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10207" w:type="dxa"/>
        <w:tblInd w:w="-356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7514"/>
        <w:gridCol w:w="2693"/>
      </w:tblGrid>
      <w:tr>
        <w:trPr>
          <w:cantSplit/>
          <w:trHeight w:val="560"/>
        </w:trPr>
        <w:tc>
          <w:tcPr>
            <w:tcW w:w="7514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>
            <w:pPr>
              <w:pStyle w:val="Zkladntext"/>
              <w:spacing w:before="60" w:after="60"/>
              <w:ind w:firstLine="0"/>
              <w:rPr>
                <w:b/>
                <w:sz w:val="16"/>
              </w:rPr>
            </w:pPr>
            <w:r>
              <w:rPr>
                <w:b/>
                <w:sz w:val="16"/>
              </w:rPr>
              <w:t>Identifikační údaje o žadateli:</w:t>
            </w:r>
          </w:p>
          <w:p>
            <w:pPr>
              <w:pStyle w:val="Zkladntext"/>
              <w:ind w:firstLine="0"/>
              <w:rPr>
                <w:sz w:val="16"/>
              </w:rPr>
            </w:pPr>
            <w:r>
              <w:rPr>
                <w:sz w:val="16"/>
              </w:rPr>
              <w:t>Obchodní jméno:</w:t>
            </w:r>
          </w:p>
          <w:p>
            <w:pPr>
              <w:pStyle w:val="Zkladntext"/>
              <w:ind w:firstLine="0"/>
              <w:rPr>
                <w:sz w:val="16"/>
              </w:rPr>
            </w:pPr>
            <w:r>
              <w:rPr>
                <w:sz w:val="16"/>
              </w:rPr>
              <w:t xml:space="preserve"> </w:t>
            </w:r>
          </w:p>
          <w:p>
            <w:pPr>
              <w:pStyle w:val="Zkladntext"/>
              <w:ind w:firstLine="0"/>
              <w:rPr>
                <w:sz w:val="16"/>
              </w:rPr>
            </w:pPr>
            <w:r>
              <w:rPr>
                <w:sz w:val="16"/>
              </w:rPr>
              <w:t xml:space="preserve">        </w:t>
            </w:r>
          </w:p>
          <w:p>
            <w:pPr>
              <w:pStyle w:val="Zkladntext"/>
              <w:ind w:firstLine="0"/>
              <w:rPr>
                <w:sz w:val="16"/>
              </w:rPr>
            </w:pPr>
            <w:r>
              <w:rPr>
                <w:sz w:val="16"/>
              </w:rPr>
              <w:t xml:space="preserve">    </w:t>
            </w:r>
          </w:p>
          <w:p>
            <w:pPr>
              <w:pStyle w:val="Zkladntext"/>
              <w:ind w:firstLine="0"/>
              <w:rPr>
                <w:b/>
                <w:sz w:val="16"/>
              </w:rPr>
            </w:pPr>
            <w:r>
              <w:rPr>
                <w:sz w:val="16"/>
              </w:rPr>
              <w:t xml:space="preserve">  </w:t>
            </w:r>
            <w:r>
              <w:rPr>
                <w:sz w:val="16"/>
              </w:rPr>
              <w:sym w:font="Symbol" w:char="F07F"/>
            </w:r>
            <w:r>
              <w:rPr>
                <w:sz w:val="16"/>
              </w:rPr>
              <w:t xml:space="preserve">  výrobce                         </w:t>
            </w:r>
            <w:r>
              <w:rPr>
                <w:sz w:val="16"/>
              </w:rPr>
              <w:sym w:font="Symbol" w:char="F083"/>
            </w:r>
            <w:r>
              <w:rPr>
                <w:sz w:val="16"/>
              </w:rPr>
              <w:t xml:space="preserve">  dovozce                    </w:t>
            </w:r>
            <w:r>
              <w:rPr>
                <w:sz w:val="16"/>
              </w:rPr>
              <w:sym w:font="Symbol" w:char="F083"/>
            </w:r>
            <w:r>
              <w:rPr>
                <w:sz w:val="16"/>
              </w:rPr>
              <w:t xml:space="preserve">  distributor                                                              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>
            <w:pPr>
              <w:pStyle w:val="Zkladntext"/>
              <w:ind w:firstLine="0"/>
              <w:rPr>
                <w:b/>
                <w:sz w:val="16"/>
              </w:rPr>
            </w:pPr>
            <w:r>
              <w:rPr>
                <w:sz w:val="16"/>
              </w:rPr>
              <w:t>IČO:</w:t>
            </w:r>
          </w:p>
        </w:tc>
      </w:tr>
      <w:tr>
        <w:trPr>
          <w:cantSplit/>
          <w:trHeight w:val="560"/>
        </w:trPr>
        <w:tc>
          <w:tcPr>
            <w:tcW w:w="751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>
            <w:pPr>
              <w:pStyle w:val="Zkladntext"/>
              <w:rPr>
                <w:sz w:val="16"/>
              </w:rPr>
            </w:pPr>
          </w:p>
        </w:tc>
        <w:tc>
          <w:tcPr>
            <w:tcW w:w="2693" w:type="dxa"/>
            <w:tcBorders>
              <w:top w:val="single" w:sz="6" w:space="0" w:color="auto"/>
              <w:left w:val="single" w:sz="4" w:space="0" w:color="auto"/>
              <w:right w:val="single" w:sz="4" w:space="0" w:color="auto"/>
            </w:tcBorders>
          </w:tcPr>
          <w:p>
            <w:pPr>
              <w:pStyle w:val="Zkladntext"/>
              <w:ind w:firstLine="0"/>
              <w:rPr>
                <w:sz w:val="16"/>
              </w:rPr>
            </w:pPr>
            <w:r>
              <w:rPr>
                <w:sz w:val="16"/>
              </w:rPr>
              <w:t xml:space="preserve">DIČ:                                                    </w:t>
            </w:r>
          </w:p>
        </w:tc>
      </w:tr>
      <w:tr>
        <w:trPr>
          <w:cantSplit/>
          <w:trHeight w:val="879"/>
        </w:trPr>
        <w:tc>
          <w:tcPr>
            <w:tcW w:w="751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>
            <w:pPr>
              <w:pStyle w:val="Zkladntext"/>
              <w:spacing w:after="0"/>
              <w:ind w:firstLine="0"/>
              <w:rPr>
                <w:sz w:val="16"/>
              </w:rPr>
            </w:pPr>
          </w:p>
        </w:tc>
        <w:tc>
          <w:tcPr>
            <w:tcW w:w="2693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pStyle w:val="Zkladntext"/>
              <w:ind w:firstLine="0"/>
              <w:rPr>
                <w:sz w:val="16"/>
              </w:rPr>
            </w:pPr>
            <w:r>
              <w:rPr>
                <w:sz w:val="16"/>
              </w:rPr>
              <w:t>Spisová značka:</w:t>
            </w:r>
          </w:p>
        </w:tc>
      </w:tr>
      <w:tr>
        <w:trPr>
          <w:cantSplit/>
          <w:trHeight w:val="660"/>
        </w:trPr>
        <w:tc>
          <w:tcPr>
            <w:tcW w:w="7514" w:type="dxa"/>
            <w:vMerge w:val="restart"/>
            <w:tcBorders>
              <w:top w:val="single" w:sz="6" w:space="0" w:color="auto"/>
              <w:left w:val="single" w:sz="4" w:space="0" w:color="auto"/>
              <w:right w:val="single" w:sz="4" w:space="0" w:color="auto"/>
            </w:tcBorders>
          </w:tcPr>
          <w:p>
            <w:pPr>
              <w:pStyle w:val="Zkladntext"/>
              <w:ind w:firstLine="0"/>
              <w:rPr>
                <w:sz w:val="16"/>
              </w:rPr>
            </w:pPr>
            <w:r>
              <w:rPr>
                <w:sz w:val="16"/>
              </w:rPr>
              <w:t>Adresa,  tel.,  fax,  e-mail:</w:t>
            </w:r>
          </w:p>
          <w:p>
            <w:pPr>
              <w:pStyle w:val="Zkladntext"/>
              <w:ind w:left="113"/>
              <w:rPr>
                <w:sz w:val="16"/>
              </w:rPr>
            </w:pPr>
            <w:r>
              <w:rPr>
                <w:sz w:val="16"/>
              </w:rPr>
              <w:tab/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>
            <w:pPr>
              <w:pStyle w:val="Zkladntext"/>
              <w:ind w:firstLine="0"/>
              <w:rPr>
                <w:sz w:val="16"/>
              </w:rPr>
            </w:pPr>
            <w:r>
              <w:rPr>
                <w:sz w:val="16"/>
              </w:rPr>
              <w:t>Bankovní spojení:</w:t>
            </w:r>
          </w:p>
        </w:tc>
      </w:tr>
      <w:tr>
        <w:trPr>
          <w:cantSplit/>
          <w:trHeight w:val="660"/>
        </w:trPr>
        <w:tc>
          <w:tcPr>
            <w:tcW w:w="7514" w:type="dxa"/>
            <w:vMerge/>
            <w:tcBorders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>
            <w:pPr>
              <w:pStyle w:val="Zkladntext"/>
              <w:ind w:left="113" w:firstLine="0"/>
              <w:rPr>
                <w:sz w:val="16"/>
              </w:rPr>
            </w:pPr>
          </w:p>
        </w:tc>
        <w:tc>
          <w:tcPr>
            <w:tcW w:w="269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>
            <w:pPr>
              <w:pStyle w:val="Zkladntext"/>
              <w:ind w:firstLine="0"/>
              <w:rPr>
                <w:sz w:val="16"/>
              </w:rPr>
            </w:pPr>
            <w:r>
              <w:rPr>
                <w:sz w:val="16"/>
              </w:rPr>
              <w:t>Banka:</w:t>
            </w:r>
          </w:p>
        </w:tc>
      </w:tr>
      <w:tr>
        <w:trPr>
          <w:cantSplit/>
          <w:trHeight w:val="540"/>
        </w:trPr>
        <w:tc>
          <w:tcPr>
            <w:tcW w:w="7514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>
            <w:pPr>
              <w:pStyle w:val="Zkladntext"/>
              <w:ind w:firstLine="0"/>
              <w:rPr>
                <w:sz w:val="16"/>
              </w:rPr>
            </w:pPr>
            <w:r>
              <w:rPr>
                <w:sz w:val="16"/>
              </w:rPr>
              <w:t>Jméno statutárního zástupce:</w:t>
            </w:r>
            <w:r>
              <w:rPr>
                <w:sz w:val="16"/>
              </w:rPr>
              <w:tab/>
            </w:r>
          </w:p>
          <w:p>
            <w:pPr>
              <w:pStyle w:val="Zkladntext"/>
              <w:ind w:firstLine="0"/>
              <w:rPr>
                <w:sz w:val="16"/>
              </w:rPr>
            </w:pPr>
            <w:r>
              <w:rPr>
                <w:sz w:val="16"/>
              </w:rPr>
              <w:t>Jméno zástupce pro jednání s AO:</w:t>
            </w:r>
          </w:p>
        </w:tc>
        <w:tc>
          <w:tcPr>
            <w:tcW w:w="269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>
            <w:pPr>
              <w:pStyle w:val="Zkladntext"/>
              <w:tabs>
                <w:tab w:val="right" w:pos="3048"/>
              </w:tabs>
              <w:ind w:firstLine="0"/>
              <w:rPr>
                <w:sz w:val="16"/>
              </w:rPr>
            </w:pPr>
            <w:r>
              <w:rPr>
                <w:sz w:val="16"/>
              </w:rPr>
              <w:t>Č. účtu:</w:t>
            </w:r>
          </w:p>
        </w:tc>
      </w:tr>
      <w:tr>
        <w:trPr>
          <w:cantSplit/>
          <w:trHeight w:val="540"/>
        </w:trPr>
        <w:tc>
          <w:tcPr>
            <w:tcW w:w="751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pStyle w:val="Zkladntext"/>
              <w:ind w:left="113" w:firstLine="0"/>
              <w:rPr>
                <w:sz w:val="16"/>
              </w:rPr>
            </w:pPr>
          </w:p>
        </w:tc>
        <w:tc>
          <w:tcPr>
            <w:tcW w:w="2693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pStyle w:val="Zkladntext"/>
              <w:ind w:firstLine="0"/>
              <w:rPr>
                <w:sz w:val="16"/>
              </w:rPr>
            </w:pPr>
            <w:r>
              <w:rPr>
                <w:sz w:val="16"/>
              </w:rPr>
              <w:t xml:space="preserve">Var. </w:t>
            </w:r>
            <w:proofErr w:type="spellStart"/>
            <w:r>
              <w:rPr>
                <w:sz w:val="16"/>
              </w:rPr>
              <w:t>sym</w:t>
            </w:r>
            <w:proofErr w:type="spellEnd"/>
            <w:r>
              <w:rPr>
                <w:sz w:val="16"/>
              </w:rPr>
              <w:t>.:</w:t>
            </w:r>
          </w:p>
        </w:tc>
      </w:tr>
      <w:tr>
        <w:trPr>
          <w:trHeight w:val="1200"/>
        </w:trPr>
        <w:tc>
          <w:tcPr>
            <w:tcW w:w="102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pStyle w:val="Zkladntext"/>
              <w:spacing w:before="60" w:after="60"/>
              <w:ind w:firstLine="0"/>
              <w:rPr>
                <w:sz w:val="16"/>
              </w:rPr>
            </w:pPr>
            <w:r>
              <w:rPr>
                <w:b/>
                <w:sz w:val="16"/>
              </w:rPr>
              <w:t>Identifikační údaje o výrobku:</w:t>
            </w:r>
          </w:p>
          <w:p>
            <w:pPr>
              <w:pStyle w:val="Zkladntext"/>
              <w:ind w:firstLine="0"/>
              <w:rPr>
                <w:sz w:val="16"/>
              </w:rPr>
            </w:pPr>
            <w:r>
              <w:rPr>
                <w:sz w:val="16"/>
              </w:rPr>
              <w:t>Název:</w:t>
            </w:r>
          </w:p>
          <w:p>
            <w:pPr>
              <w:pStyle w:val="Zkladntext"/>
              <w:ind w:firstLine="0"/>
              <w:rPr>
                <w:sz w:val="16"/>
              </w:rPr>
            </w:pPr>
            <w:r>
              <w:rPr>
                <w:sz w:val="16"/>
              </w:rPr>
              <w:t>Typ (značka, model, výrobní číslo):</w:t>
            </w:r>
          </w:p>
          <w:p>
            <w:pPr>
              <w:pStyle w:val="Zkladntext"/>
              <w:ind w:firstLine="0"/>
              <w:rPr>
                <w:sz w:val="16"/>
              </w:rPr>
            </w:pPr>
          </w:p>
        </w:tc>
      </w:tr>
      <w:tr>
        <w:trPr>
          <w:trHeight w:val="1517"/>
        </w:trPr>
        <w:tc>
          <w:tcPr>
            <w:tcW w:w="102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pStyle w:val="Zkladntext"/>
              <w:spacing w:before="60" w:after="60"/>
              <w:ind w:firstLine="0"/>
              <w:rPr>
                <w:b/>
                <w:sz w:val="16"/>
              </w:rPr>
            </w:pPr>
            <w:r>
              <w:rPr>
                <w:b/>
                <w:sz w:val="16"/>
              </w:rPr>
              <w:t>Identifikační údaje o výrobci, není-li tento totožný se žadatelem:</w:t>
            </w:r>
          </w:p>
          <w:p>
            <w:pPr>
              <w:pStyle w:val="Zkladntext"/>
              <w:ind w:firstLine="0"/>
              <w:rPr>
                <w:sz w:val="16"/>
              </w:rPr>
            </w:pPr>
            <w:r>
              <w:rPr>
                <w:sz w:val="16"/>
              </w:rPr>
              <w:t>Obchodní jméno:</w:t>
            </w:r>
          </w:p>
          <w:p>
            <w:pPr>
              <w:pStyle w:val="Zkladntext"/>
              <w:ind w:firstLine="0"/>
              <w:rPr>
                <w:b/>
                <w:sz w:val="16"/>
              </w:rPr>
            </w:pPr>
            <w:r>
              <w:rPr>
                <w:sz w:val="16"/>
              </w:rPr>
              <w:t>Adresa,  tel.,  fax,  e-mail:</w:t>
            </w:r>
          </w:p>
        </w:tc>
      </w:tr>
      <w:tr>
        <w:trPr>
          <w:trHeight w:val="826"/>
        </w:trPr>
        <w:tc>
          <w:tcPr>
            <w:tcW w:w="102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pStyle w:val="Zkladntext"/>
              <w:spacing w:before="60" w:after="60"/>
              <w:ind w:firstLine="0"/>
              <w:rPr>
                <w:i/>
                <w:sz w:val="16"/>
              </w:rPr>
            </w:pPr>
            <w:r>
              <w:rPr>
                <w:b/>
                <w:sz w:val="16"/>
              </w:rPr>
              <w:t>Normy, podle kterých má být výrobek  posouzen:</w:t>
            </w:r>
          </w:p>
          <w:p>
            <w:pPr>
              <w:pStyle w:val="Zkladntext"/>
              <w:spacing w:before="60" w:after="60"/>
              <w:ind w:firstLine="0"/>
              <w:rPr>
                <w:i/>
                <w:sz w:val="16"/>
              </w:rPr>
            </w:pPr>
          </w:p>
        </w:tc>
      </w:tr>
      <w:tr>
        <w:trPr>
          <w:trHeight w:val="754"/>
        </w:trPr>
        <w:tc>
          <w:tcPr>
            <w:tcW w:w="102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pStyle w:val="Zkladntext"/>
              <w:spacing w:before="60" w:after="60"/>
              <w:ind w:firstLine="0"/>
              <w:rPr>
                <w:b/>
                <w:sz w:val="16"/>
              </w:rPr>
            </w:pPr>
            <w:r>
              <w:rPr>
                <w:b/>
                <w:sz w:val="16"/>
              </w:rPr>
              <w:t>Doklad o certifikaci SJ, zahrnující předkládaný výrobek:</w:t>
            </w:r>
          </w:p>
        </w:tc>
      </w:tr>
      <w:tr>
        <w:trPr>
          <w:trHeight w:val="1207"/>
        </w:trPr>
        <w:tc>
          <w:tcPr>
            <w:tcW w:w="102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pStyle w:val="Zkladntext"/>
              <w:spacing w:before="60" w:after="60"/>
              <w:ind w:firstLine="0"/>
              <w:rPr>
                <w:b/>
                <w:sz w:val="16"/>
              </w:rPr>
            </w:pPr>
            <w:r>
              <w:rPr>
                <w:b/>
                <w:sz w:val="16"/>
              </w:rPr>
              <w:t>Seznam technické dokumentace k výrobku dodané spolu se žádostí:</w:t>
            </w:r>
          </w:p>
          <w:p>
            <w:pPr>
              <w:pStyle w:val="Zkladntext"/>
              <w:spacing w:before="60" w:after="60"/>
              <w:ind w:firstLine="0"/>
              <w:rPr>
                <w:b/>
                <w:sz w:val="16"/>
              </w:rPr>
            </w:pPr>
          </w:p>
          <w:p>
            <w:pPr>
              <w:pStyle w:val="Zkladntext"/>
              <w:spacing w:before="60" w:after="60"/>
              <w:ind w:firstLine="0"/>
              <w:rPr>
                <w:sz w:val="16"/>
              </w:rPr>
            </w:pPr>
          </w:p>
          <w:p>
            <w:pPr>
              <w:pStyle w:val="Zkladntext"/>
              <w:spacing w:before="60" w:after="60"/>
              <w:ind w:firstLine="0"/>
              <w:rPr>
                <w:sz w:val="16"/>
              </w:rPr>
            </w:pPr>
          </w:p>
          <w:p>
            <w:pPr>
              <w:pStyle w:val="Zkladntext"/>
              <w:spacing w:before="60" w:after="60"/>
              <w:ind w:firstLine="0"/>
              <w:rPr>
                <w:sz w:val="16"/>
              </w:rPr>
            </w:pPr>
            <w:r>
              <w:rPr>
                <w:sz w:val="16"/>
              </w:rPr>
              <w:t>(seznam protokolů s dílčími výsledky zkoušení parametrů výrobku z akreditovaných zkušeben uveďte ve zvláštní příloze)</w:t>
            </w:r>
          </w:p>
        </w:tc>
      </w:tr>
    </w:tbl>
    <w:p>
      <w:pPr>
        <w:pStyle w:val="Zkladntext"/>
        <w:ind w:firstLine="0"/>
      </w:pPr>
      <w:r>
        <w:rPr>
          <w:noProof/>
          <w:sz w:val="20"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column">
              <wp:posOffset>-277495</wp:posOffset>
            </wp:positionH>
            <wp:positionV relativeFrom="paragraph">
              <wp:posOffset>13335</wp:posOffset>
            </wp:positionV>
            <wp:extent cx="1692275" cy="1058545"/>
            <wp:effectExtent l="0" t="0" r="0" b="0"/>
            <wp:wrapTight wrapText="bothSides">
              <wp:wrapPolygon edited="0">
                <wp:start x="0" y="0"/>
                <wp:lineTo x="0" y="21380"/>
                <wp:lineTo x="21397" y="21380"/>
                <wp:lineTo x="21397" y="0"/>
                <wp:lineTo x="0" y="0"/>
              </wp:wrapPolygon>
            </wp:wrapTight>
            <wp:docPr id="6" name="obrázek 6" descr="logotup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logotupo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lum bright="46000" contrast="54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92275" cy="10585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>
      <w:pPr>
        <w:tabs>
          <w:tab w:val="right" w:pos="7065"/>
        </w:tabs>
        <w:ind w:left="-284"/>
      </w:pPr>
      <w:r>
        <w:t xml:space="preserve"> </w:t>
      </w:r>
    </w:p>
    <w:p>
      <w:pPr>
        <w:tabs>
          <w:tab w:val="right" w:pos="7065"/>
        </w:tabs>
        <w:ind w:left="-284"/>
      </w:pPr>
      <w:r>
        <w:t xml:space="preserve">                 </w:t>
      </w:r>
      <w:bookmarkStart w:id="0" w:name="_GoBack"/>
      <w:bookmarkEnd w:id="0"/>
      <w:r>
        <w:t>Písková 42, 143 01 Praha 4, Tel.: 950 810 111</w:t>
      </w:r>
    </w:p>
    <w:sectPr>
      <w:headerReference w:type="default" r:id="rId7"/>
      <w:footerReference w:type="default" r:id="rId8"/>
      <w:pgSz w:w="12240" w:h="15840"/>
      <w:pgMar w:top="1418" w:right="1418" w:bottom="284" w:left="1418" w:header="708" w:footer="673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>
      <w:r>
        <w:separator/>
      </w:r>
    </w:p>
  </w:endnote>
  <w:endnote w:type="continuationSeparator" w:id="0">
    <w:p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>
    <w:pPr>
      <w:pStyle w:val="Zpat"/>
      <w:jc w:val="right"/>
    </w:pPr>
    <w:r>
      <w:t>FM-A/21/01.</w:t>
    </w:r>
    <w:proofErr w:type="gramStart"/>
    <w:r>
      <w:t>02.05</w:t>
    </w:r>
    <w:proofErr w:type="gramEnd"/>
    <w:r>
      <w:t xml:space="preserve">– </w:t>
    </w:r>
    <w:proofErr w:type="gramStart"/>
    <w:r>
      <w:t>05/01.09.22</w:t>
    </w:r>
    <w:proofErr w:type="gramEnd"/>
  </w:p>
  <w:p>
    <w:pPr>
      <w:pStyle w:val="Zpat"/>
      <w:jc w:val="righ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>
    <w:pPr>
      <w:pStyle w:val="Zkladntextodsazen"/>
      <w:spacing w:before="0" w:after="0"/>
      <w:ind w:firstLine="0"/>
      <w:rPr>
        <w:b/>
        <w:sz w:val="36"/>
      </w:rPr>
    </w:pPr>
    <w:r>
      <w:rPr>
        <w:b/>
        <w:sz w:val="36"/>
      </w:rPr>
      <w:t xml:space="preserve">TECHNICKÝ  ÚSTAV  POŽÁRNÍ  OCHRANY  </w:t>
    </w:r>
  </w:p>
  <w:p>
    <w:pPr>
      <w:pStyle w:val="Zkladntextodsazen"/>
      <w:spacing w:before="0" w:after="0"/>
      <w:ind w:left="-142" w:firstLine="0"/>
      <w:jc w:val="center"/>
      <w:rPr>
        <w:b/>
        <w:sz w:val="16"/>
      </w:rPr>
    </w:pPr>
    <w:r>
      <w:rPr>
        <w:b/>
        <w:sz w:val="36"/>
      </w:rPr>
      <w:t>AUTORIZOVANÁ  OSOBA  221</w:t>
    </w:r>
    <w:r>
      <w:rPr>
        <w:b/>
        <w:sz w:val="36"/>
      </w:rPr>
      <w:br/>
    </w:r>
  </w:p>
  <w:p>
    <w:pPr>
      <w:pStyle w:val="Nadpis1"/>
      <w:jc w:val="center"/>
      <w:rPr>
        <w:rFonts w:eastAsia="Arial Unicode MS"/>
        <w:b w:val="0"/>
        <w:sz w:val="24"/>
      </w:rPr>
    </w:pPr>
    <w:r>
      <w:rPr>
        <w:b w:val="0"/>
        <w:sz w:val="24"/>
      </w:rPr>
      <w:t>Žádost o posouzení shody výrobku s technickými požadavky</w:t>
    </w:r>
  </w:p>
  <w:p>
    <w:pPr>
      <w:pStyle w:val="Nadpis1"/>
      <w:jc w:val="center"/>
      <w:rPr>
        <w:b w:val="0"/>
        <w:bCs/>
        <w:sz w:val="24"/>
      </w:rPr>
    </w:pPr>
    <w:r>
      <w:rPr>
        <w:b w:val="0"/>
        <w:bCs/>
        <w:sz w:val="24"/>
      </w:rPr>
      <w:t xml:space="preserve">ve smyslu zákona č.22/1997 Sb., o technických požadavcích na výrobky, ve znění pozdějších předpisů  a § 3 </w:t>
    </w:r>
    <w:proofErr w:type="gramStart"/>
    <w:r>
      <w:rPr>
        <w:b w:val="0"/>
        <w:bCs/>
        <w:sz w:val="24"/>
      </w:rPr>
      <w:t>odst.1 nařízení</w:t>
    </w:r>
    <w:proofErr w:type="gramEnd"/>
    <w:r>
      <w:rPr>
        <w:b w:val="0"/>
        <w:bCs/>
        <w:sz w:val="24"/>
      </w:rPr>
      <w:t xml:space="preserve"> vlády č. 173/1997 Sb., ve znění pozdějších předpisů</w:t>
    </w:r>
  </w:p>
  <w:p/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2723E66-5539-4FE1-ACE0-77918DDCFD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qFormat/>
    <w:pPr>
      <w:keepNext/>
      <w:jc w:val="both"/>
      <w:outlineLvl w:val="0"/>
    </w:pPr>
    <w:rPr>
      <w:b/>
      <w:sz w:val="32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kladntext">
    <w:name w:val="Body Text"/>
    <w:basedOn w:val="Normln"/>
    <w:semiHidden/>
    <w:pPr>
      <w:spacing w:before="120" w:after="120"/>
      <w:ind w:firstLine="680"/>
    </w:pPr>
    <w:rPr>
      <w:sz w:val="22"/>
    </w:rPr>
  </w:style>
  <w:style w:type="paragraph" w:styleId="Zkladntextodsazen">
    <w:name w:val="Body Text Indent"/>
    <w:basedOn w:val="Zkladntext"/>
    <w:semiHidden/>
    <w:pPr>
      <w:ind w:left="720"/>
    </w:pPr>
  </w:style>
  <w:style w:type="paragraph" w:styleId="Zhlav">
    <w:name w:val="header"/>
    <w:basedOn w:val="Normln"/>
    <w:semiHidden/>
    <w:pPr>
      <w:tabs>
        <w:tab w:val="center" w:pos="4536"/>
        <w:tab w:val="right" w:pos="9072"/>
      </w:tabs>
      <w:jc w:val="both"/>
    </w:pPr>
    <w:rPr>
      <w:sz w:val="24"/>
    </w:rPr>
  </w:style>
  <w:style w:type="paragraph" w:styleId="Zpat">
    <w:name w:val="footer"/>
    <w:basedOn w:val="Normln"/>
    <w:link w:val="ZpatChar"/>
    <w:uiPriority w:val="99"/>
    <w:pPr>
      <w:tabs>
        <w:tab w:val="center" w:pos="4536"/>
        <w:tab w:val="right" w:pos="9072"/>
      </w:tabs>
    </w:pPr>
  </w:style>
  <w:style w:type="character" w:customStyle="1" w:styleId="ZpatChar">
    <w:name w:val="Zápatí Char"/>
    <w:link w:val="Zpat"/>
    <w:uiPriority w:val="9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1</Pages>
  <Words>143</Words>
  <Characters>844</Characters>
  <Application>Microsoft Office Word</Application>
  <DocSecurity>0</DocSecurity>
  <Lines>7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TECHNICKÝ ÚSTAV POŽÁRNÍ OCHRANY MV</vt:lpstr>
    </vt:vector>
  </TitlesOfParts>
  <Company> </Company>
  <LinksUpToDate>false</LinksUpToDate>
  <CharactersWithSpaces>986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TECHNICKÝ ÚSTAV POŽÁRNÍ OCHRANY MV</dc:title>
  <dc:subject/>
  <dc:creator>TUPO</dc:creator>
  <cp:keywords/>
  <dc:description/>
  <cp:lastModifiedBy>Königsbauer, Luboš</cp:lastModifiedBy>
  <cp:revision>6</cp:revision>
  <cp:lastPrinted>2003-07-02T10:07:00Z</cp:lastPrinted>
  <dcterms:created xsi:type="dcterms:W3CDTF">2019-02-28T14:59:00Z</dcterms:created>
  <dcterms:modified xsi:type="dcterms:W3CDTF">2022-08-10T12:31:00Z</dcterms:modified>
</cp:coreProperties>
</file>