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D4E" w:rsidRDefault="00920D4E" w:rsidP="001122A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Slavnostní předání výstupů projektu Technika, technologie a prostředky </w:t>
      </w:r>
      <w:r w:rsidRPr="004B29A9">
        <w:rPr>
          <w:rFonts w:ascii="Times New Roman" w:hAnsi="Times New Roman"/>
          <w:b/>
          <w:sz w:val="32"/>
          <w:szCs w:val="32"/>
        </w:rPr>
        <w:t xml:space="preserve">Hasičského záchranného sboru </w:t>
      </w:r>
      <w:r>
        <w:rPr>
          <w:rFonts w:ascii="Times New Roman" w:hAnsi="Times New Roman"/>
          <w:b/>
          <w:sz w:val="32"/>
          <w:szCs w:val="32"/>
        </w:rPr>
        <w:t xml:space="preserve">Královéhradeckého kraje </w:t>
      </w:r>
      <w:r w:rsidRPr="004B29A9">
        <w:rPr>
          <w:rFonts w:ascii="Times New Roman" w:hAnsi="Times New Roman"/>
          <w:b/>
          <w:sz w:val="32"/>
          <w:szCs w:val="32"/>
        </w:rPr>
        <w:t xml:space="preserve">pro </w:t>
      </w:r>
      <w:r>
        <w:rPr>
          <w:rFonts w:ascii="Times New Roman" w:hAnsi="Times New Roman"/>
          <w:b/>
          <w:sz w:val="32"/>
          <w:szCs w:val="32"/>
        </w:rPr>
        <w:t>efektivní zásah</w:t>
      </w:r>
    </w:p>
    <w:p w:rsidR="00920D4E" w:rsidRPr="004B29A9" w:rsidRDefault="00920D4E" w:rsidP="001122A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________________________________________________________</w:t>
      </w:r>
    </w:p>
    <w:p w:rsidR="00920D4E" w:rsidRDefault="00920D4E" w:rsidP="001122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Dne 20. srpna 2015 se uskuteční slavnostní předání techniky, technologií a prostředků pořízených v rámci projektu Technika, technologie a prostředky Hasičského záchranného sboru Královéhradeckého kraje pro efektivní zásah.</w:t>
      </w:r>
    </w:p>
    <w:p w:rsidR="00920D4E" w:rsidRDefault="00920D4E" w:rsidP="006B1FE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Očekáváme Vás na adrese Eliščino nábřeží v Hradci Králové v 10:30 hodin. </w:t>
      </w: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místě budou přistaveny vybrané druhy pořízené techniky.</w:t>
      </w: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byl realizován v letech 2013 – 2015 se spolufinancováním ze strukturálních fondů Evropské unie, konkrétně z Integrovaného operačního programu prostřednictvím Evropského regionálního rozvojového fondu. </w:t>
      </w:r>
    </w:p>
    <w:p w:rsidR="00920D4E" w:rsidRPr="00D44E52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Hlavním cílem projektu bylo zvýšení kvality řešení mimořádných událostí (efektivní zásah) a </w:t>
      </w:r>
      <w:r w:rsidRPr="00D44E52">
        <w:rPr>
          <w:rFonts w:ascii="Times New Roman" w:hAnsi="Times New Roman"/>
          <w:sz w:val="24"/>
          <w:szCs w:val="24"/>
        </w:rPr>
        <w:t>zlepšení podmínek na místě zásahu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působ</w:t>
      </w:r>
      <w:r>
        <w:rPr>
          <w:rFonts w:ascii="Times New Roman" w:hAnsi="Times New Roman"/>
          <w:sz w:val="24"/>
          <w:szCs w:val="24"/>
        </w:rPr>
        <w:t>e</w:t>
      </w:r>
      <w:r w:rsidRPr="00D44E52">
        <w:rPr>
          <w:rFonts w:ascii="Times New Roman" w:hAnsi="Times New Roman"/>
          <w:sz w:val="24"/>
          <w:szCs w:val="24"/>
        </w:rPr>
        <w:t xml:space="preserve">ním </w:t>
      </w:r>
      <w:r>
        <w:rPr>
          <w:rFonts w:ascii="Times New Roman" w:hAnsi="Times New Roman"/>
          <w:sz w:val="24"/>
          <w:szCs w:val="24"/>
        </w:rPr>
        <w:t>Hasičského záchranného sboru České republiky</w:t>
      </w:r>
      <w:r w:rsidRPr="00D44E52">
        <w:rPr>
          <w:rFonts w:ascii="Times New Roman" w:hAnsi="Times New Roman"/>
          <w:sz w:val="24"/>
          <w:szCs w:val="24"/>
        </w:rPr>
        <w:t>, jehož posláním je záchrana životů osob, zvířat, majetku a ochrana životního prostředí, jako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segmentu systému ochrany obyvatelstva.</w:t>
      </w: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Uvedeného cíle bylo</w:t>
      </w:r>
      <w:r w:rsidRPr="00D44E52">
        <w:rPr>
          <w:rFonts w:ascii="Times New Roman" w:hAnsi="Times New Roman"/>
          <w:sz w:val="24"/>
          <w:szCs w:val="24"/>
        </w:rPr>
        <w:t xml:space="preserve"> dosaženo pořízením takové moderní, techniky, technologií a věcných prostředků pro </w:t>
      </w:r>
      <w:r>
        <w:rPr>
          <w:rFonts w:ascii="Times New Roman" w:hAnsi="Times New Roman"/>
          <w:sz w:val="24"/>
          <w:szCs w:val="24"/>
        </w:rPr>
        <w:t>Hasičský záchranný sbor Královéhradeckého kraje</w:t>
      </w:r>
      <w:r w:rsidRPr="00D44E52">
        <w:rPr>
          <w:rFonts w:ascii="Times New Roman" w:hAnsi="Times New Roman"/>
          <w:sz w:val="24"/>
          <w:szCs w:val="24"/>
        </w:rPr>
        <w:t>, které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umožní zvýšení efektivity, akceschopnosti a mobility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při zásahové činnosti a zlepší podmínky na místě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zásahu.</w:t>
      </w:r>
    </w:p>
    <w:p w:rsidR="00920D4E" w:rsidRDefault="00920D4E" w:rsidP="006B1FE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Projektem byly pořízeny následující výstupy:</w:t>
      </w:r>
    </w:p>
    <w:p w:rsidR="00920D4E" w:rsidRPr="006B1FEA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4x velitelský automobil, 2x dopravní automobil, 3x užitkový automobil, 1x kontejnerový nosič M (střední), 30 ks tlakové lahve, 10 ks protichemické ochranné oděvy typ 1a, mobilní infračervený spektrometr FTIR, 5 ks praček a 5 ks sušičů, 3 ks termokamera, těžká vyprošťovací sada na dopravní nehody. </w:t>
      </w:r>
    </w:p>
    <w:p w:rsidR="00920D4E" w:rsidRDefault="00920D4E" w:rsidP="006B1FEA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920D4E" w:rsidRPr="004B520B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Více o projektu</w:t>
      </w:r>
      <w:r w:rsidRPr="004B520B">
        <w:rPr>
          <w:rFonts w:ascii="Times New Roman" w:hAnsi="Times New Roman"/>
          <w:sz w:val="24"/>
          <w:szCs w:val="24"/>
          <w:u w:val="single"/>
        </w:rPr>
        <w:t>:</w:t>
      </w: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81CB9">
        <w:rPr>
          <w:rFonts w:ascii="Times New Roman" w:hAnsi="Times New Roman"/>
          <w:sz w:val="24"/>
          <w:szCs w:val="24"/>
        </w:rPr>
        <w:t>http://www.hzscr.cz/clanek/informacni-servis-projekty-projekty-operace-technika-technologie-a-prostredky-hzs-cr-pro-efektivni-zasah.aspx</w:t>
      </w:r>
    </w:p>
    <w:p w:rsidR="00920D4E" w:rsidRPr="00CF2A13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F2A13">
        <w:rPr>
          <w:rFonts w:ascii="Times New Roman" w:hAnsi="Times New Roman"/>
          <w:sz w:val="24"/>
          <w:szCs w:val="24"/>
          <w:u w:val="single"/>
        </w:rPr>
        <w:t>Více o Integrovaném operačním programu:</w:t>
      </w: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Pr="00CF2A13">
          <w:rPr>
            <w:rFonts w:ascii="Times New Roman" w:hAnsi="Times New Roman"/>
            <w:sz w:val="24"/>
            <w:szCs w:val="24"/>
          </w:rPr>
          <w:t>www.strukturalni-fondy.cz/iop</w:t>
        </w:r>
      </w:hyperlink>
      <w:r w:rsidRPr="00F96167">
        <w:rPr>
          <w:rFonts w:ascii="Times New Roman" w:hAnsi="Times New Roman"/>
          <w:sz w:val="24"/>
          <w:szCs w:val="24"/>
        </w:rPr>
        <w:t xml:space="preserve"> </w:t>
      </w:r>
    </w:p>
    <w:p w:rsidR="00920D4E" w:rsidRDefault="00920D4E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20D4E" w:rsidSect="001122A1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D4E" w:rsidRDefault="00920D4E" w:rsidP="00B50932">
      <w:pPr>
        <w:spacing w:after="0" w:line="240" w:lineRule="auto"/>
      </w:pPr>
      <w:r>
        <w:separator/>
      </w:r>
    </w:p>
  </w:endnote>
  <w:endnote w:type="continuationSeparator" w:id="0">
    <w:p w:rsidR="00920D4E" w:rsidRDefault="00920D4E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D4E" w:rsidRDefault="00920D4E" w:rsidP="00B50932">
      <w:pPr>
        <w:spacing w:after="0" w:line="240" w:lineRule="auto"/>
      </w:pPr>
      <w:r>
        <w:separator/>
      </w:r>
    </w:p>
  </w:footnote>
  <w:footnote w:type="continuationSeparator" w:id="0">
    <w:p w:rsidR="00920D4E" w:rsidRDefault="00920D4E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D4E" w:rsidRDefault="00920D4E">
    <w:pPr>
      <w:pStyle w:val="Header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s2049" type="#_x0000_t75" alt="logo IOP + EU + MMR - 1" style="position:absolute;margin-left:-49.85pt;margin-top:-7.65pt;width:418.1pt;height:42.75pt;z-index:-251656192;visibility:visible" wrapcoords="-39 0 -39 21221 21600 21221 21600 0 -39 0">
          <v:imagedata r:id="rId1" o:title=""/>
          <w10:wrap type="tight"/>
        </v:shape>
      </w:pict>
    </w:r>
    <w:r>
      <w:rPr>
        <w:noProof/>
        <w:lang w:eastAsia="cs-CZ"/>
      </w:rPr>
      <w:pict>
        <v:shape id="obrázek 16" o:spid="_x0000_s2050" type="#_x0000_t75" style="position:absolute;margin-left:389.65pt;margin-top:.6pt;width:102pt;height:28.5pt;z-index:-251655168;visibility:visible" wrapcoords="-159 0 -159 21032 21600 21032 21600 0 -159 0">
          <v:imagedata r:id="rId2" o:title=""/>
          <w10:wrap type="tight"/>
        </v:shape>
      </w:pict>
    </w:r>
  </w:p>
  <w:p w:rsidR="00920D4E" w:rsidRDefault="00920D4E">
    <w:pPr>
      <w:pStyle w:val="Header"/>
    </w:pPr>
  </w:p>
  <w:p w:rsidR="00920D4E" w:rsidRPr="004B29A9" w:rsidRDefault="00920D4E">
    <w:pPr>
      <w:pStyle w:val="Head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118"/>
    <w:rsid w:val="000963DB"/>
    <w:rsid w:val="000E7000"/>
    <w:rsid w:val="001122A1"/>
    <w:rsid w:val="0034293A"/>
    <w:rsid w:val="003848AE"/>
    <w:rsid w:val="004015EE"/>
    <w:rsid w:val="00416992"/>
    <w:rsid w:val="004417A4"/>
    <w:rsid w:val="004B29A9"/>
    <w:rsid w:val="004B520B"/>
    <w:rsid w:val="0058452C"/>
    <w:rsid w:val="006A5E65"/>
    <w:rsid w:val="006B1FEA"/>
    <w:rsid w:val="006D7BA7"/>
    <w:rsid w:val="007C1960"/>
    <w:rsid w:val="0086626E"/>
    <w:rsid w:val="00877837"/>
    <w:rsid w:val="008D6D93"/>
    <w:rsid w:val="009149C6"/>
    <w:rsid w:val="00920D4E"/>
    <w:rsid w:val="009B5278"/>
    <w:rsid w:val="009E7BC6"/>
    <w:rsid w:val="00A74EA4"/>
    <w:rsid w:val="00AB112B"/>
    <w:rsid w:val="00AD4C35"/>
    <w:rsid w:val="00AF0118"/>
    <w:rsid w:val="00B50932"/>
    <w:rsid w:val="00B60182"/>
    <w:rsid w:val="00B8682A"/>
    <w:rsid w:val="00C86919"/>
    <w:rsid w:val="00CD0876"/>
    <w:rsid w:val="00CF2A13"/>
    <w:rsid w:val="00D145D1"/>
    <w:rsid w:val="00D44E52"/>
    <w:rsid w:val="00E307B5"/>
    <w:rsid w:val="00E404FD"/>
    <w:rsid w:val="00E81CB9"/>
    <w:rsid w:val="00F80EE6"/>
    <w:rsid w:val="00F9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5093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50932"/>
    <w:rPr>
      <w:rFonts w:cs="Times New Roman"/>
    </w:rPr>
  </w:style>
  <w:style w:type="character" w:customStyle="1" w:styleId="datalabel">
    <w:name w:val="datalabel"/>
    <w:basedOn w:val="DefaultParagraphFont"/>
    <w:uiPriority w:val="99"/>
    <w:rsid w:val="004B29A9"/>
    <w:rPr>
      <w:rFonts w:cs="Times New Roman"/>
    </w:rPr>
  </w:style>
  <w:style w:type="paragraph" w:styleId="NoSpacing">
    <w:name w:val="No Spacing"/>
    <w:uiPriority w:val="99"/>
    <w:qFormat/>
    <w:rsid w:val="00E307B5"/>
    <w:rPr>
      <w:lang w:eastAsia="en-US"/>
    </w:rPr>
  </w:style>
  <w:style w:type="character" w:styleId="Hyperlink">
    <w:name w:val="Hyperlink"/>
    <w:basedOn w:val="DefaultParagraphFont"/>
    <w:uiPriority w:val="99"/>
    <w:semiHidden/>
    <w:rsid w:val="00CF2A1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alni-fondy.cz/cs/Microsites/Integrovany-OP/Uvodni-stran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291</Words>
  <Characters>1720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Žahourková Martina</cp:lastModifiedBy>
  <cp:revision>5</cp:revision>
  <dcterms:created xsi:type="dcterms:W3CDTF">2015-08-05T12:25:00Z</dcterms:created>
  <dcterms:modified xsi:type="dcterms:W3CDTF">2015-08-18T08:43:00Z</dcterms:modified>
</cp:coreProperties>
</file>