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10294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je závazný, upřesňuje požadavky stanovené vyhláškou č. 35/2007 Sb., o technických podmínkách požární techniky, ve znění vyhlášky č. 53/2010 Sb., tak aby bylo dosaženo požadovaných </w:t>
      </w:r>
      <w:proofErr w:type="spellStart"/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technicko-taktických</w:t>
      </w:r>
      <w:proofErr w:type="spellEnd"/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parametrů cisternové automobilové stříkačky.</w:t>
      </w:r>
    </w:p>
    <w:p w14:paraId="524540D9" w14:textId="44C4CDB8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2C405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14A8B8B1" w:rsidR="005802F0" w:rsidRPr="005802F0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vypuštěn.</w:t>
      </w:r>
    </w:p>
    <w:p w14:paraId="5A451B91" w14:textId="5D7A4413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290F1D9D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6C23E937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technickými přejímacími podmínkami schválenými Ministerstvem vnitra ČSR Hlavní správou požární ochrany,</w:t>
      </w:r>
    </w:p>
    <w:p w14:paraId="38B6C3B7" w14:textId="2010A9CC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35/2007 Sb., o technických podmínkách požární techniky, ve znění vyhlášky č. 53/2010 Sb. s výjimkou bodu 1 a 10 přílohy č. 1,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 těmito technickými podmínkami.</w:t>
      </w:r>
    </w:p>
    <w:p w14:paraId="7FD4B4BE" w14:textId="773AEAEE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 technické zhodnocení CAS se používá pouze nové a originální součásti, a to pokud není možné stávající součásti a zařízení po celkové kontrole a případné opravě znovu použít nebo pokud zadavatel jednoznačně požaduje nové. Rozsah ponechaných původních součástí a zařízení se staví na základě fyzické kontroly předmětu plnění u zadavatele v rámci výběrového řízení, a to jak u podvozkové části, tak u účelové nástavby.</w:t>
      </w: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</w:t>
      </w:r>
      <w:proofErr w:type="spellStart"/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>Michelin</w:t>
      </w:r>
      <w:proofErr w:type="spellEnd"/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5FD217F3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00 mm při pomalé jízdě klidnou vodou, součástí úpravy je výměna všech světlometů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73B1E7B6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kabině osádky je provedena výměna přední masky a </w:t>
      </w:r>
      <w:proofErr w:type="spellStart"/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bočků</w:t>
      </w:r>
      <w:proofErr w:type="spellEnd"/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se směrovými světly, výměna nárazníku za provedení s vodotěsnými světlomety a výměna navazujícího karosování, jako jsou například stupačky a díly blatníků na kabině osádky.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25269805" w14:textId="6C9FB277" w:rsidR="005802F0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vodu o objemu </w:t>
      </w:r>
      <w:r w:rsidRPr="005C7ECA">
        <w:rPr>
          <w:lang w:val="cs-CZ"/>
        </w:rPr>
        <w:t>nejméně 8</w:t>
      </w:r>
      <w:r w:rsidRPr="005C7ECA">
        <w:t>.</w:t>
      </w:r>
      <w:r w:rsidRPr="005C7ECA">
        <w:rPr>
          <w:lang w:val="cs-CZ"/>
        </w:rPr>
        <w:t>2</w:t>
      </w:r>
      <w:r w:rsidRPr="005C7ECA">
        <w:t xml:space="preserve">00 l a na pěnidlo o objemu </w:t>
      </w:r>
      <w:r w:rsidRPr="005C7ECA">
        <w:rPr>
          <w:lang w:val="cs-CZ"/>
        </w:rPr>
        <w:t>800 l</w:t>
      </w:r>
      <w:r>
        <w:rPr>
          <w:lang w:val="cs-CZ"/>
        </w:rPr>
        <w:t xml:space="preserve">. </w:t>
      </w:r>
      <w:r w:rsidRPr="00CB1445">
        <w:rPr>
          <w:lang w:val="cs-CZ"/>
        </w:rPr>
        <w:t>Nádrž na hasivo je vyrobena z</w:t>
      </w:r>
      <w:r w:rsidRPr="005C7ECA">
        <w:t xml:space="preserve"> </w:t>
      </w:r>
    </w:p>
    <w:p w14:paraId="54A2B8EE" w14:textId="1DAE5AE4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bookmarkStart w:id="0" w:name="_GoBack"/>
      <w:r w:rsidRPr="00271775">
        <w:rPr>
          <w:b/>
          <w:color w:val="00B050"/>
        </w:rPr>
        <w:t>oceli s antikorozní povrchovou úpravou</w:t>
      </w:r>
      <w:r>
        <w:rPr>
          <w:b/>
          <w:color w:val="00B050"/>
          <w:lang w:val="cs-CZ"/>
        </w:rPr>
        <w:t>.</w:t>
      </w:r>
      <w:r w:rsidR="00A472D8">
        <w:rPr>
          <w:b/>
          <w:color w:val="00B050"/>
          <w:lang w:val="cs-CZ"/>
        </w:rPr>
        <w:t xml:space="preserve"> Antikorozní nátěr</w:t>
      </w:r>
      <w:r w:rsidR="00FD70F6">
        <w:rPr>
          <w:b/>
          <w:color w:val="00B050"/>
          <w:lang w:val="cs-CZ"/>
        </w:rPr>
        <w:t xml:space="preserve"> je odolný vůči otěru, je vyráběn</w:t>
      </w:r>
      <w:r w:rsidR="00A472D8">
        <w:rPr>
          <w:b/>
          <w:color w:val="00B050"/>
          <w:lang w:val="cs-CZ"/>
        </w:rPr>
        <w:t xml:space="preserve"> na bázi epoxidové pryskyřice</w:t>
      </w:r>
      <w:r w:rsidR="00FD70F6">
        <w:rPr>
          <w:b/>
          <w:color w:val="00B050"/>
          <w:lang w:val="cs-CZ"/>
        </w:rPr>
        <w:t xml:space="preserve"> a</w:t>
      </w:r>
      <w:r w:rsidR="00A472D8">
        <w:rPr>
          <w:b/>
          <w:color w:val="00B050"/>
          <w:lang w:val="cs-CZ"/>
        </w:rPr>
        <w:t xml:space="preserve"> je nanášen ve dvou až třech nástřicích o celkové síle 600 –</w:t>
      </w:r>
      <w:r w:rsidR="009618CD">
        <w:rPr>
          <w:b/>
          <w:color w:val="00B050"/>
          <w:lang w:val="cs-CZ"/>
        </w:rPr>
        <w:t xml:space="preserve"> 900 µm.</w:t>
      </w:r>
    </w:p>
    <w:bookmarkEnd w:id="0"/>
    <w:p w14:paraId="019D5662" w14:textId="77777777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77777777" w:rsidR="005802F0" w:rsidRPr="005C7ECA" w:rsidRDefault="005802F0" w:rsidP="005802F0">
      <w:pPr>
        <w:pStyle w:val="Zkladntext"/>
        <w:spacing w:before="120" w:after="0"/>
        <w:ind w:left="851"/>
        <w:jc w:val="both"/>
      </w:pPr>
      <w:r w:rsidRPr="00271775">
        <w:rPr>
          <w:bCs/>
          <w:lang w:val="cs-CZ"/>
        </w:rPr>
        <w:t>Nádrž na vodu je v</w:t>
      </w:r>
      <w:r w:rsidRPr="00271775">
        <w:rPr>
          <w:bCs/>
        </w:rPr>
        <w:t xml:space="preserve"> prostoru </w:t>
      </w:r>
      <w:proofErr w:type="spellStart"/>
      <w:r w:rsidRPr="00271775">
        <w:rPr>
          <w:bCs/>
        </w:rPr>
        <w:t>pochůzné</w:t>
      </w:r>
      <w:proofErr w:type="spellEnd"/>
      <w:r w:rsidRPr="00271775">
        <w:rPr>
          <w:bCs/>
        </w:rPr>
        <w:t xml:space="preserve"> plochy opatřena vstupním otvorem o průměru nejméně </w:t>
      </w:r>
      <w:r w:rsidRPr="00271775">
        <w:rPr>
          <w:bCs/>
          <w:lang w:val="cs-CZ"/>
        </w:rPr>
        <w:t>50</w:t>
      </w:r>
      <w:r w:rsidRPr="00271775">
        <w:rPr>
          <w:bCs/>
        </w:rPr>
        <w:t>0 mm s odklopným víkem s rychlouzávěrem</w:t>
      </w:r>
      <w:r w:rsidRPr="00271775">
        <w:rPr>
          <w:bCs/>
          <w:lang w:val="cs-CZ"/>
        </w:rPr>
        <w:t xml:space="preserve">. </w:t>
      </w:r>
      <w:r w:rsidRPr="005C7ECA">
        <w:t>Nádrž na pěnidlo je opatřena plnícím otvorem se záchytným prostorem o objemu nejméně 3 l pro zachycení nalévaného pěnidla.</w:t>
      </w:r>
    </w:p>
    <w:p w14:paraId="1E3F30F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Čerpací jednotka CAS je </w:t>
      </w:r>
    </w:p>
    <w:p w14:paraId="79467C95" w14:textId="77777777" w:rsidR="005802F0" w:rsidRPr="00A472D8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FF0000"/>
        </w:rPr>
      </w:pPr>
      <w:r w:rsidRPr="00A472D8">
        <w:rPr>
          <w:b/>
          <w:color w:val="FF0000"/>
        </w:rPr>
        <w:t xml:space="preserve">vybavena novým požárním čerpadlem </w:t>
      </w:r>
      <w:r w:rsidRPr="00A472D8">
        <w:rPr>
          <w:b/>
          <w:bCs/>
          <w:color w:val="FF0000"/>
        </w:rPr>
        <w:t>se jmenovitým výkonem 3000 l.min</w:t>
      </w:r>
      <w:r w:rsidRPr="00A472D8">
        <w:rPr>
          <w:b/>
          <w:bCs/>
          <w:color w:val="FF0000"/>
          <w:vertAlign w:val="superscript"/>
        </w:rPr>
        <w:t>-1</w:t>
      </w:r>
      <w:r w:rsidRPr="00A472D8">
        <w:rPr>
          <w:b/>
          <w:bCs/>
          <w:color w:val="FF0000"/>
        </w:rPr>
        <w:t xml:space="preserve"> </w:t>
      </w:r>
      <w:r w:rsidRPr="00A472D8">
        <w:rPr>
          <w:b/>
          <w:color w:val="FF0000"/>
        </w:rPr>
        <w:t xml:space="preserve">podle ČSN EN 1028-1. Pěnotvorné </w:t>
      </w:r>
      <w:proofErr w:type="spellStart"/>
      <w:r w:rsidRPr="00A472D8">
        <w:rPr>
          <w:b/>
          <w:color w:val="FF0000"/>
        </w:rPr>
        <w:t>přiměšovací</w:t>
      </w:r>
      <w:proofErr w:type="spellEnd"/>
      <w:r w:rsidRPr="00A472D8">
        <w:rPr>
          <w:b/>
          <w:color w:val="FF0000"/>
        </w:rPr>
        <w:t xml:space="preserve"> zařízení čerpací jednotky je vybaveno </w:t>
      </w:r>
      <w:r w:rsidRPr="00A472D8">
        <w:rPr>
          <w:b/>
          <w:color w:val="FF0000"/>
        </w:rPr>
        <w:lastRenderedPageBreak/>
        <w:t xml:space="preserve">ručně nastavitelnou regulací. Obslužné místo čerpací jednotky je vybaveno ovládáním pro zapínání a vypínání pohonu požárního čerpadla. Provedení sacího hrdla čerpací jednotky umožňuje sání z obou stran CAS. </w:t>
      </w:r>
    </w:p>
    <w:p w14:paraId="20266A90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00B050"/>
        </w:rPr>
      </w:pPr>
      <w:r w:rsidRPr="00A472D8">
        <w:rPr>
          <w:b/>
          <w:color w:val="00B050"/>
        </w:rPr>
        <w:t xml:space="preserve">vybavena novým požárním čerpadlem </w:t>
      </w:r>
      <w:r w:rsidRPr="00A472D8">
        <w:rPr>
          <w:b/>
          <w:bCs/>
          <w:color w:val="00B050"/>
        </w:rPr>
        <w:t>se jmenovitým výkonem 3000 l.min</w:t>
      </w:r>
      <w:r w:rsidRPr="00A472D8">
        <w:rPr>
          <w:b/>
          <w:bCs/>
          <w:color w:val="00B050"/>
          <w:vertAlign w:val="superscript"/>
        </w:rPr>
        <w:t>-1</w:t>
      </w:r>
      <w:r w:rsidRPr="00A472D8">
        <w:rPr>
          <w:b/>
          <w:bCs/>
          <w:color w:val="00B050"/>
        </w:rPr>
        <w:t xml:space="preserve"> </w:t>
      </w:r>
      <w:r w:rsidRPr="00A472D8">
        <w:rPr>
          <w:b/>
          <w:color w:val="00B050"/>
        </w:rPr>
        <w:t xml:space="preserve">podle ČSN EN 1028-1 s vysokotlakou částí, která pracuje se jmenovitým tlakem 4,0 </w:t>
      </w:r>
      <w:proofErr w:type="spellStart"/>
      <w:r w:rsidRPr="00A472D8">
        <w:rPr>
          <w:b/>
          <w:color w:val="00B050"/>
        </w:rPr>
        <w:t>MPa</w:t>
      </w:r>
      <w:proofErr w:type="spellEnd"/>
      <w:r w:rsidRPr="00A472D8">
        <w:rPr>
          <w:b/>
          <w:color w:val="00B050"/>
        </w:rPr>
        <w:t xml:space="preserve"> a jmenovitým průtokem nejméně 150 l.min</w:t>
      </w:r>
      <w:r w:rsidRPr="00A472D8">
        <w:rPr>
          <w:b/>
          <w:color w:val="00B050"/>
          <w:vertAlign w:val="superscript"/>
        </w:rPr>
        <w:t>-1</w:t>
      </w:r>
      <w:r w:rsidRPr="00A472D8">
        <w:rPr>
          <w:b/>
          <w:color w:val="00B050"/>
        </w:rPr>
        <w:t xml:space="preserve">. Pěnotvorné </w:t>
      </w:r>
      <w:proofErr w:type="spellStart"/>
      <w:r w:rsidRPr="00A472D8">
        <w:rPr>
          <w:b/>
          <w:color w:val="00B050"/>
        </w:rPr>
        <w:t>přiměšovací</w:t>
      </w:r>
      <w:proofErr w:type="spellEnd"/>
      <w:r w:rsidRPr="00A472D8">
        <w:rPr>
          <w:b/>
          <w:color w:val="00B050"/>
        </w:rPr>
        <w:t xml:space="preserve">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  <w:r w:rsidRPr="005C7ECA">
        <w:rPr>
          <w:b/>
        </w:rPr>
        <w:t>(navýšení ceny).</w:t>
      </w:r>
    </w:p>
    <w:p w14:paraId="7CD2CCEF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color w:val="FF0000"/>
        </w:rPr>
      </w:pPr>
      <w:r w:rsidRPr="005C7ECA">
        <w:rPr>
          <w:b/>
          <w:color w:val="FF0000"/>
          <w:lang w:val="cs-CZ"/>
        </w:rPr>
        <w:t xml:space="preserve">demontována, rozebrána a proměřena, a po celkové opravě požárního čerpadla je nově zabudována do účelové nástavby CAS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  <w:r w:rsidRPr="006A6D22">
        <w:rPr>
          <w:i/>
          <w:color w:val="0070C0"/>
          <w:lang w:val="cs-CZ"/>
        </w:rPr>
        <w:t xml:space="preserve">(Pouze za předpokladu, že není požadováno žádné nadstandardní provedení) </w:t>
      </w:r>
    </w:p>
    <w:p w14:paraId="3E0CD6A0" w14:textId="5129AC06" w:rsidR="005802F0" w:rsidRPr="005C7ECA" w:rsidRDefault="00DF747F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0D927DE3" w14:textId="77777777" w:rsidR="005802F0" w:rsidRPr="00DF747F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DF747F">
        <w:rPr>
          <w:lang w:val="cs-CZ"/>
        </w:rPr>
        <w:t>Zařízení prvotního zásahu je tvořené</w:t>
      </w:r>
    </w:p>
    <w:p w14:paraId="47F42510" w14:textId="24DD5535" w:rsidR="005802F0" w:rsidRPr="0021323F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DF747F">
        <w:rPr>
          <w:b/>
          <w:color w:val="00B050"/>
        </w:rPr>
        <w:t xml:space="preserve"> </w:t>
      </w:r>
      <w:r w:rsidRPr="00A472D8">
        <w:rPr>
          <w:b/>
          <w:color w:val="FF0000"/>
        </w:rPr>
        <w:t>hadicemi 52 s</w:t>
      </w:r>
      <w:r w:rsidRPr="00A472D8">
        <w:rPr>
          <w:b/>
          <w:color w:val="FF0000"/>
          <w:lang w:val="cs-CZ"/>
        </w:rPr>
        <w:t> kombinovanou proudnicí a</w:t>
      </w:r>
      <w:r w:rsidRPr="00A472D8">
        <w:rPr>
          <w:b/>
          <w:color w:val="FF0000"/>
        </w:rPr>
        <w:t> pěnotvornou proudnicí</w:t>
      </w:r>
      <w:r w:rsidRPr="00A472D8">
        <w:rPr>
          <w:b/>
          <w:color w:val="FF0000"/>
          <w:lang w:val="cs-CZ"/>
        </w:rPr>
        <w:t>.</w:t>
      </w:r>
    </w:p>
    <w:p w14:paraId="7C3EA81B" w14:textId="5A1A9C82" w:rsidR="005802F0" w:rsidRPr="00830EB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A472D8">
        <w:rPr>
          <w:b/>
          <w:color w:val="00B050"/>
        </w:rPr>
        <w:t>vysokotlak</w:t>
      </w:r>
      <w:r w:rsidRPr="00A472D8">
        <w:rPr>
          <w:b/>
          <w:color w:val="00B050"/>
          <w:lang w:val="cs-CZ"/>
        </w:rPr>
        <w:t>ým</w:t>
      </w:r>
      <w:r w:rsidRPr="00A472D8">
        <w:rPr>
          <w:b/>
          <w:color w:val="00B050"/>
        </w:rPr>
        <w:t xml:space="preserve"> </w:t>
      </w:r>
      <w:r w:rsidRPr="00A472D8">
        <w:rPr>
          <w:b/>
          <w:color w:val="00B050"/>
          <w:lang w:val="cs-CZ"/>
        </w:rPr>
        <w:t xml:space="preserve">hasícím </w:t>
      </w:r>
      <w:r w:rsidRPr="00A472D8">
        <w:rPr>
          <w:b/>
          <w:color w:val="00B050"/>
        </w:rPr>
        <w:t>zařízení</w:t>
      </w:r>
      <w:r w:rsidRPr="00A472D8">
        <w:rPr>
          <w:b/>
          <w:color w:val="00B050"/>
          <w:lang w:val="cs-CZ"/>
        </w:rPr>
        <w:t>m</w:t>
      </w:r>
      <w:r w:rsidRPr="00A472D8">
        <w:rPr>
          <w:b/>
          <w:color w:val="00B050"/>
        </w:rPr>
        <w:t xml:space="preserve"> 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  <w:r w:rsidRPr="006A6D22">
        <w:rPr>
          <w:i/>
          <w:color w:val="0070C0"/>
          <w:lang w:val="cs-CZ"/>
        </w:rPr>
        <w:t xml:space="preserve">(Pouze za předpokladu, že </w:t>
      </w:r>
      <w:r>
        <w:rPr>
          <w:i/>
          <w:color w:val="0070C0"/>
          <w:lang w:val="cs-CZ"/>
        </w:rPr>
        <w:t xml:space="preserve">je CAS vybavena vysokotlakým požárním </w:t>
      </w:r>
      <w:proofErr w:type="gramStart"/>
      <w:r>
        <w:rPr>
          <w:i/>
          <w:color w:val="0070C0"/>
          <w:lang w:val="cs-CZ"/>
        </w:rPr>
        <w:t>čerpadlem</w:t>
      </w:r>
      <w:r w:rsidRPr="006A6D22">
        <w:rPr>
          <w:i/>
          <w:color w:val="0070C0"/>
          <w:lang w:val="cs-CZ"/>
        </w:rPr>
        <w:t>)</w:t>
      </w:r>
      <w:r w:rsidRPr="002D1DE6">
        <w:rPr>
          <w:b/>
          <w:lang w:val="cs-CZ"/>
        </w:rPr>
        <w:t xml:space="preserve"> (navýšení</w:t>
      </w:r>
      <w:proofErr w:type="gramEnd"/>
      <w:r w:rsidRPr="002D1DE6">
        <w:rPr>
          <w:b/>
          <w:lang w:val="cs-CZ"/>
        </w:rPr>
        <w:t xml:space="preserve"> ceny)</w:t>
      </w:r>
      <w:r w:rsidRPr="002D1DE6">
        <w:rPr>
          <w:b/>
        </w:rPr>
        <w:t>.</w:t>
      </w:r>
    </w:p>
    <w:p w14:paraId="0AC41716" w14:textId="2E55DB0A" w:rsidR="005802F0" w:rsidRPr="00615590" w:rsidRDefault="00D43684" w:rsidP="005802F0">
      <w:pPr>
        <w:pStyle w:val="Zkladntext"/>
        <w:tabs>
          <w:tab w:val="left" w:pos="1276"/>
        </w:tabs>
        <w:spacing w:after="0"/>
        <w:ind w:left="1276"/>
        <w:jc w:val="both"/>
        <w:rPr>
          <w:b/>
          <w:bCs/>
          <w:color w:val="FF0000"/>
        </w:rPr>
      </w:pPr>
      <w:r w:rsidRPr="00055293">
        <w:rPr>
          <w:b/>
          <w:bCs/>
        </w:rPr>
        <w:t xml:space="preserve">(Nepovinný bod) </w:t>
      </w:r>
      <w:r w:rsidR="005802F0" w:rsidRPr="00615590">
        <w:rPr>
          <w:b/>
          <w:bCs/>
          <w:color w:val="FF0000"/>
        </w:rPr>
        <w:t>Proudnice je kombinova</w:t>
      </w:r>
      <w:r w:rsidR="005802F0">
        <w:rPr>
          <w:b/>
          <w:bCs/>
          <w:color w:val="FF0000"/>
        </w:rPr>
        <w:t>ná vysokotlaká podle</w:t>
      </w:r>
      <w:r w:rsidR="005802F0">
        <w:rPr>
          <w:b/>
          <w:bCs/>
          <w:color w:val="FF0000"/>
          <w:lang w:val="cs-CZ"/>
        </w:rPr>
        <w:t xml:space="preserve"> </w:t>
      </w:r>
      <w:r w:rsidR="005802F0" w:rsidRPr="00615590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615590">
        <w:rPr>
          <w:b/>
          <w:lang w:val="cs-CZ"/>
        </w:rPr>
        <w:t xml:space="preserve"> </w:t>
      </w:r>
      <w:r w:rsidR="005802F0" w:rsidRPr="002D1DE6">
        <w:rPr>
          <w:b/>
          <w:lang w:val="cs-CZ"/>
        </w:rPr>
        <w:t>(navýšení ceny)</w:t>
      </w:r>
      <w:r w:rsidR="005802F0" w:rsidRPr="002D1DE6">
        <w:rPr>
          <w:b/>
        </w:rPr>
        <w:t>.</w:t>
      </w:r>
    </w:p>
    <w:p w14:paraId="1FB66376" w14:textId="2307E1C3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Karosérie účelov</w:t>
      </w:r>
      <w:r w:rsidR="0048047C">
        <w:rPr>
          <w:lang w:val="cs-CZ"/>
        </w:rPr>
        <w:t>é</w:t>
      </w:r>
      <w:r w:rsidRPr="005C7ECA">
        <w:rPr>
          <w:lang w:val="cs-CZ"/>
        </w:rPr>
        <w:t xml:space="preserve"> nástavb</w:t>
      </w:r>
      <w:r w:rsidR="0048047C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66295D42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6823C453" w14:textId="77777777" w:rsidR="0048047C" w:rsidRPr="0048047C" w:rsidRDefault="005802F0" w:rsidP="0048047C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Cs/>
        </w:rPr>
      </w:pPr>
      <w:r w:rsidRPr="0048047C">
        <w:rPr>
          <w:b/>
          <w:color w:val="00B050"/>
        </w:rPr>
        <w:t>sacích hadic,</w:t>
      </w:r>
      <w:r w:rsidRPr="0048047C">
        <w:rPr>
          <w:b/>
          <w:bCs/>
          <w:color w:val="00B050"/>
        </w:rPr>
        <w:t xml:space="preserve"> </w:t>
      </w:r>
    </w:p>
    <w:p w14:paraId="67EF8AC8" w14:textId="3F2F80B0" w:rsidR="005802F0" w:rsidRPr="0048047C" w:rsidRDefault="005802F0" w:rsidP="0048047C">
      <w:pPr>
        <w:pStyle w:val="Zkladntext"/>
        <w:tabs>
          <w:tab w:val="left" w:pos="1134"/>
        </w:tabs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lastRenderedPageBreak/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C9293F5" w:rsidR="005802F0" w:rsidRPr="00DF747F" w:rsidRDefault="005802F0" w:rsidP="00DF747F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Držák náhradního kola je demontován </w:t>
      </w:r>
      <w:r w:rsidRPr="00DF747F">
        <w:t>a</w:t>
      </w:r>
      <w:r w:rsidR="00DF747F" w:rsidRPr="00DF747F">
        <w:t xml:space="preserve"> </w:t>
      </w:r>
      <w:r w:rsidRPr="00DF747F">
        <w:t>náhradní kolo k CAS je dodáno samostatně, příbalem, přesto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5C8234E9" w14:textId="77777777" w:rsidR="005802F0" w:rsidRPr="0021323F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A34AF02" w14:textId="77777777" w:rsidR="005802F0" w:rsidRPr="002E02A9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222A8378" w14:textId="77777777" w:rsidR="005802F0" w:rsidRPr="00CB1445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proofErr w:type="spellStart"/>
      <w:r w:rsidRPr="00302520">
        <w:rPr>
          <w:b/>
          <w:bCs/>
          <w:color w:val="FF0000"/>
        </w:rPr>
        <w:t>kN</w:t>
      </w:r>
      <w:proofErr w:type="spellEnd"/>
      <w:r w:rsidRPr="00302520">
        <w:rPr>
          <w:b/>
          <w:bCs/>
          <w:color w:val="FF0000"/>
        </w:rPr>
        <w:t xml:space="preserve">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79F8A7A9" w14:textId="7604292E" w:rsidR="005802F0" w:rsidRPr="00DF747F" w:rsidRDefault="005802F0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lang w:val="cs-CZ"/>
        </w:rPr>
      </w:pPr>
      <w:r w:rsidRPr="00DF747F">
        <w:rPr>
          <w:lang w:val="cs-CZ"/>
        </w:rPr>
        <w:t xml:space="preserve">Přední část kabiny osádky je ve spodní části </w:t>
      </w:r>
      <w:r w:rsidR="00DF747F">
        <w:t>v</w:t>
      </w:r>
      <w:r w:rsidRPr="00DF747F">
        <w:rPr>
          <w:lang w:val="cs-CZ"/>
        </w:rPr>
        <w:t>ybavena novou asanační lištou nebo obdobným zařízením, napojeným na pevně zabudované potrubí od požárního čerpadla a ovládaným z místa strojníka (řidiče).</w:t>
      </w:r>
    </w:p>
    <w:p w14:paraId="5344F109" w14:textId="18ACD06F" w:rsidR="005802F0" w:rsidRPr="005C7ECA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5C7ECA">
        <w:rPr>
          <w:b/>
          <w:color w:val="FF0000"/>
        </w:rPr>
        <w:t>Kabiny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  <w:color w:val="FF0000"/>
        </w:rPr>
        <w:t>osádky</w:t>
      </w:r>
      <w:r w:rsidRPr="005C7ECA">
        <w:rPr>
          <w:b/>
          <w:bCs/>
          <w:color w:val="FF0000"/>
        </w:rPr>
        <w:t xml:space="preserve"> </w:t>
      </w:r>
      <w:r w:rsidRPr="005C7ECA">
        <w:rPr>
          <w:b/>
          <w:bCs/>
          <w:color w:val="FF0000"/>
          <w:lang w:val="cs-CZ"/>
        </w:rPr>
        <w:t xml:space="preserve">je vybavena </w:t>
      </w:r>
      <w:r w:rsidRPr="005C7ECA">
        <w:rPr>
          <w:b/>
          <w:color w:val="FF0000"/>
        </w:rPr>
        <w:t>elektrick</w:t>
      </w:r>
      <w:r w:rsidRPr="005C7ECA">
        <w:rPr>
          <w:b/>
          <w:color w:val="FF0000"/>
          <w:lang w:val="cs-CZ"/>
        </w:rPr>
        <w:t>ým</w:t>
      </w:r>
      <w:r w:rsidRPr="005C7ECA">
        <w:rPr>
          <w:b/>
          <w:color w:val="FF0000"/>
        </w:rPr>
        <w:t xml:space="preserve"> sklápění</w:t>
      </w:r>
      <w:r w:rsidRPr="005C7ECA">
        <w:rPr>
          <w:b/>
          <w:lang w:val="cs-CZ"/>
        </w:rPr>
        <w:t xml:space="preserve"> </w:t>
      </w:r>
      <w:r w:rsidRPr="005C7ECA">
        <w:rPr>
          <w:b/>
        </w:rPr>
        <w:t>(navýšení ceny).</w:t>
      </w:r>
    </w:p>
    <w:p w14:paraId="2CF573B9" w14:textId="77777777" w:rsidR="00DF747F" w:rsidRPr="005C7ECA" w:rsidRDefault="00DF747F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Pr="00EA4EDB">
        <w:rPr>
          <w:b/>
          <w:bCs/>
          <w:color w:val="FF0000"/>
        </w:rPr>
        <w:t>přívěs s nájezdovou brzdou o hmotnosti 3.500 kg</w:t>
      </w:r>
      <w:r w:rsidRPr="00EA4EDB">
        <w:rPr>
          <w:b/>
          <w:lang w:val="cs-CZ"/>
        </w:rPr>
        <w:t xml:space="preserve"> </w:t>
      </w:r>
      <w:r w:rsidRPr="00164B78">
        <w:rPr>
          <w:b/>
          <w:bCs/>
          <w:color w:val="FF0000"/>
        </w:rPr>
        <w:t>a elektrickými zásuvkami 2x7 PIN 24V hlavní N ISO 1185 a doplňková S ISO 3731</w:t>
      </w:r>
      <w:r w:rsidRPr="00EA4EDB">
        <w:rPr>
          <w:b/>
        </w:rPr>
        <w:t xml:space="preserve"> (navýšení ceny).</w:t>
      </w:r>
    </w:p>
    <w:p w14:paraId="205B4989" w14:textId="6841520C" w:rsidR="005802F0" w:rsidRPr="00DF747F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DF747F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3C56AF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 xml:space="preserve"> PŘISPĚNÍM FONDU ZÁBRANY ŠKOD ČESKÉ KANCELÁŘE </w:t>
      </w:r>
      <w:r w:rsidRPr="005C7ECA">
        <w:rPr>
          <w:b/>
          <w:bCs/>
          <w:color w:val="000000"/>
        </w:rPr>
        <w:lastRenderedPageBreak/>
        <w:t>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přední části karosérie kabiny osádky pod předním oknem je umístěn nápis „HASIČI“ </w:t>
      </w:r>
      <w:r w:rsidRPr="005C7ECA">
        <w:rPr>
          <w:lang w:val="cs-CZ"/>
        </w:rPr>
        <w:br/>
      </w:r>
      <w:r w:rsidRPr="005C7ECA">
        <w:t>o výšce písma 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 xml:space="preserve"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značení podle EHK 48 je nejvíce 350 mm. </w:t>
      </w:r>
    </w:p>
    <w:p w14:paraId="1E0B1B94" w14:textId="2EA61298" w:rsidR="005802F0" w:rsidRPr="00CB1445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>
        <w:t>CAS</w:t>
      </w:r>
      <w:r w:rsidR="005802F0" w:rsidRPr="005C7ECA">
        <w:t xml:space="preserve"> je vybavena</w:t>
      </w:r>
      <w:r w:rsidR="005802F0" w:rsidRPr="005C7ECA">
        <w:rPr>
          <w:lang w:val="cs-CZ"/>
        </w:rPr>
        <w:t xml:space="preserve"> </w:t>
      </w:r>
      <w:r>
        <w:rPr>
          <w:lang w:eastAsia="cs-CZ"/>
        </w:rPr>
        <w:t>zvláštním světelným</w:t>
      </w:r>
      <w:r w:rsidR="005802F0" w:rsidRPr="00CB1445">
        <w:rPr>
          <w:lang w:eastAsia="cs-CZ"/>
        </w:rPr>
        <w:t xml:space="preserve"> výstražn</w:t>
      </w:r>
      <w:r w:rsidR="005802F0">
        <w:rPr>
          <w:lang w:val="cs-CZ" w:eastAsia="cs-CZ"/>
        </w:rPr>
        <w:t>ým</w:t>
      </w:r>
      <w:r w:rsidR="005802F0" w:rsidRPr="00CB1445">
        <w:rPr>
          <w:lang w:eastAsia="cs-CZ"/>
        </w:rPr>
        <w:t xml:space="preserve"> zařízení</w:t>
      </w:r>
      <w:r w:rsidR="005802F0">
        <w:rPr>
          <w:lang w:val="cs-CZ" w:eastAsia="cs-CZ"/>
        </w:rPr>
        <w:t>m</w:t>
      </w:r>
      <w:r>
        <w:rPr>
          <w:lang w:eastAsia="cs-CZ"/>
        </w:rPr>
        <w:t>, doplněným zvláštním zvukovým výstražným zařízením, které umožňuje reprodukci mluveného slova.</w:t>
      </w:r>
    </w:p>
    <w:p w14:paraId="62010514" w14:textId="3D5AD274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velikosti 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část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synchronizovanými 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5C2CB1D2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15F9A7BA" w14:textId="562715F2" w:rsidR="005802F0" w:rsidRPr="008A2B24" w:rsidRDefault="005802F0" w:rsidP="005802F0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Součástí zvláštního výstražného zařízení jsou dvě </w:t>
      </w:r>
      <w:r w:rsidR="00DD0215"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svítilny </w:t>
      </w:r>
      <w:r w:rsidR="00DD0215"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které jsou umístěny na přední straně kabiny osádky </w:t>
      </w:r>
      <w:r w:rsidR="00DD0215"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v případě potřeby vypnout samostatným vypínačem.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 </w:t>
      </w:r>
      <w:r w:rsidR="00DD0215"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="00DD0215"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 w:rsidR="00DD0215"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="00DD0215"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 w:rsidR="00DD0215">
        <w:rPr>
          <w:rFonts w:ascii="Times New Roman" w:hAnsi="Times New Roman" w:cs="Times New Roman"/>
          <w:sz w:val="24"/>
          <w:szCs w:val="24"/>
        </w:rPr>
        <w:t> </w:t>
      </w:r>
      <w:r w:rsidR="00DD0215" w:rsidRPr="007A5027">
        <w:rPr>
          <w:rFonts w:ascii="Times New Roman" w:hAnsi="Times New Roman" w:cs="Times New Roman"/>
          <w:sz w:val="24"/>
          <w:szCs w:val="24"/>
        </w:rPr>
        <w:t>dosahu</w:t>
      </w:r>
      <w:r w:rsidR="00DD0215">
        <w:rPr>
          <w:rFonts w:ascii="Times New Roman" w:hAnsi="Times New Roman" w:cs="Times New Roman"/>
          <w:sz w:val="24"/>
          <w:szCs w:val="24"/>
        </w:rPr>
        <w:t xml:space="preserve"> řidiče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A458B9" w14:textId="1A230F3D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Kabina</w:t>
      </w:r>
      <w:r w:rsidRPr="005C7ECA">
        <w:t xml:space="preserve"> osádky je vybavena</w:t>
      </w:r>
      <w:r w:rsidRPr="005C7ECA">
        <w:rPr>
          <w:lang w:val="cs-CZ"/>
        </w:rPr>
        <w:t>:</w:t>
      </w:r>
      <w:r w:rsidRPr="005C7ECA">
        <w:t xml:space="preserve"> </w:t>
      </w:r>
      <w:r w:rsidR="00790448" w:rsidRPr="00DD0215">
        <w:rPr>
          <w:i/>
          <w:color w:val="0070C0"/>
        </w:rPr>
        <w:t>(doporučenou variantu stanoví místně příslušný HZS kraje)</w:t>
      </w:r>
    </w:p>
    <w:p w14:paraId="2CEC75FE" w14:textId="0BA5A3D5" w:rsidR="005802F0" w:rsidRPr="0048047C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00B050"/>
        </w:rPr>
      </w:pPr>
      <w:r w:rsidRPr="0048047C">
        <w:rPr>
          <w:b/>
          <w:bCs/>
          <w:color w:val="00B050"/>
        </w:rPr>
        <w:t xml:space="preserve">vozidlovou </w:t>
      </w:r>
      <w:r w:rsidR="005802F0" w:rsidRPr="0048047C">
        <w:rPr>
          <w:b/>
          <w:bCs/>
          <w:color w:val="00B050"/>
        </w:rPr>
        <w:t>analogovou radiostanicí</w:t>
      </w:r>
      <w:r w:rsidRPr="0048047C">
        <w:rPr>
          <w:b/>
          <w:bCs/>
          <w:color w:val="00B050"/>
        </w:rPr>
        <w:t xml:space="preserve">, která splňuje parametry dle bodu 4 Přílohy č. 1 k </w:t>
      </w:r>
      <w:proofErr w:type="spellStart"/>
      <w:r w:rsidRPr="0048047C">
        <w:rPr>
          <w:b/>
          <w:bCs/>
          <w:color w:val="00B050"/>
        </w:rPr>
        <w:t>vyhl</w:t>
      </w:r>
      <w:proofErr w:type="spellEnd"/>
      <w:r w:rsidRPr="0048047C">
        <w:rPr>
          <w:b/>
          <w:bCs/>
          <w:color w:val="00B050"/>
        </w:rPr>
        <w:t>. č. 69/2014 Sb., o technických podmínkách věcných prostředků požární ochrany, včetně tlačítkového mikrofonu umožňujícího uživatelsky zadat jednu sekvenci selektivní volby,</w:t>
      </w:r>
      <w:r w:rsidR="005802F0" w:rsidRPr="0048047C">
        <w:rPr>
          <w:b/>
          <w:bCs/>
          <w:color w:val="00B050"/>
        </w:rPr>
        <w:t xml:space="preserve"> </w:t>
      </w:r>
      <w:r w:rsidR="005802F0" w:rsidRPr="0048047C">
        <w:rPr>
          <w:b/>
          <w:bCs/>
          <w:color w:val="00B050"/>
          <w:lang w:val="cs-CZ"/>
        </w:rPr>
        <w:t xml:space="preserve">typu </w:t>
      </w:r>
      <w:r w:rsidRPr="0048047C">
        <w:rPr>
          <w:b/>
          <w:bCs/>
          <w:color w:val="00B050"/>
          <w:highlight w:val="cyan"/>
        </w:rPr>
        <w:t>…, výrobce …</w:t>
      </w:r>
      <w:r w:rsidR="005802F0" w:rsidRPr="0048047C">
        <w:rPr>
          <w:b/>
          <w:color w:val="00B050"/>
        </w:rPr>
        <w:t xml:space="preserve"> </w:t>
      </w:r>
      <w:r w:rsidR="005802F0" w:rsidRPr="0048047C">
        <w:rPr>
          <w:b/>
          <w:bCs/>
          <w:color w:val="00B050"/>
        </w:rPr>
        <w:t>a příslušnou střešní anténou</w:t>
      </w:r>
      <w:r w:rsidRPr="0048047C">
        <w:rPr>
          <w:b/>
          <w:bCs/>
          <w:color w:val="00B050"/>
        </w:rPr>
        <w:t xml:space="preserve">. Analogovou radiostanici včetně tlačítkového mikrofonu a anténu </w:t>
      </w:r>
      <w:r w:rsidR="005802F0" w:rsidRPr="0048047C">
        <w:rPr>
          <w:b/>
          <w:bCs/>
          <w:color w:val="00B050"/>
        </w:rPr>
        <w:t xml:space="preserve">pro montáž dodá </w:t>
      </w:r>
      <w:r w:rsidR="005802F0" w:rsidRPr="0048047C">
        <w:rPr>
          <w:b/>
          <w:bCs/>
          <w:color w:val="00B050"/>
          <w:lang w:val="cs-CZ"/>
        </w:rPr>
        <w:t>zadavatel</w:t>
      </w:r>
      <w:r w:rsidRPr="0048047C">
        <w:rPr>
          <w:b/>
          <w:bCs/>
          <w:color w:val="00B050"/>
        </w:rPr>
        <w:t>.</w:t>
      </w:r>
    </w:p>
    <w:p w14:paraId="06776160" w14:textId="3384EE24" w:rsidR="005802F0" w:rsidRPr="005C7ECA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DD0215">
        <w:rPr>
          <w:b/>
          <w:bCs/>
          <w:color w:val="FF0000"/>
        </w:rPr>
        <w:t xml:space="preserve">vozidlovou </w:t>
      </w:r>
      <w:r w:rsidR="005802F0" w:rsidRPr="005C7ECA">
        <w:rPr>
          <w:b/>
          <w:bCs/>
          <w:color w:val="FF0000"/>
        </w:rPr>
        <w:t>analogovou radiostanicí</w:t>
      </w:r>
      <w:r w:rsidRPr="00DD0215">
        <w:rPr>
          <w:b/>
          <w:bCs/>
          <w:color w:val="FF0000"/>
        </w:rPr>
        <w:t xml:space="preserve">, která splňuje parametry dle bodu 4 Přílohy č. 1 k </w:t>
      </w:r>
      <w:proofErr w:type="spellStart"/>
      <w:r w:rsidRPr="00DD0215">
        <w:rPr>
          <w:b/>
          <w:bCs/>
          <w:color w:val="FF0000"/>
        </w:rPr>
        <w:t>vyhl</w:t>
      </w:r>
      <w:proofErr w:type="spellEnd"/>
      <w:r w:rsidRPr="00DD0215">
        <w:rPr>
          <w:b/>
          <w:bCs/>
          <w:color w:val="FF0000"/>
        </w:rPr>
        <w:t xml:space="preserve">. č. 69/2014 Sb., o technických podmínkách věcných prostředků požární ochrany, včetně tlačítkového mikrofonu umožňujícího uživatelsky zadat jednu sekvenci selektivní volby. Součástí analogové radiostanice je střešní anténa. Analogovou radiostanici a anténu </w:t>
      </w:r>
      <w:r w:rsidR="005802F0" w:rsidRPr="005C7ECA">
        <w:rPr>
          <w:b/>
          <w:bCs/>
          <w:color w:val="FF0000"/>
        </w:rPr>
        <w:t>dodá výrobce CAS</w:t>
      </w:r>
      <w:r w:rsidRPr="00DD0215">
        <w:rPr>
          <w:b/>
          <w:bCs/>
          <w:color w:val="FF0000"/>
        </w:rPr>
        <w:t>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2CDF5A05" w14:textId="6674F69A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digitálním terminálem</w:t>
      </w:r>
      <w:r w:rsidR="00790448" w:rsidRPr="00DD0215">
        <w:rPr>
          <w:b/>
          <w:bCs/>
          <w:color w:val="FF0000"/>
        </w:rPr>
        <w:t xml:space="preserve">, který splňuje parametry dle §1, odst. 2, písm. a) </w:t>
      </w:r>
      <w:proofErr w:type="spellStart"/>
      <w:r w:rsidR="00790448" w:rsidRPr="00DD0215">
        <w:rPr>
          <w:b/>
          <w:bCs/>
          <w:color w:val="FF0000"/>
        </w:rPr>
        <w:t>vyhl</w:t>
      </w:r>
      <w:proofErr w:type="spellEnd"/>
      <w:r w:rsidR="00790448" w:rsidRPr="00DD0215">
        <w:rPr>
          <w:b/>
          <w:bCs/>
          <w:color w:val="FF0000"/>
        </w:rPr>
        <w:t xml:space="preserve">. č. 69/2014 Sb., o technických podmínkách věcných prostředků požární ochrany, </w:t>
      </w:r>
      <w:r w:rsidR="00790448" w:rsidRPr="00DD0215">
        <w:rPr>
          <w:b/>
          <w:bCs/>
          <w:color w:val="FF0000"/>
          <w:highlight w:val="cyan"/>
        </w:rPr>
        <w:t>typu …, výrobce …</w:t>
      </w:r>
      <w:r w:rsidRPr="005C7ECA">
        <w:rPr>
          <w:b/>
          <w:bCs/>
          <w:color w:val="FF0000"/>
        </w:rPr>
        <w:t xml:space="preserve"> s příslušnou </w:t>
      </w:r>
      <w:r w:rsidR="00790448" w:rsidRPr="00DD0215">
        <w:rPr>
          <w:b/>
          <w:bCs/>
          <w:color w:val="FF0000"/>
        </w:rPr>
        <w:t xml:space="preserve">montážní sadou. Digitální terminál včetně montážní sady </w:t>
      </w:r>
      <w:r w:rsidRPr="005C7ECA">
        <w:rPr>
          <w:b/>
          <w:bCs/>
          <w:color w:val="FF0000"/>
        </w:rPr>
        <w:t xml:space="preserve">dodá </w:t>
      </w:r>
    </w:p>
    <w:p w14:paraId="0F8D49DC" w14:textId="24BBEE75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zadavatel</w:t>
      </w:r>
      <w:r w:rsidR="00790448" w:rsidRPr="00DD0215">
        <w:rPr>
          <w:b/>
          <w:bCs/>
          <w:color w:val="FF0000"/>
        </w:rPr>
        <w:t>.</w:t>
      </w:r>
    </w:p>
    <w:p w14:paraId="5A342D0A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</w:t>
      </w:r>
      <w:proofErr w:type="spellStart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vyhl</w:t>
      </w:r>
      <w:proofErr w:type="spellEnd"/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1EB0CD00" w14:textId="77777777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</w:t>
      </w:r>
      <w:proofErr w:type="spellStart"/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vyhl</w:t>
      </w:r>
      <w:proofErr w:type="spellEnd"/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7FB52FD8" w14:textId="77777777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64F9702C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505127D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lastRenderedPageBreak/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547162FA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1CEEF9CC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16F1CCF2" w14:textId="77777777" w:rsidR="00D16171" w:rsidRPr="00D16171" w:rsidRDefault="00D16171" w:rsidP="00973C2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D1DE6">
        <w:rPr>
          <w:rFonts w:ascii="Times New Roman" w:hAnsi="Times New Roman"/>
          <w:bCs/>
          <w:sz w:val="24"/>
          <w:szCs w:val="24"/>
        </w:rPr>
        <w:t xml:space="preserve">Opěradla druhé řady sedadel jsou vybavena úchyty pro dýchací přístroje kompatibilní s typem </w:t>
      </w:r>
      <w:r w:rsidRPr="003C56AF">
        <w:rPr>
          <w:rFonts w:ascii="Times New Roman" w:hAnsi="Times New Roman"/>
          <w:bCs/>
          <w:sz w:val="24"/>
          <w:szCs w:val="24"/>
          <w:highlight w:val="cyan"/>
        </w:rPr>
        <w:t>……</w:t>
      </w:r>
      <w:r w:rsidRPr="002D1DE6">
        <w:rPr>
          <w:rFonts w:ascii="Times New Roman" w:hAnsi="Times New Roman"/>
          <w:bCs/>
          <w:sz w:val="24"/>
          <w:szCs w:val="24"/>
        </w:rPr>
        <w:t xml:space="preserve"> a úchyty pro tři náhradní tlakové láhve k dýchacím přístrojům, zbývající </w:t>
      </w:r>
      <w:r w:rsidRPr="00D16171">
        <w:rPr>
          <w:rFonts w:ascii="Times New Roman" w:hAnsi="Times New Roman"/>
          <w:bCs/>
          <w:sz w:val="24"/>
          <w:szCs w:val="24"/>
        </w:rPr>
        <w:t xml:space="preserve">dýchací přístroje shodného typu jsou uloženy </w:t>
      </w:r>
    </w:p>
    <w:p w14:paraId="55501E7A" w14:textId="77777777" w:rsidR="00D16171" w:rsidRPr="0055518A" w:rsidRDefault="00D16171" w:rsidP="00973C2A">
      <w:pPr>
        <w:pStyle w:val="Zkladntext"/>
        <w:numPr>
          <w:ilvl w:val="0"/>
          <w:numId w:val="2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55518A">
        <w:rPr>
          <w:b/>
          <w:bCs/>
          <w:color w:val="00B050"/>
        </w:rPr>
        <w:t>v kabině osádky</w:t>
      </w:r>
      <w:r w:rsidR="002D1DE6" w:rsidRPr="00DF40A7">
        <w:rPr>
          <w:rFonts w:cs="Arial"/>
          <w:b/>
        </w:rPr>
        <w:t>.</w:t>
      </w:r>
    </w:p>
    <w:p w14:paraId="7DAE21DB" w14:textId="77777777" w:rsidR="00D16171" w:rsidRPr="0055518A" w:rsidRDefault="00D16171" w:rsidP="00973C2A">
      <w:pPr>
        <w:pStyle w:val="Zkladntext"/>
        <w:numPr>
          <w:ilvl w:val="0"/>
          <w:numId w:val="2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863D"/>
        </w:rPr>
      </w:pPr>
      <w:r w:rsidRPr="00CF2352">
        <w:rPr>
          <w:b/>
          <w:bCs/>
          <w:color w:val="FF0000"/>
        </w:rPr>
        <w:t>v účelové nástavbě</w:t>
      </w:r>
      <w:r w:rsidR="00CF2352">
        <w:rPr>
          <w:b/>
          <w:bCs/>
          <w:color w:val="FF0000"/>
          <w:lang w:val="cs-CZ"/>
        </w:rPr>
        <w:t>.</w:t>
      </w:r>
    </w:p>
    <w:p w14:paraId="1C55D236" w14:textId="77777777" w:rsidR="00D16171" w:rsidRPr="00D16171" w:rsidRDefault="00D16171" w:rsidP="00D16171">
      <w:pPr>
        <w:pStyle w:val="Zkladntext"/>
        <w:spacing w:after="0"/>
        <w:ind w:left="426"/>
        <w:jc w:val="both"/>
        <w:rPr>
          <w:bCs/>
          <w:color w:val="FF0000"/>
        </w:rPr>
      </w:pPr>
      <w:r w:rsidRPr="00D16171">
        <w:t xml:space="preserve">Kompletní dýchací přístroje </w:t>
      </w:r>
      <w:r w:rsidRPr="00D16171">
        <w:rPr>
          <w:lang w:val="cs-CZ"/>
        </w:rPr>
        <w:t xml:space="preserve">a náhradní tlakové láhve </w:t>
      </w:r>
      <w:r w:rsidRPr="00D16171">
        <w:t xml:space="preserve">pro montáž </w:t>
      </w:r>
    </w:p>
    <w:p w14:paraId="236E1AA4" w14:textId="77777777" w:rsidR="00D16171" w:rsidRPr="0055518A" w:rsidRDefault="00D16171" w:rsidP="00973C2A">
      <w:pPr>
        <w:pStyle w:val="Zkladntext"/>
        <w:numPr>
          <w:ilvl w:val="0"/>
          <w:numId w:val="26"/>
        </w:numPr>
        <w:tabs>
          <w:tab w:val="clear" w:pos="720"/>
        </w:tabs>
        <w:spacing w:after="0"/>
        <w:ind w:hanging="294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</w:rPr>
        <w:t>poskytne zadavatel.</w:t>
      </w:r>
    </w:p>
    <w:p w14:paraId="3A5740CF" w14:textId="5200C1D2" w:rsidR="005802F0" w:rsidRPr="005C7ECA" w:rsidRDefault="00D16171" w:rsidP="008A2FA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</w:rPr>
        <w:t xml:space="preserve">dodá </w:t>
      </w:r>
      <w:r w:rsidR="005802F0" w:rsidRPr="005C7ECA">
        <w:rPr>
          <w:b/>
          <w:bCs/>
          <w:color w:val="FF0000"/>
        </w:rPr>
        <w:t>výrobce CAS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</w:t>
      </w:r>
      <w:proofErr w:type="spellStart"/>
      <w:r w:rsidRPr="005C7ECA">
        <w:rPr>
          <w:b/>
          <w:bCs/>
          <w:color w:val="FF0000"/>
        </w:rPr>
        <w:t>handsfree</w:t>
      </w:r>
      <w:proofErr w:type="spellEnd"/>
      <w:r w:rsidRPr="005C7ECA">
        <w:rPr>
          <w:b/>
          <w:bCs/>
          <w:color w:val="FF0000"/>
        </w:rPr>
        <w:t xml:space="preserve">“ v provedení </w:t>
      </w:r>
      <w:proofErr w:type="spellStart"/>
      <w:r w:rsidRPr="005C7ECA">
        <w:rPr>
          <w:b/>
          <w:bCs/>
          <w:color w:val="FF0000"/>
        </w:rPr>
        <w:t>bluetooth</w:t>
      </w:r>
      <w:proofErr w:type="spellEnd"/>
      <w:r w:rsidRPr="005C7ECA">
        <w:rPr>
          <w:b/>
          <w:bCs/>
          <w:color w:val="FF0000"/>
        </w:rPr>
        <w:t>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BAE6DEC" w14:textId="35DF0897" w:rsidR="005802F0" w:rsidRPr="005C7ECA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rPr>
          <w:rFonts w:cs="Arial"/>
        </w:rPr>
        <w:t xml:space="preserve">CAS je </w:t>
      </w:r>
      <w:r w:rsidR="005802F0" w:rsidRPr="005C7ECA">
        <w:rPr>
          <w:lang w:val="cs-CZ"/>
        </w:rPr>
        <w:t>V</w:t>
      </w:r>
      <w:r w:rsidR="005802F0" w:rsidRPr="005C7ECA">
        <w:t xml:space="preserve"> prostoru místa nástupu strojníka (řidiče) do </w:t>
      </w:r>
      <w:r w:rsidRPr="00C322DD">
        <w:rPr>
          <w:bCs/>
        </w:rPr>
        <w:t>CAS</w:t>
      </w:r>
      <w:r w:rsidR="005802F0" w:rsidRPr="005C7ECA">
        <w:rPr>
          <w:lang w:val="cs-CZ"/>
        </w:rPr>
        <w:t xml:space="preserve"> </w:t>
      </w:r>
    </w:p>
    <w:p w14:paraId="4DBBDE23" w14:textId="4704B387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8C79DD">
        <w:rPr>
          <w:rFonts w:cs="Arial"/>
          <w:b/>
          <w:color w:val="00B050"/>
        </w:rPr>
        <w:t xml:space="preserve">vybavena samostatnou zásuvkou </w:t>
      </w:r>
      <w:r w:rsidR="005802F0" w:rsidRPr="005C7ECA">
        <w:rPr>
          <w:b/>
          <w:color w:val="00B050"/>
        </w:rPr>
        <w:t xml:space="preserve">24 V pro dobíjení akumulátorových baterií </w:t>
      </w:r>
      <w:r w:rsidRPr="008C79DD">
        <w:rPr>
          <w:b/>
          <w:bCs/>
          <w:color w:val="00B050"/>
          <w:highlight w:val="cyan"/>
        </w:rPr>
        <w:t xml:space="preserve">typem …, výrobce </w:t>
      </w:r>
      <w:r w:rsidRPr="004A468C">
        <w:rPr>
          <w:b/>
          <w:bCs/>
          <w:color w:val="00B050"/>
          <w:highlight w:val="cyan"/>
        </w:rPr>
        <w:t>…</w:t>
      </w:r>
      <w:r w:rsidRPr="004A468C">
        <w:rPr>
          <w:b/>
          <w:bCs/>
          <w:color w:val="00B050"/>
        </w:rPr>
        <w:t xml:space="preserve"> </w:t>
      </w:r>
      <w:r w:rsidRPr="004A468C">
        <w:rPr>
          <w:b/>
          <w:color w:val="00B050"/>
        </w:rPr>
        <w:t>a samostatným přípojným místem</w:t>
      </w:r>
      <w:r w:rsidR="005802F0" w:rsidRPr="005C7ECA">
        <w:rPr>
          <w:b/>
          <w:color w:val="00B050"/>
        </w:rPr>
        <w:t xml:space="preserve"> pro doplňování tlakového vzduchu z vnějšího zdroje</w:t>
      </w:r>
      <w:r w:rsidRPr="004A468C">
        <w:rPr>
          <w:b/>
          <w:color w:val="00B050"/>
        </w:rPr>
        <w:t xml:space="preserve"> </w:t>
      </w:r>
      <w:r w:rsidRPr="004A468C">
        <w:rPr>
          <w:b/>
          <w:bCs/>
          <w:color w:val="00B050"/>
          <w:highlight w:val="cyan"/>
        </w:rPr>
        <w:t>typem …, výrobce …</w:t>
      </w:r>
      <w:r w:rsidRPr="004A468C">
        <w:rPr>
          <w:b/>
          <w:color w:val="00B050"/>
        </w:rPr>
        <w:t>.</w:t>
      </w:r>
      <w:r w:rsidR="005802F0" w:rsidRPr="005C7ECA">
        <w:rPr>
          <w:b/>
          <w:bCs/>
          <w:color w:val="00B050"/>
        </w:rPr>
        <w:t xml:space="preserve"> Součástí dodávky jsou příslušné protikusy. </w:t>
      </w:r>
    </w:p>
    <w:p w14:paraId="3B45B1AB" w14:textId="3547A5A2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 xml:space="preserve">vybavena zásuvkou </w:t>
      </w:r>
      <w:r w:rsidR="005802F0" w:rsidRPr="00CB1445">
        <w:rPr>
          <w:b/>
          <w:color w:val="FF0000"/>
        </w:rPr>
        <w:t xml:space="preserve">24 V pro dobíjení akumulátorových baterií </w:t>
      </w:r>
      <w:r w:rsidRPr="004A468C">
        <w:rPr>
          <w:b/>
          <w:color w:val="FF0000"/>
        </w:rPr>
        <w:t>sdruženou</w:t>
      </w:r>
      <w:r w:rsidR="005802F0" w:rsidRPr="00CB1445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Sdružená zásuvka se při spuštění motoru samočinně odpojí.</w:t>
      </w:r>
      <w:r w:rsidR="005802F0" w:rsidRPr="00CB1445">
        <w:rPr>
          <w:b/>
          <w:bCs/>
          <w:color w:val="FF0000"/>
        </w:rPr>
        <w:t xml:space="preserve"> Součástí dodávky je příslušný protikus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</w:t>
      </w:r>
      <w:r w:rsidR="005802F0" w:rsidRPr="00CB1445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7BBDB580" w14:textId="63013665" w:rsidR="005802F0" w:rsidRPr="005C7ECA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>vybavena zásuvkou</w:t>
      </w:r>
      <w:r w:rsidR="005802F0" w:rsidRPr="005C7ECA">
        <w:rPr>
          <w:b/>
          <w:color w:val="FF0000"/>
        </w:rPr>
        <w:t xml:space="preserve"> 230 V pro dobíjení akumulátorových baterií </w:t>
      </w:r>
      <w:r w:rsidRPr="004A468C">
        <w:rPr>
          <w:b/>
          <w:color w:val="FF0000"/>
        </w:rPr>
        <w:t>sdruženou</w:t>
      </w:r>
      <w:r w:rsidR="005802F0" w:rsidRPr="005C7ECA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5C7ECA">
        <w:rPr>
          <w:b/>
          <w:bCs/>
          <w:color w:val="FF0000"/>
        </w:rPr>
        <w:t xml:space="preserve"> </w:t>
      </w:r>
      <w:r w:rsidR="005802F0" w:rsidRPr="005C7ECA">
        <w:rPr>
          <w:b/>
          <w:color w:val="FF0000"/>
        </w:rPr>
        <w:t>Sdružená zásuvka se při spuštění motoru samočinně odpojí</w:t>
      </w:r>
      <w:r w:rsidRPr="004A468C">
        <w:rPr>
          <w:b/>
          <w:color w:val="FF0000"/>
        </w:rPr>
        <w:t>, její součástí je inteligentní nabíjecí zařízení.</w:t>
      </w:r>
      <w:r w:rsidR="005802F0" w:rsidRPr="005C7ECA">
        <w:rPr>
          <w:b/>
          <w:bCs/>
          <w:color w:val="FF0000"/>
        </w:rPr>
        <w:t xml:space="preserve"> Součástí dodávky je příslušný protikus.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77777777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 xml:space="preserve">pneumaticky vysouvaným osvětlovacím stožárem o výšce nejméně 5 m od země se čtyřmi světlomety LED 24 V s celkovým světelným tokem nejméně 20.000 </w:t>
      </w:r>
      <w:proofErr w:type="spellStart"/>
      <w:r w:rsidRPr="00A27061">
        <w:rPr>
          <w:b/>
          <w:color w:val="FF0000"/>
        </w:rPr>
        <w:t>lm</w:t>
      </w:r>
      <w:proofErr w:type="spellEnd"/>
      <w:r w:rsidRPr="00A27061">
        <w:rPr>
          <w:b/>
          <w:color w:val="FF0000"/>
        </w:rPr>
        <w:t xml:space="preserve">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4D24FA8C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</w:p>
    <w:p w14:paraId="24520E66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C7ECA">
        <w:rPr>
          <w:b/>
          <w:color w:val="00B050"/>
          <w:lang w:val="cs-CZ"/>
        </w:rPr>
        <w:lastRenderedPageBreak/>
        <w:t>po celkové opravě nově zabudována do účelové nástavby.</w:t>
      </w:r>
    </w:p>
    <w:p w14:paraId="7AFF1CF1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 xml:space="preserve">je nahrazena </w:t>
      </w:r>
      <w:r w:rsidRPr="00DB74CE">
        <w:rPr>
          <w:b/>
          <w:color w:val="FF0000"/>
          <w:lang w:val="cs-CZ"/>
        </w:rPr>
        <w:t>odnímateln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lafetov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proudnic</w:t>
      </w:r>
      <w:r w:rsidRPr="005C7ECA">
        <w:rPr>
          <w:b/>
          <w:color w:val="FF0000"/>
          <w:lang w:val="cs-CZ"/>
        </w:rPr>
        <w:t>í</w:t>
      </w:r>
      <w:r w:rsidRPr="00DB74CE">
        <w:rPr>
          <w:b/>
          <w:color w:val="FF0000"/>
          <w:lang w:val="cs-CZ"/>
        </w:rPr>
        <w:t xml:space="preserve"> s průtokem nejméně </w:t>
      </w:r>
      <w:r w:rsidRPr="005C7ECA">
        <w:rPr>
          <w:b/>
          <w:color w:val="FF0000"/>
          <w:lang w:val="cs-CZ"/>
        </w:rPr>
        <w:t>3</w:t>
      </w:r>
      <w:r>
        <w:rPr>
          <w:b/>
          <w:color w:val="FF0000"/>
          <w:lang w:val="cs-CZ"/>
        </w:rPr>
        <w:t>0</w:t>
      </w:r>
      <w:r w:rsidRPr="00DB74CE">
        <w:rPr>
          <w:b/>
          <w:color w:val="FF0000"/>
          <w:lang w:val="cs-CZ"/>
        </w:rPr>
        <w:t xml:space="preserve">00 l.min-1 při 1 </w:t>
      </w:r>
      <w:proofErr w:type="spellStart"/>
      <w:r w:rsidRPr="00DB74CE">
        <w:rPr>
          <w:b/>
          <w:color w:val="FF0000"/>
          <w:lang w:val="cs-CZ"/>
        </w:rPr>
        <w:t>MPa</w:t>
      </w:r>
      <w:proofErr w:type="spellEnd"/>
      <w:r w:rsidRPr="00DB74CE">
        <w:rPr>
          <w:b/>
          <w:color w:val="FF0000"/>
          <w:lang w:val="cs-CZ"/>
        </w:rPr>
        <w:t xml:space="preserve">. </w:t>
      </w:r>
      <w:r w:rsidRPr="005C7ECA">
        <w:rPr>
          <w:b/>
        </w:rPr>
        <w:t>(navýšení ceny).</w:t>
      </w:r>
      <w:r w:rsidRPr="005C7ECA">
        <w:rPr>
          <w:b/>
          <w:bCs/>
          <w:color w:val="FF0000"/>
        </w:rPr>
        <w:t xml:space="preserve"> </w:t>
      </w:r>
    </w:p>
    <w:p w14:paraId="28064B1B" w14:textId="77777777" w:rsidR="005802F0" w:rsidRPr="00DE3282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val="cs-CZ"/>
        </w:rPr>
      </w:pPr>
      <w:r w:rsidRPr="00DE3282">
        <w:rPr>
          <w:lang w:val="cs-CZ"/>
        </w:rPr>
        <w:t>CAS je vybavena požárním příslušenstvím v rozsahu a provedení podle technických přejímacích podmínek schválenými Ministerstvem vnitra ČSR Hlavní správou požární ochrany</w:t>
      </w:r>
      <w:r>
        <w:rPr>
          <w:lang w:val="cs-CZ"/>
        </w:rPr>
        <w:t xml:space="preserve"> a podle </w:t>
      </w:r>
      <w:r w:rsidRPr="005C7ECA">
        <w:t>vyhlášk</w:t>
      </w:r>
      <w:r>
        <w:rPr>
          <w:lang w:val="cs-CZ"/>
        </w:rPr>
        <w:t>y</w:t>
      </w:r>
      <w:r w:rsidRPr="005C7ECA">
        <w:t xml:space="preserve"> č. 35/2007 Sb., o technických podmínkách požární techniky, ve znění vyhlášky č. 53/2010 Sb.</w:t>
      </w:r>
      <w:r>
        <w:rPr>
          <w:lang w:val="cs-CZ"/>
        </w:rPr>
        <w:t xml:space="preserve"> pro redukované provedení.</w:t>
      </w:r>
    </w:p>
    <w:p w14:paraId="1D0A53DB" w14:textId="1C5573C5" w:rsidR="00E453D3" w:rsidRDefault="005802F0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48047C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</w:t>
      </w:r>
      <w:r w:rsidR="0048047C">
        <w:t>ožkami požárního příslušenství.</w:t>
      </w:r>
    </w:p>
    <w:p w14:paraId="15470404" w14:textId="77777777" w:rsidR="0048047C" w:rsidRPr="0032558C" w:rsidRDefault="0048047C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505"/>
        <w:gridCol w:w="655"/>
        <w:gridCol w:w="1060"/>
        <w:gridCol w:w="1060"/>
      </w:tblGrid>
      <w:tr w:rsidR="0032558C" w:rsidRPr="0032558C" w14:paraId="7F2FF202" w14:textId="77777777" w:rsidTr="0032558C">
        <w:trPr>
          <w:trHeight w:val="63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B29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216B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309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zadavatel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D17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Dodá výrobce</w:t>
            </w:r>
          </w:p>
        </w:tc>
      </w:tr>
      <w:tr w:rsidR="0032558C" w:rsidRPr="0032558C" w14:paraId="3387FE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3B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dýchací přístroj s minimální zásobou 1600 l vzduchu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9D1AC" w14:textId="085FE9E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907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356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297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6CBE6C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49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</w:t>
            </w:r>
            <w:proofErr w:type="spellEnd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stříkačka nebo obdobné hasicí zařízení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822C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1C0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AF5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1C5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246DE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805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ejektor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ležatý/stojatý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73CD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5A9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614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5F8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09E367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196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3FF0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861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F20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F6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4B098F5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8D5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9A82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DBC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161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9F3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29C496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CDA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5CFD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2F9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B49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BA4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4CB5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EDE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8BB2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2AF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8D4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F22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796965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5DA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D1A29D" w14:textId="629D01B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3DC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A70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C0C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C4CA5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7D3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D6E1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52A4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4531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7D0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FBBDBA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18CE" w14:textId="3C575ED6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5962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ADE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6EE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A64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924475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ECC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8A1B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087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1B1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B5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0FCE16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444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31A70" w14:textId="7EDE08A9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F3B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495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29C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17AA5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E64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sací hadice 125/75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FA0F7" w14:textId="26FF4231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F5C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A92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69E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729C38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92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4BE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5B7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C86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124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B9D1AB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B91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F267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297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FD8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6C0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4C0741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A87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6B4F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82D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FF1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19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6DCBB0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574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E84A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D60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F46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0B2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218862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9A11" w14:textId="3F98934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náhradní tlaková láhev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36ECB" w14:textId="5B55E952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3BD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5AC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515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6E3C4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D4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</w:t>
            </w:r>
            <w:proofErr w:type="spellEnd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lano s opláštěným jádrem typu A 30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4EF7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644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B1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568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CE011A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60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</w:t>
            </w:r>
            <w:proofErr w:type="spellEnd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lano s opláštěným jádrem typu A 60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18F5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CCC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D5C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BA7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A8590E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B92B" w14:textId="09E4DE4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52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567D9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C57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CF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06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0195F6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05B3" w14:textId="2C3054C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75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2B4C7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7C9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15C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4F3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FDFE90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CB81" w14:textId="55317AA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oblek proti žáru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512F2" w14:textId="663C7958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83C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A6D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34E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1FA71C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192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D8B9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EFF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442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3DD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436DA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48EB" w14:textId="390802C8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 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646D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C6C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9E5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18E8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98C9B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24F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 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91AA2" w14:textId="035F760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78E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8E7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1C7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58B00F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EE14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4D70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AF68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371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671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B29147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055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7570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F27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FB1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A9D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6BBFAEC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DD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požární světlomet s kloubovým úchytem, není-li použit osvětlovací stožár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6168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F3E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556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5FF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16A54AF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084E" w14:textId="181A0B12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protichemický ochranný oděv typu 3 podle ČSN EN 14605 pro opakované </w:t>
            </w:r>
            <w:r w:rsid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použití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9404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902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F0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F77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1F47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589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 uzávěrem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BDF89" w14:textId="003F5C9C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665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A35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3AD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35AC3F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8F8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2AC46" w14:textId="19D08864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DF1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FB4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B9C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C6684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7955" w14:textId="700D3540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mlhová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4831A" w14:textId="45C0C70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6526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86E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BAF0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C8FAFC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13C2" w14:textId="0FA111D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125/110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EE5C0" w14:textId="3DA73651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BC5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E57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1FF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5DA05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35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36422" w14:textId="31374AD0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54D2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EB7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4E2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B2FA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910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DE3AA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816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E04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BC7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9881CC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ED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055F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BD7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546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C8A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E0C9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2E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přenosný </w:t>
            </w: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přiměšovač</w:t>
            </w:r>
            <w:proofErr w:type="spellEnd"/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6E62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F29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4A3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F9E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11DE0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26A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5885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64B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0099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BCE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801C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23F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C5BB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6B8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0A7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688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585ED0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5A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587545" w14:textId="6811A82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BAB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13B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532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4BB0A6D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2AA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4DFD3" w14:textId="313DED3F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B59F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7C4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A3A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86C68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C49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vyprošťovací nástroj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2FD7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F2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01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7F0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D07372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21C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169B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7C6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831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0DC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8C2E38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D087" w14:textId="2FC3620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B7A1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ED9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ACD3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001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7FACFFDE" w14:textId="77777777" w:rsidTr="00615295">
        <w:trPr>
          <w:trHeight w:val="422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6698" w14:textId="3850A86E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125, délka … m </w:t>
            </w:r>
            <w:r w:rsidRPr="0032558C">
              <w:rPr>
                <w:rFonts w:ascii="Calibri" w:eastAsia="Times New Roman" w:hAnsi="Calibri" w:cs="Times New Roman"/>
                <w:i/>
                <w:iCs/>
                <w:color w:val="0070C0"/>
                <w:lang w:eastAsia="cs-CZ"/>
              </w:rPr>
              <w:t>(celková délka sady 10 m)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CD56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61E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DAAB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C6B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55E06D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D9FE" w14:textId="095A49B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125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79FF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C30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F12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4AD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1890922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75C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C501D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CDC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01C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981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E76E6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A58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savice </w:t>
            </w: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přiměšovače</w:t>
            </w:r>
            <w:proofErr w:type="spellEnd"/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0374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F1B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DF8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4D6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47B2C1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7D40" w14:textId="67CAF5C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5F3C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69A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A46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EB9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3BCD77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452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1C33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950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611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8B3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A6F7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BE9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8F3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D15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CA1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223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2F192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905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</w:t>
            </w:r>
            <w:proofErr w:type="spellEnd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2x2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577C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1E3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BC1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8A9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AF0F0F9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473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nastavovací/teleskopický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A811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80C9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4C55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14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E6DE46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5B6B" w14:textId="7044B12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510D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FF2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E02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EF3E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95AF04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3D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vidlice k ventilovému lanku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7C78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751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D44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22C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2E77245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2C3F" w14:textId="164C4244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vyprošťovaí</w:t>
            </w:r>
            <w:proofErr w:type="spellEnd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nůž (řezák) na bezpečnostní pásy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C55B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056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210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95CA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091C645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4C7D" w14:textId="0696E72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páska 500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52F4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794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B6F7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0C9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32DD33EE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C1B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záchranná a evakuační nosítka plátěná skládací/páteřová deska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D537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67A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66EF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9C9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862354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EF5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42AE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FC3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A06C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00B0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4F2EA3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E0B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403A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086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F0E4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51BD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669E1A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839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6D3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D6A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8A61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9BC8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1D44B5F5" w14:textId="77777777" w:rsidR="0032558C" w:rsidRDefault="0032558C" w:rsidP="0032558C">
      <w:pPr>
        <w:pStyle w:val="Zkladntext"/>
        <w:spacing w:before="120" w:after="0"/>
        <w:jc w:val="both"/>
      </w:pPr>
    </w:p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26B9FB5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lastRenderedPageBreak/>
        <w:t>náhradní tlakové láhve k dýchacímu přístroji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ab/>
      </w:r>
      <w:r w:rsidRPr="00FC63D3">
        <w:rPr>
          <w:rFonts w:ascii="Times New Roman" w:hAnsi="Times New Roman"/>
          <w:sz w:val="24"/>
          <w:szCs w:val="24"/>
        </w:rPr>
        <w:t>ks,</w:t>
      </w:r>
    </w:p>
    <w:p w14:paraId="47ED18F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DE4ABE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skříňka s nástroji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CB26E6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pilka ruční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441F8A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1EDD279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BB04CB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práškový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57AE8E3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ruční vyprošťovací nástroj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</w:t>
      </w:r>
    </w:p>
    <w:p w14:paraId="574503FC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 xml:space="preserve">uložení na výsuvném a výklopném úchytném prvku, pro odběr dýchacího přístroje přímo na záda (spodní část dýchacího přístroje je ve výšce nejvíce </w:t>
      </w:r>
      <w:smartTag w:uri="urn:schemas-microsoft-com:office:smarttags" w:element="metricconverter">
        <w:smartTagPr>
          <w:attr w:name="ProductID" w:val="1100 mm"/>
        </w:smartTagPr>
        <w:r w:rsidRPr="00FC63D3">
          <w:rPr>
            <w:rFonts w:ascii="Times New Roman" w:hAnsi="Times New Roman" w:cs="Times New Roman"/>
            <w:sz w:val="24"/>
            <w:szCs w:val="24"/>
          </w:rPr>
          <w:t>1100 mm</w:t>
        </w:r>
      </w:smartTag>
      <w:r w:rsidRPr="00FC63D3">
        <w:rPr>
          <w:rFonts w:ascii="Times New Roman" w:hAnsi="Times New Roman" w:cs="Times New Roman"/>
          <w:sz w:val="24"/>
          <w:szCs w:val="24"/>
        </w:rPr>
        <w:t xml:space="preserve"> od zemně).</w:t>
      </w:r>
    </w:p>
    <w:p w14:paraId="0DB6CB3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dýchací přístroje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ab/>
        <w:t>ks,</w:t>
      </w:r>
    </w:p>
    <w:p w14:paraId="389FC431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64366E4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pěnotvorný nástavec na vysokotlakou proudnici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092001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C195F1F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tekuté mýdlo 500 ml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ks.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9CECE0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7DC24B6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1D3104D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9250CD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lékárnička velikosti II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D6AC77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lano </w:t>
      </w:r>
      <w:proofErr w:type="spellStart"/>
      <w:r w:rsidRPr="00E83765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E83765">
        <w:rPr>
          <w:rFonts w:ascii="Times New Roman" w:hAnsi="Times New Roman"/>
          <w:sz w:val="24"/>
          <w:szCs w:val="24"/>
        </w:rPr>
        <w:t xml:space="preserve"> s opláštěným jádrem typu A 30m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473B40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lano </w:t>
      </w:r>
      <w:proofErr w:type="spellStart"/>
      <w:r w:rsidRPr="00E83765">
        <w:rPr>
          <w:rFonts w:ascii="Times New Roman" w:hAnsi="Times New Roman"/>
          <w:sz w:val="24"/>
          <w:szCs w:val="24"/>
        </w:rPr>
        <w:t>nízkoprůtažné</w:t>
      </w:r>
      <w:proofErr w:type="spellEnd"/>
      <w:r w:rsidRPr="00E83765">
        <w:rPr>
          <w:rFonts w:ascii="Times New Roman" w:hAnsi="Times New Roman"/>
          <w:sz w:val="24"/>
          <w:szCs w:val="24"/>
        </w:rPr>
        <w:t xml:space="preserve"> s opláštěným jádrem typu A 60m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5CED53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vytyčovací páska </w:t>
      </w:r>
      <w:r>
        <w:rPr>
          <w:rFonts w:ascii="Times New Roman" w:hAnsi="Times New Roman"/>
          <w:sz w:val="24"/>
          <w:szCs w:val="24"/>
        </w:rPr>
        <w:t>1</w:t>
      </w:r>
      <w:r w:rsidRPr="00E83765">
        <w:rPr>
          <w:rFonts w:ascii="Times New Roman" w:hAnsi="Times New Roman"/>
          <w:sz w:val="24"/>
          <w:szCs w:val="24"/>
        </w:rPr>
        <w:t>00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2AD6D3A2" w14:textId="77777777" w:rsidR="005802F0" w:rsidRPr="00E83765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0E81C539" w14:textId="6589E7A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75x20 m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377C73E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45235D7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držák hadicový (vazák) 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C5135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B84CA07" w14:textId="7893936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podzemnímu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047301A" w14:textId="74AC994E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60D532C" w14:textId="22EC485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 pro plný a roztříštěný proud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</w:t>
      </w:r>
    </w:p>
    <w:p w14:paraId="783CB764" w14:textId="51C6A8A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52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C5473A2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75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EE4F4E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52 s uzávěrem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0932C37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75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4D40C2D1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125/110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přenosný </w:t>
      </w:r>
      <w:proofErr w:type="spellStart"/>
      <w:r w:rsidRPr="00E83765">
        <w:rPr>
          <w:rFonts w:ascii="Times New Roman" w:hAnsi="Times New Roman"/>
          <w:sz w:val="24"/>
          <w:szCs w:val="24"/>
        </w:rPr>
        <w:t>přiměšovač</w:t>
      </w:r>
      <w:proofErr w:type="spellEnd"/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E4BC02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sběrač 2 x 75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 xml:space="preserve">ks. </w:t>
      </w:r>
    </w:p>
    <w:p w14:paraId="7AE4E63C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3A6179F1" w14:textId="4D14600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vyprošťovací nože na bezpečnostní pásy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88FECFD" w14:textId="21B4A48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ruční svítilny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48388F7" w14:textId="4640F991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Zadní část účelové nástavby nad požárním čerpadlem: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2797B2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lastRenderedPageBreak/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6EA854E" w14:textId="396B623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75x5 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E08F3E7" w14:textId="40BA6033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 xml:space="preserve">Úložné prostory na </w:t>
      </w:r>
      <w:proofErr w:type="spellStart"/>
      <w:r w:rsidRPr="00E83765">
        <w:rPr>
          <w:rFonts w:ascii="Times New Roman" w:hAnsi="Times New Roman" w:cs="Times New Roman"/>
          <w:sz w:val="24"/>
          <w:szCs w:val="24"/>
        </w:rPr>
        <w:t>pochůzné</w:t>
      </w:r>
      <w:proofErr w:type="spellEnd"/>
      <w:r w:rsidRPr="00E83765">
        <w:rPr>
          <w:rFonts w:ascii="Times New Roman" w:hAnsi="Times New Roman" w:cs="Times New Roman"/>
          <w:sz w:val="24"/>
          <w:szCs w:val="24"/>
        </w:rPr>
        <w:t xml:space="preserve"> ploše účelové nástavby:</w:t>
      </w:r>
    </w:p>
    <w:p w14:paraId="4881B457" w14:textId="4909686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hadicové můstky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2F05C20" w14:textId="314EDAB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A0B0E6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533F935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01F3B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přenosná lafetová proudnice s podstavcem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75F117A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 pro tři osoby s dostupnou výškou min. 8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598A68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hadice, celková délka sady 10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3D25131F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038A788C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Základní výkonové a rozměrové parametry CAS po technické zhodnocení:</w:t>
      </w:r>
    </w:p>
    <w:p w14:paraId="723F52C5" w14:textId="4A47E249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délka nejvíce </w:t>
      </w:r>
      <w:r w:rsidRPr="005C7ECA">
        <w:rPr>
          <w:rFonts w:ascii="Times New Roman" w:hAnsi="Times New Roman"/>
          <w:sz w:val="24"/>
          <w:szCs w:val="24"/>
        </w:rPr>
        <w:tab/>
        <w:t>8.</w:t>
      </w:r>
      <w:r w:rsidR="0048047C">
        <w:rPr>
          <w:rFonts w:ascii="Times New Roman" w:hAnsi="Times New Roman"/>
          <w:sz w:val="24"/>
          <w:szCs w:val="24"/>
        </w:rPr>
        <w:t>7</w:t>
      </w:r>
      <w:r w:rsidRPr="005C7ECA">
        <w:rPr>
          <w:rFonts w:ascii="Times New Roman" w:hAnsi="Times New Roman"/>
          <w:sz w:val="24"/>
          <w:szCs w:val="24"/>
        </w:rPr>
        <w:t>10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02574D73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výška v nezatíženém stavu nejvíce </w:t>
      </w:r>
      <w:r w:rsidRPr="005C7ECA">
        <w:rPr>
          <w:rFonts w:ascii="Times New Roman" w:hAnsi="Times New Roman"/>
          <w:sz w:val="24"/>
          <w:szCs w:val="24"/>
        </w:rPr>
        <w:tab/>
        <w:t>3.350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6A42EE3F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zadní nájezdový úhel nejméně</w:t>
      </w:r>
      <w:r w:rsidRPr="005C7ECA">
        <w:rPr>
          <w:rFonts w:ascii="Times New Roman" w:hAnsi="Times New Roman"/>
          <w:sz w:val="24"/>
          <w:szCs w:val="24"/>
          <w:vertAlign w:val="superscript"/>
        </w:rPr>
        <w:tab/>
      </w:r>
      <w:r w:rsidRPr="005C7ECA">
        <w:rPr>
          <w:rFonts w:ascii="Times New Roman" w:hAnsi="Times New Roman"/>
          <w:sz w:val="24"/>
          <w:szCs w:val="24"/>
        </w:rPr>
        <w:t>24</w:t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,</w:t>
      </w:r>
    </w:p>
    <w:p w14:paraId="24BACCF2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celková hmotnost včetně osádky, hasiva a příslušenství nejvíce</w:t>
      </w:r>
      <w:r w:rsidRPr="005C7ECA">
        <w:rPr>
          <w:rFonts w:ascii="Times New Roman" w:hAnsi="Times New Roman"/>
          <w:sz w:val="24"/>
          <w:szCs w:val="24"/>
        </w:rPr>
        <w:tab/>
        <w:t>22.390</w:t>
      </w:r>
      <w:r w:rsidRPr="005C7ECA">
        <w:rPr>
          <w:rFonts w:ascii="Times New Roman" w:hAnsi="Times New Roman"/>
          <w:sz w:val="24"/>
          <w:szCs w:val="24"/>
        </w:rPr>
        <w:tab/>
        <w:t>kg,</w:t>
      </w:r>
    </w:p>
    <w:p w14:paraId="2D55132B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provozní schopnost nejméně</w:t>
      </w:r>
      <w:r w:rsidRPr="005C7ECA">
        <w:rPr>
          <w:rFonts w:ascii="Times New Roman" w:hAnsi="Times New Roman"/>
          <w:sz w:val="24"/>
          <w:szCs w:val="24"/>
        </w:rPr>
        <w:tab/>
        <w:t>-20 až +35</w:t>
      </w:r>
      <w:r w:rsidRPr="005C7ECA">
        <w:rPr>
          <w:rFonts w:ascii="Times New Roman" w:hAnsi="Times New Roman"/>
          <w:sz w:val="24"/>
          <w:szCs w:val="24"/>
        </w:rPr>
        <w:tab/>
      </w:r>
      <w:proofErr w:type="spellStart"/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C</w:t>
      </w:r>
      <w:proofErr w:type="spellEnd"/>
      <w:r w:rsidRPr="005C7ECA">
        <w:rPr>
          <w:rFonts w:ascii="Times New Roman" w:hAnsi="Times New Roman"/>
          <w:sz w:val="24"/>
          <w:szCs w:val="24"/>
        </w:rPr>
        <w:t>,</w:t>
      </w:r>
    </w:p>
    <w:p w14:paraId="33CD1564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8C1ACA9" w14:textId="77777777" w:rsidR="005802F0" w:rsidRP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4A38BA9" w14:textId="77777777" w:rsidR="00B84314" w:rsidRPr="008A2B24" w:rsidRDefault="00B84314" w:rsidP="00B84314">
      <w:pPr>
        <w:tabs>
          <w:tab w:val="lef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08BAB635" w14:textId="77777777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5883C21" w14:textId="77777777" w:rsidR="00280605" w:rsidRPr="00280605" w:rsidRDefault="00280605" w:rsidP="00280605">
      <w:pPr>
        <w:pStyle w:val="Zkladntextodsazen"/>
        <w:spacing w:before="240"/>
        <w:ind w:firstLine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322569DE" w14:textId="77777777" w:rsidR="002E02A9" w:rsidRPr="005C7ECA" w:rsidRDefault="002E02A9" w:rsidP="002E02A9">
      <w:pPr>
        <w:pStyle w:val="Zkladntext"/>
        <w:spacing w:before="120" w:after="0"/>
        <w:ind w:left="426" w:hanging="426"/>
        <w:jc w:val="both"/>
      </w:pPr>
      <w:r w:rsidRPr="005C7ECA">
        <w:rPr>
          <w:lang w:val="cs-CZ"/>
        </w:rPr>
        <w:t>9.</w:t>
      </w:r>
      <w:r w:rsidRPr="005C7ECA">
        <w:rPr>
          <w:lang w:val="cs-CZ"/>
        </w:rPr>
        <w:tab/>
      </w: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605B4941" w14:textId="77777777" w:rsidR="002E02A9" w:rsidRPr="005C7ECA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color w:val="00B050"/>
        </w:rPr>
      </w:pPr>
      <w:r w:rsidRPr="005C7ECA">
        <w:rPr>
          <w:b/>
          <w:color w:val="00B050"/>
        </w:rPr>
        <w:t>RAL 3000.</w:t>
      </w:r>
    </w:p>
    <w:p w14:paraId="69A2D7BD" w14:textId="54C0AC99" w:rsidR="00280605" w:rsidRPr="002E02A9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strike/>
          <w:color w:val="FF0000"/>
        </w:rPr>
      </w:pPr>
      <w:r w:rsidRPr="002E02A9">
        <w:rPr>
          <w:b/>
          <w:strike/>
          <w:color w:val="FF0000"/>
        </w:rPr>
        <w:t xml:space="preserve">RAL 3024 </w:t>
      </w:r>
    </w:p>
    <w:sectPr w:rsidR="00280605" w:rsidRPr="002E02A9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85A2D" w14:textId="77777777" w:rsidR="00692DC9" w:rsidRDefault="00692DC9" w:rsidP="00E2087B">
      <w:pPr>
        <w:spacing w:after="0" w:line="240" w:lineRule="auto"/>
      </w:pPr>
      <w:r>
        <w:separator/>
      </w:r>
    </w:p>
  </w:endnote>
  <w:endnote w:type="continuationSeparator" w:id="0">
    <w:p w14:paraId="69F98EF4" w14:textId="77777777" w:rsidR="00692DC9" w:rsidRDefault="00692DC9" w:rsidP="00E2087B">
      <w:pPr>
        <w:spacing w:after="0" w:line="240" w:lineRule="auto"/>
      </w:pPr>
      <w:r>
        <w:continuationSeparator/>
      </w:r>
    </w:p>
  </w:endnote>
  <w:endnote w:type="continuationNotice" w:id="1">
    <w:p w14:paraId="38754AC2" w14:textId="77777777" w:rsidR="00692DC9" w:rsidRDefault="00692D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59CA42EF" w:rsidR="00A472D8" w:rsidRPr="00E2087B" w:rsidRDefault="00A472D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D70F6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>
          <w:rPr>
            <w:rFonts w:ascii="Times New Roman" w:hAnsi="Times New Roman" w:cs="Times New Roman"/>
            <w:sz w:val="24"/>
            <w:szCs w:val="24"/>
          </w:rPr>
          <w:t>10</w:t>
        </w:r>
      </w:p>
    </w:sdtContent>
  </w:sdt>
  <w:p w14:paraId="3082352B" w14:textId="77777777" w:rsidR="00A472D8" w:rsidRDefault="00A472D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608B3" w14:textId="77777777" w:rsidR="00692DC9" w:rsidRDefault="00692DC9" w:rsidP="00E2087B">
      <w:pPr>
        <w:spacing w:after="0" w:line="240" w:lineRule="auto"/>
      </w:pPr>
      <w:r>
        <w:separator/>
      </w:r>
    </w:p>
  </w:footnote>
  <w:footnote w:type="continuationSeparator" w:id="0">
    <w:p w14:paraId="0B3140EB" w14:textId="77777777" w:rsidR="00692DC9" w:rsidRDefault="00692DC9" w:rsidP="00E2087B">
      <w:pPr>
        <w:spacing w:after="0" w:line="240" w:lineRule="auto"/>
      </w:pPr>
      <w:r>
        <w:continuationSeparator/>
      </w:r>
    </w:p>
  </w:footnote>
  <w:footnote w:type="continuationNotice" w:id="1">
    <w:p w14:paraId="00EB9999" w14:textId="77777777" w:rsidR="00692DC9" w:rsidRDefault="00692DC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6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9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4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15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17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9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1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</w:num>
  <w:num w:numId="3">
    <w:abstractNumId w:val="14"/>
  </w:num>
  <w:num w:numId="4">
    <w:abstractNumId w:val="16"/>
  </w:num>
  <w:num w:numId="5">
    <w:abstractNumId w:val="22"/>
  </w:num>
  <w:num w:numId="6">
    <w:abstractNumId w:val="9"/>
  </w:num>
  <w:num w:numId="7">
    <w:abstractNumId w:val="5"/>
  </w:num>
  <w:num w:numId="8">
    <w:abstractNumId w:val="1"/>
  </w:num>
  <w:num w:numId="9">
    <w:abstractNumId w:val="24"/>
  </w:num>
  <w:num w:numId="1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3"/>
  </w:num>
  <w:num w:numId="12">
    <w:abstractNumId w:val="19"/>
  </w:num>
  <w:num w:numId="13">
    <w:abstractNumId w:val="21"/>
  </w:num>
  <w:num w:numId="14">
    <w:abstractNumId w:val="3"/>
  </w:num>
  <w:num w:numId="15">
    <w:abstractNumId w:val="12"/>
  </w:num>
  <w:num w:numId="16">
    <w:abstractNumId w:val="15"/>
  </w:num>
  <w:num w:numId="17">
    <w:abstractNumId w:val="2"/>
  </w:num>
  <w:num w:numId="18">
    <w:abstractNumId w:val="6"/>
  </w:num>
  <w:num w:numId="19">
    <w:abstractNumId w:val="11"/>
  </w:num>
  <w:num w:numId="20">
    <w:abstractNumId w:val="13"/>
  </w:num>
  <w:num w:numId="21">
    <w:abstractNumId w:val="0"/>
  </w:num>
  <w:num w:numId="22">
    <w:abstractNumId w:val="18"/>
  </w:num>
  <w:num w:numId="23">
    <w:abstractNumId w:val="4"/>
  </w:num>
  <w:num w:numId="24">
    <w:abstractNumId w:val="7"/>
  </w:num>
  <w:num w:numId="25">
    <w:abstractNumId w:val="17"/>
  </w:num>
  <w:num w:numId="26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E19"/>
    <w:rsid w:val="000A2F28"/>
    <w:rsid w:val="000A489D"/>
    <w:rsid w:val="000A5A0C"/>
    <w:rsid w:val="000B3446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67BD"/>
    <w:rsid w:val="00237FCB"/>
    <w:rsid w:val="00240A01"/>
    <w:rsid w:val="00241C87"/>
    <w:rsid w:val="00241F41"/>
    <w:rsid w:val="002477BD"/>
    <w:rsid w:val="002479B1"/>
    <w:rsid w:val="00250F36"/>
    <w:rsid w:val="0025226C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B215B"/>
    <w:rsid w:val="002B74A8"/>
    <w:rsid w:val="002B7587"/>
    <w:rsid w:val="002C1B44"/>
    <w:rsid w:val="002C3222"/>
    <w:rsid w:val="002C4058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4D4"/>
    <w:rsid w:val="00340D42"/>
    <w:rsid w:val="00341CCE"/>
    <w:rsid w:val="0034328E"/>
    <w:rsid w:val="00347A51"/>
    <w:rsid w:val="00350FD5"/>
    <w:rsid w:val="003610B0"/>
    <w:rsid w:val="00361AAB"/>
    <w:rsid w:val="00362E08"/>
    <w:rsid w:val="00367297"/>
    <w:rsid w:val="003711E9"/>
    <w:rsid w:val="0037685B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C56AF"/>
    <w:rsid w:val="003D1466"/>
    <w:rsid w:val="003D48FC"/>
    <w:rsid w:val="003E1C1E"/>
    <w:rsid w:val="003E3CF9"/>
    <w:rsid w:val="003E41A5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47C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449A1"/>
    <w:rsid w:val="00545D7A"/>
    <w:rsid w:val="00547AE8"/>
    <w:rsid w:val="00550492"/>
    <w:rsid w:val="0055518A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319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92DC9"/>
    <w:rsid w:val="006A0FF2"/>
    <w:rsid w:val="006A6100"/>
    <w:rsid w:val="006B0CB5"/>
    <w:rsid w:val="006B13CD"/>
    <w:rsid w:val="006B376E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4FC9"/>
    <w:rsid w:val="00845C10"/>
    <w:rsid w:val="008469B8"/>
    <w:rsid w:val="00860A2A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2B24"/>
    <w:rsid w:val="008A2FAA"/>
    <w:rsid w:val="008B0151"/>
    <w:rsid w:val="008B11C0"/>
    <w:rsid w:val="008C5B6E"/>
    <w:rsid w:val="008C79DD"/>
    <w:rsid w:val="008D12D4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31866"/>
    <w:rsid w:val="009318D1"/>
    <w:rsid w:val="00931C46"/>
    <w:rsid w:val="00945C65"/>
    <w:rsid w:val="00945F95"/>
    <w:rsid w:val="00951674"/>
    <w:rsid w:val="0095623D"/>
    <w:rsid w:val="009618CD"/>
    <w:rsid w:val="00965020"/>
    <w:rsid w:val="009661F6"/>
    <w:rsid w:val="00973C2A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40EF"/>
    <w:rsid w:val="00A04738"/>
    <w:rsid w:val="00A10041"/>
    <w:rsid w:val="00A2198C"/>
    <w:rsid w:val="00A24D9D"/>
    <w:rsid w:val="00A25C0F"/>
    <w:rsid w:val="00A37DC1"/>
    <w:rsid w:val="00A472D8"/>
    <w:rsid w:val="00A47CA9"/>
    <w:rsid w:val="00A66646"/>
    <w:rsid w:val="00A706BD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A1CE5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535C"/>
    <w:rsid w:val="00C06897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65BB"/>
    <w:rsid w:val="00CC6714"/>
    <w:rsid w:val="00CC6ED8"/>
    <w:rsid w:val="00CD0370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DF747F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67E30"/>
    <w:rsid w:val="00F706B6"/>
    <w:rsid w:val="00F72657"/>
    <w:rsid w:val="00F737A5"/>
    <w:rsid w:val="00F75659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D70F6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chartTrackingRefBased/>
  <w15:docId w15:val="{65B969C9-E5B3-4E25-AD4C-9EB40C3E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9C5D0-4045-4F10-B585-B305D787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3955</Words>
  <Characters>23338</Characters>
  <Application>Microsoft Office Word</Application>
  <DocSecurity>0</DocSecurity>
  <Lines>194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Maděra</dc:creator>
  <cp:keywords/>
  <dc:description/>
  <cp:lastModifiedBy>Petr Šťastný</cp:lastModifiedBy>
  <cp:revision>3</cp:revision>
  <cp:lastPrinted>2016-09-22T11:41:00Z</cp:lastPrinted>
  <dcterms:created xsi:type="dcterms:W3CDTF">2017-10-11T10:09:00Z</dcterms:created>
  <dcterms:modified xsi:type="dcterms:W3CDTF">2017-10-18T12:41:00Z</dcterms:modified>
</cp:coreProperties>
</file>