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59640A" w:rsidRPr="00305302" w:rsidRDefault="0059640A" w:rsidP="0059640A">
      <w:pPr>
        <w:pStyle w:val="Mjodstavec"/>
      </w:pPr>
      <w:r w:rsidRPr="00305302">
        <w:t>Příslušníci oddělení stavební prevence, kontrolní činnosti a ZPP krajského ředitelství a příslušníci pracovišť prevence, ochrany obyvatelstva a krizového řízení územních odborů HZS Jihočeského kraje se v roce 2020 podstatným způsobem podíleli na výkonu státního požárního dozoru a to zejména posuzováním podkladů pro vydání územního rozhodnutí, projektové dokumentace staveb ke stavebnímu řízení, dokumentace k povolení změny stavby před jejím dokončením, dokumentace k řízení o změně v užívání stavby, apod.</w:t>
      </w:r>
    </w:p>
    <w:p w:rsidR="0059640A" w:rsidRPr="00305302" w:rsidRDefault="0059640A" w:rsidP="0059640A">
      <w:pPr>
        <w:pStyle w:val="Mjodstavec"/>
      </w:pPr>
      <w:r w:rsidRPr="00305302">
        <w:t xml:space="preserve">V roce 2020 bylo vydáno celkem </w:t>
      </w:r>
      <w:r w:rsidRPr="00305302">
        <w:rPr>
          <w:b/>
        </w:rPr>
        <w:t>5276</w:t>
      </w:r>
      <w:r w:rsidRPr="00305302">
        <w:t xml:space="preserve"> stanovisek. </w:t>
      </w:r>
    </w:p>
    <w:p w:rsidR="0059640A" w:rsidRPr="00305302" w:rsidRDefault="0059640A" w:rsidP="0059640A">
      <w:pPr>
        <w:pStyle w:val="Mjodstavec"/>
      </w:pPr>
      <w:r w:rsidRPr="00305302"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</w:t>
      </w:r>
      <w:r w:rsidRPr="00305302">
        <w:rPr>
          <w:b/>
        </w:rPr>
        <w:t>1517</w:t>
      </w:r>
      <w:r w:rsidRPr="00305302">
        <w:t xml:space="preserve"> jednáních na místě stavby. Při místních šetřeních se příslušníci HZS Jihočeského kraje zúčastnili </w:t>
      </w:r>
      <w:r w:rsidRPr="00305302">
        <w:rPr>
          <w:b/>
        </w:rPr>
        <w:t xml:space="preserve">36 </w:t>
      </w:r>
      <w:r w:rsidRPr="00305302">
        <w:t xml:space="preserve">jednání v rámci stavebních řízení a </w:t>
      </w:r>
      <w:r w:rsidRPr="00305302">
        <w:rPr>
          <w:b/>
        </w:rPr>
        <w:t>358</w:t>
      </w:r>
      <w:r w:rsidRPr="00305302">
        <w:t xml:space="preserve"> dalších jednání jiného druhu. </w:t>
      </w:r>
    </w:p>
    <w:p w:rsidR="0059640A" w:rsidRPr="00305302" w:rsidRDefault="0059640A" w:rsidP="0059640A">
      <w:pPr>
        <w:pStyle w:val="Mjodstavec"/>
      </w:pPr>
      <w:r w:rsidRPr="00305302">
        <w:t xml:space="preserve">Zásadní pozornost byla při výkonu státního požárního dozoru věnována projektovaným nebo dokončovaným stavbám, které slouží ke shromažďování většího počtu osob nebo osob s omezenou schopností pohybu (např. České Budějovice - Vývojové centrum Robert Bosch; novostavby a rekonstrukce objektů v areálu Jihočeské univerzity;  rekonstrukce hlavního nádraží v Českých Budějovicích; rekonstrukce stávajících pavilonů Nemocnice České Budějovice a.s.; výstavba dálnice D3 včetně tunelu </w:t>
      </w:r>
      <w:proofErr w:type="spellStart"/>
      <w:r w:rsidRPr="00305302">
        <w:t>Pohůrka</w:t>
      </w:r>
      <w:proofErr w:type="spellEnd"/>
      <w:r w:rsidRPr="00305302">
        <w:t xml:space="preserve"> a SSÚD Kaplice; Justiční areál Okresního soudu v Českých Budějovicích; hotel s konferenčním sálem „Chata </w:t>
      </w:r>
      <w:proofErr w:type="spellStart"/>
      <w:r w:rsidRPr="00305302">
        <w:t>Garni</w:t>
      </w:r>
      <w:proofErr w:type="spellEnd"/>
      <w:r w:rsidRPr="00305302">
        <w:t xml:space="preserve"> Lipno“; spediční hala Strakonice; rekonstrukce hotelu JUBILEUM v Blatné; přístavba a </w:t>
      </w:r>
      <w:r w:rsidRPr="00305302">
        <w:rPr>
          <w:snapToGrid w:val="0"/>
        </w:rPr>
        <w:t>stavební</w:t>
      </w:r>
      <w:r w:rsidRPr="00305302">
        <w:t xml:space="preserve"> úpravy Dům kultury Strakonice; modernizace a optimalizace výrobního areálu </w:t>
      </w:r>
      <w:proofErr w:type="spellStart"/>
      <w:r w:rsidRPr="00305302">
        <w:t>Fronius</w:t>
      </w:r>
      <w:proofErr w:type="spellEnd"/>
      <w:r w:rsidRPr="00305302">
        <w:t xml:space="preserve"> ČR v Českém Krumlově, rekonstrukce hotelu Olympia na </w:t>
      </w:r>
      <w:proofErr w:type="spellStart"/>
      <w:r w:rsidRPr="00305302">
        <w:t>Zadově</w:t>
      </w:r>
      <w:proofErr w:type="spellEnd"/>
      <w:r w:rsidRPr="00305302">
        <w:t>.</w:t>
      </w:r>
    </w:p>
    <w:p w:rsidR="0059640A" w:rsidRPr="00305302" w:rsidRDefault="0059640A" w:rsidP="0059640A">
      <w:pPr>
        <w:pStyle w:val="Mjodstavec"/>
      </w:pPr>
      <w:r w:rsidRPr="00305302">
        <w:t xml:space="preserve">Je možno konstatovat, že se na úseku stavební prevence podařilo bezezbytku </w:t>
      </w:r>
      <w:r w:rsidRPr="00305302">
        <w:br/>
        <w:t xml:space="preserve">a v odpovídajících termínech vyřídit veškeré žádosti k posouzení projektové dokumentace </w:t>
      </w:r>
      <w:r w:rsidRPr="00305302">
        <w:br/>
        <w:t xml:space="preserve">a zajistit odpovídající účast příslušníků HZS Jihočeského kraje na kolaudačních nebo obdobných řízeních. </w:t>
      </w:r>
    </w:p>
    <w:p w:rsidR="007663E1" w:rsidRPr="00EA0ED5" w:rsidRDefault="0059640A" w:rsidP="0059640A">
      <w:pPr>
        <w:pStyle w:val="Default"/>
        <w:spacing w:after="120"/>
        <w:ind w:firstLine="680"/>
        <w:jc w:val="both"/>
        <w:rPr>
          <w:color w:val="auto"/>
        </w:rPr>
      </w:pPr>
      <w:r w:rsidRPr="00305302">
        <w:t>Rovněž byly poskytovány odborné konzultace pro občany a odbornou veřejnost (např. projektanti, investoři) a byly samostatně nebo ve spolupráci s jinými orgány státní správy řešeny podněty občanů se zaměřením na oblast požární bezpečnosti staveb. Dále se příslušníci oddělení a pracovišť pravidelně zúčastňovali jako přednášející odborných seminářů (např. ČKAIT), konferencí (např. Červený kohout, Požární ochrany) a výuky na vysokých školách v rámci Jihočeského kraje (JČU, VŠERS, VŠTE apod.).</w:t>
      </w: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A5"/>
    <w:rsid w:val="00253503"/>
    <w:rsid w:val="003E36EE"/>
    <w:rsid w:val="0059640A"/>
    <w:rsid w:val="005F292D"/>
    <w:rsid w:val="007663E1"/>
    <w:rsid w:val="00CC53D4"/>
    <w:rsid w:val="00E008C1"/>
    <w:rsid w:val="00E3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535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253503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535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253503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2021-02-09T14:41:00Z</dcterms:created>
  <dcterms:modified xsi:type="dcterms:W3CDTF">2021-02-09T14:41:00Z</dcterms:modified>
</cp:coreProperties>
</file>