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7BC" w:rsidRDefault="00444047">
      <w:pPr>
        <w:spacing w:after="0" w:line="240" w:lineRule="auto"/>
      </w:pPr>
      <w:r>
        <w:rPr>
          <w:noProof/>
        </w:rPr>
        <w:drawing>
          <wp:inline distT="0" distB="0" distL="0" distR="0">
            <wp:extent cx="3456002" cy="1079997"/>
            <wp:effectExtent l="0" t="0" r="0" b="5853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56002" cy="107999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D877BC" w:rsidRDefault="00D877BC">
      <w:pPr>
        <w:spacing w:after="0" w:line="240" w:lineRule="auto"/>
        <w:rPr>
          <w:rFonts w:eastAsia="Times New Roman" w:cs="Calibri"/>
          <w:color w:val="000000"/>
          <w:lang w:eastAsia="cs-CZ"/>
        </w:rPr>
      </w:pPr>
    </w:p>
    <w:p w:rsidR="00D877BC" w:rsidRDefault="00444047">
      <w:pPr>
        <w:spacing w:after="120" w:line="240" w:lineRule="auto"/>
        <w:jc w:val="both"/>
      </w:pPr>
      <w:r>
        <w:rPr>
          <w:rFonts w:eastAsia="Times New Roman" w:cs="Calibri"/>
          <w:color w:val="000000"/>
          <w:lang w:eastAsia="cs-CZ"/>
        </w:rPr>
        <w:t xml:space="preserve">Hasičský záchranný sbor Pardubického kraje </w:t>
      </w:r>
      <w:r>
        <w:rPr>
          <w:rFonts w:eastAsia="Times New Roman" w:cs="Calibri"/>
          <w:color w:val="000000"/>
          <w:lang w:eastAsia="cs-CZ"/>
        </w:rPr>
        <w:t xml:space="preserve">podal </w:t>
      </w:r>
      <w:r>
        <w:rPr>
          <w:rFonts w:eastAsia="Times New Roman" w:cs="Calibri"/>
          <w:color w:val="000000"/>
          <w:lang w:eastAsia="cs-CZ"/>
        </w:rPr>
        <w:t>v roce 2017 v rámci 70. výzvy Ministerstva životního prostředí</w:t>
      </w:r>
      <w:r>
        <w:rPr>
          <w:rFonts w:eastAsia="Times New Roman" w:cs="Calibri"/>
          <w:color w:val="000000"/>
          <w:lang w:eastAsia="cs-CZ"/>
        </w:rPr>
        <w:t>, „Operačního programu Životní prostředí 2014</w:t>
      </w:r>
      <w:r>
        <w:rPr>
          <w:rFonts w:eastAsia="Times New Roman" w:cs="Calibri"/>
          <w:color w:val="000000"/>
          <w:lang w:eastAsia="cs-CZ"/>
        </w:rPr>
        <w:t xml:space="preserve">-2020“, </w:t>
      </w:r>
      <w:r>
        <w:rPr>
          <w:rFonts w:eastAsia="Times New Roman" w:cs="Calibri"/>
          <w:color w:val="000000"/>
          <w:lang w:eastAsia="cs-CZ"/>
        </w:rPr>
        <w:t xml:space="preserve">prioritní osy 5 - Energetické úspory, specifického cíle 5.1. </w:t>
      </w:r>
      <w:r>
        <w:rPr>
          <w:rFonts w:eastAsia="Times New Roman" w:cs="Calibri"/>
          <w:color w:val="000000"/>
          <w:lang w:eastAsia="cs-CZ"/>
        </w:rPr>
        <w:t xml:space="preserve">Snížit energetickou náročnost veřejných budov a zvýšit využití obnovitelných zdrojů energie žádost o podporu   </w:t>
      </w:r>
      <w:r>
        <w:rPr>
          <w:rFonts w:eastAsia="Times New Roman" w:cs="Calibri"/>
          <w:b/>
          <w:color w:val="000000"/>
          <w:lang w:eastAsia="cs-CZ"/>
        </w:rPr>
        <w:t>"UV955/2016 Snížení energetické náročnosti objektu HZS Pardubického kraje, požární stanice Holice č.p. 1036 ul. Hradecká"</w:t>
      </w:r>
      <w:r>
        <w:rPr>
          <w:rFonts w:eastAsia="Times New Roman" w:cs="Calibri"/>
          <w:color w:val="000000"/>
          <w:lang w:eastAsia="cs-CZ"/>
        </w:rPr>
        <w:t xml:space="preserve">. Tato žádost nám byla </w:t>
      </w:r>
      <w:r>
        <w:rPr>
          <w:rFonts w:eastAsia="Times New Roman" w:cs="Calibri"/>
          <w:color w:val="000000"/>
          <w:lang w:eastAsia="cs-CZ"/>
        </w:rPr>
        <w:t xml:space="preserve">dne 6.11.2017 na 23. jednání Výběrové </w:t>
      </w:r>
      <w:r>
        <w:rPr>
          <w:rFonts w:eastAsia="Times New Roman" w:cs="Calibri"/>
          <w:color w:val="000000"/>
          <w:lang w:eastAsia="cs-CZ"/>
        </w:rPr>
        <w:t xml:space="preserve">komise Řídícího orgánu OPŽP </w:t>
      </w:r>
      <w:r>
        <w:rPr>
          <w:rFonts w:eastAsia="Times New Roman" w:cs="Calibri"/>
          <w:color w:val="000000"/>
          <w:lang w:eastAsia="cs-CZ"/>
        </w:rPr>
        <w:t>schválena k podpoře.</w:t>
      </w:r>
    </w:p>
    <w:p w:rsidR="00D877BC" w:rsidRPr="003355CD" w:rsidRDefault="00444047">
      <w:pPr>
        <w:spacing w:after="120" w:line="240" w:lineRule="auto"/>
        <w:jc w:val="both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>Hlavním cílem projektu je snížení energetické náročnosti objektu požární stanice H</w:t>
      </w:r>
      <w:r w:rsidR="003355CD">
        <w:rPr>
          <w:rFonts w:eastAsia="Times New Roman" w:cs="Calibri"/>
          <w:color w:val="000000"/>
          <w:lang w:eastAsia="cs-CZ"/>
        </w:rPr>
        <w:t>olice.</w:t>
      </w:r>
      <w:r>
        <w:rPr>
          <w:rFonts w:eastAsia="Times New Roman" w:cs="Calibri"/>
          <w:color w:val="000000"/>
          <w:lang w:eastAsia="cs-CZ"/>
        </w:rPr>
        <w:t xml:space="preserve"> Předmětem opatření je výměna </w:t>
      </w:r>
      <w:r w:rsidRPr="003355CD">
        <w:rPr>
          <w:rFonts w:eastAsia="Times New Roman" w:cs="Calibri"/>
          <w:color w:val="000000"/>
          <w:lang w:eastAsia="cs-CZ"/>
        </w:rPr>
        <w:t>otvorových výplní, zateplení vnějšího obvodovéh</w:t>
      </w:r>
      <w:r w:rsidRPr="003355CD">
        <w:rPr>
          <w:rFonts w:eastAsia="Times New Roman" w:cs="Calibri"/>
          <w:color w:val="000000"/>
          <w:lang w:eastAsia="cs-CZ"/>
        </w:rPr>
        <w:t>o pláště budovy, zateplení střech</w:t>
      </w:r>
      <w:r w:rsidR="003355CD" w:rsidRPr="003355CD">
        <w:rPr>
          <w:rFonts w:eastAsia="Times New Roman" w:cs="Calibri"/>
          <w:color w:val="000000"/>
          <w:lang w:eastAsia="cs-CZ"/>
        </w:rPr>
        <w:t>y</w:t>
      </w:r>
      <w:r w:rsidRPr="003355CD">
        <w:rPr>
          <w:rFonts w:eastAsia="Times New Roman" w:cs="Calibri"/>
          <w:color w:val="000000"/>
          <w:lang w:eastAsia="cs-CZ"/>
        </w:rPr>
        <w:t>,</w:t>
      </w:r>
      <w:r w:rsidR="00987115" w:rsidRPr="003355CD">
        <w:rPr>
          <w:rFonts w:eastAsia="Times New Roman" w:cs="Calibri"/>
          <w:color w:val="000000"/>
          <w:lang w:eastAsia="cs-CZ"/>
        </w:rPr>
        <w:t xml:space="preserve"> </w:t>
      </w:r>
      <w:r w:rsidRPr="003355CD">
        <w:rPr>
          <w:rFonts w:eastAsia="Times New Roman" w:cs="Calibri"/>
          <w:color w:val="000000"/>
          <w:lang w:eastAsia="cs-CZ"/>
        </w:rPr>
        <w:t>vyregulování otopné soustavy. Realizací projektu dojde ke snížení emisí CO2 a dalších znečišťujících látek.</w:t>
      </w:r>
    </w:p>
    <w:p w:rsidR="00D877BC" w:rsidRPr="00987115" w:rsidRDefault="00444047">
      <w:pPr>
        <w:spacing w:after="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 xml:space="preserve">Celkové způsobilé výdaje: </w:t>
      </w:r>
      <w:r w:rsidR="00987115">
        <w:rPr>
          <w:rFonts w:eastAsia="Times New Roman" w:cs="Calibri"/>
          <w:color w:val="000000"/>
          <w:lang w:eastAsia="cs-CZ"/>
        </w:rPr>
        <w:t>5 421 490</w:t>
      </w:r>
      <w:r>
        <w:rPr>
          <w:rFonts w:eastAsia="Times New Roman" w:cs="Calibri"/>
          <w:color w:val="000000"/>
          <w:lang w:eastAsia="cs-CZ"/>
        </w:rPr>
        <w:t xml:space="preserve"> </w:t>
      </w:r>
      <w:r w:rsidRPr="00987115">
        <w:rPr>
          <w:rFonts w:eastAsia="Times New Roman" w:cs="Calibri"/>
          <w:color w:val="000000"/>
          <w:lang w:eastAsia="cs-CZ"/>
        </w:rPr>
        <w:t>Kč</w:t>
      </w:r>
      <w:r w:rsidR="003355CD">
        <w:rPr>
          <w:rFonts w:eastAsia="Times New Roman" w:cs="Calibri"/>
          <w:color w:val="000000"/>
          <w:lang w:eastAsia="cs-CZ"/>
        </w:rPr>
        <w:t xml:space="preserve"> </w:t>
      </w:r>
      <w:bookmarkStart w:id="0" w:name="_GoBack"/>
      <w:bookmarkEnd w:id="0"/>
      <w:r w:rsidRPr="00987115">
        <w:rPr>
          <w:rFonts w:eastAsia="Times New Roman" w:cs="Calibri"/>
          <w:color w:val="000000"/>
          <w:lang w:eastAsia="cs-CZ"/>
        </w:rPr>
        <w:t>s DPH</w:t>
      </w:r>
    </w:p>
    <w:p w:rsidR="00D877BC" w:rsidRPr="00987115" w:rsidRDefault="00444047">
      <w:pPr>
        <w:spacing w:after="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 xml:space="preserve">Dotace EU: </w:t>
      </w:r>
      <w:r w:rsidR="00987115">
        <w:rPr>
          <w:rFonts w:eastAsia="Times New Roman" w:cs="Calibri"/>
          <w:color w:val="000000"/>
          <w:lang w:eastAsia="cs-CZ"/>
        </w:rPr>
        <w:t>2 168 596 Kč</w:t>
      </w:r>
      <w:r w:rsidRPr="00987115">
        <w:rPr>
          <w:rFonts w:eastAsia="Times New Roman" w:cs="Calibri"/>
          <w:color w:val="000000"/>
          <w:lang w:eastAsia="cs-CZ"/>
        </w:rPr>
        <w:t xml:space="preserve"> s</w:t>
      </w:r>
      <w:r w:rsidRPr="00987115">
        <w:rPr>
          <w:rFonts w:eastAsia="Times New Roman" w:cs="Calibri"/>
          <w:color w:val="000000"/>
          <w:lang w:eastAsia="cs-CZ"/>
        </w:rPr>
        <w:t> DPH (</w:t>
      </w:r>
      <w:proofErr w:type="gramStart"/>
      <w:r w:rsidRPr="00987115">
        <w:rPr>
          <w:rFonts w:eastAsia="Times New Roman" w:cs="Calibri"/>
          <w:color w:val="000000"/>
          <w:lang w:eastAsia="cs-CZ"/>
        </w:rPr>
        <w:t>40%</w:t>
      </w:r>
      <w:proofErr w:type="gramEnd"/>
      <w:r w:rsidRPr="00987115">
        <w:rPr>
          <w:rFonts w:eastAsia="Times New Roman" w:cs="Calibri"/>
          <w:color w:val="000000"/>
          <w:lang w:eastAsia="cs-CZ"/>
        </w:rPr>
        <w:t>)</w:t>
      </w:r>
    </w:p>
    <w:p w:rsidR="00D877BC" w:rsidRPr="003355CD" w:rsidRDefault="00444047">
      <w:pPr>
        <w:spacing w:after="12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 xml:space="preserve">Příspěvek příjemce podpory: </w:t>
      </w:r>
      <w:r w:rsidR="003355CD">
        <w:rPr>
          <w:rFonts w:eastAsia="Times New Roman" w:cs="Calibri"/>
          <w:color w:val="000000"/>
          <w:lang w:eastAsia="cs-CZ"/>
        </w:rPr>
        <w:t xml:space="preserve">3 252 894 Kč </w:t>
      </w:r>
      <w:r w:rsidRPr="003355CD">
        <w:rPr>
          <w:rFonts w:eastAsia="Times New Roman" w:cs="Calibri"/>
          <w:color w:val="000000"/>
          <w:lang w:eastAsia="cs-CZ"/>
        </w:rPr>
        <w:t>s DPH (</w:t>
      </w:r>
      <w:proofErr w:type="gramStart"/>
      <w:r w:rsidRPr="003355CD">
        <w:rPr>
          <w:rFonts w:eastAsia="Times New Roman" w:cs="Calibri"/>
          <w:color w:val="000000"/>
          <w:lang w:eastAsia="cs-CZ"/>
        </w:rPr>
        <w:t>60%</w:t>
      </w:r>
      <w:proofErr w:type="gramEnd"/>
      <w:r w:rsidRPr="003355CD">
        <w:rPr>
          <w:rFonts w:eastAsia="Times New Roman" w:cs="Calibri"/>
          <w:color w:val="000000"/>
          <w:lang w:eastAsia="cs-CZ"/>
        </w:rPr>
        <w:t>)</w:t>
      </w:r>
    </w:p>
    <w:p w:rsidR="00D877BC" w:rsidRDefault="00444047">
      <w:pPr>
        <w:spacing w:after="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>Datum zahájení realizace projektu: 1.4.2019</w:t>
      </w:r>
    </w:p>
    <w:p w:rsidR="00D877BC" w:rsidRDefault="00444047">
      <w:pPr>
        <w:spacing w:after="12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>Datum ukončení realizace projektu: 31.12.2019</w:t>
      </w:r>
    </w:p>
    <w:p w:rsidR="00D877BC" w:rsidRDefault="00444047">
      <w:pPr>
        <w:spacing w:after="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>Řídící orgán: Ministerstvo životního prostředí</w:t>
      </w:r>
    </w:p>
    <w:p w:rsidR="00D877BC" w:rsidRDefault="00444047">
      <w:pPr>
        <w:spacing w:after="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>Zprostředkující subjekt: Státní fond životního prostř</w:t>
      </w:r>
      <w:r>
        <w:rPr>
          <w:rFonts w:eastAsia="Times New Roman" w:cs="Calibri"/>
          <w:color w:val="000000"/>
          <w:lang w:eastAsia="cs-CZ"/>
        </w:rPr>
        <w:t>edí ČR</w:t>
      </w:r>
    </w:p>
    <w:p w:rsidR="00D877BC" w:rsidRDefault="00444047">
      <w:pPr>
        <w:spacing w:after="0" w:line="240" w:lineRule="auto"/>
        <w:rPr>
          <w:rFonts w:eastAsia="Times New Roman" w:cs="Calibri"/>
          <w:color w:val="000000"/>
          <w:lang w:eastAsia="cs-CZ"/>
        </w:rPr>
      </w:pPr>
      <w:r>
        <w:rPr>
          <w:rFonts w:eastAsia="Times New Roman" w:cs="Calibri"/>
          <w:color w:val="000000"/>
          <w:lang w:eastAsia="cs-CZ"/>
        </w:rPr>
        <w:t>Příjemce dotace: Hasičský záchranný sbor Pardubického kraje</w:t>
      </w:r>
    </w:p>
    <w:p w:rsidR="00D877BC" w:rsidRDefault="00D877BC"/>
    <w:sectPr w:rsidR="00D877B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047" w:rsidRDefault="00444047">
      <w:pPr>
        <w:spacing w:after="0" w:line="240" w:lineRule="auto"/>
      </w:pPr>
      <w:r>
        <w:separator/>
      </w:r>
    </w:p>
  </w:endnote>
  <w:endnote w:type="continuationSeparator" w:id="0">
    <w:p w:rsidR="00444047" w:rsidRDefault="00444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047" w:rsidRDefault="0044404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444047" w:rsidRDefault="004440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877BC"/>
    <w:rsid w:val="003355CD"/>
    <w:rsid w:val="00444047"/>
    <w:rsid w:val="00987115"/>
    <w:rsid w:val="00D87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DF374"/>
  <w15:docId w15:val="{4E0EE666-1175-4587-BA0D-EB464970C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71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71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 Jaroslava</dc:creator>
  <dc:description/>
  <cp:lastModifiedBy>Jiří Boháč</cp:lastModifiedBy>
  <cp:revision>2</cp:revision>
  <dcterms:created xsi:type="dcterms:W3CDTF">2019-03-13T14:41:00Z</dcterms:created>
  <dcterms:modified xsi:type="dcterms:W3CDTF">2019-03-13T14:41:00Z</dcterms:modified>
</cp:coreProperties>
</file>