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BE0" w:rsidRDefault="00AE5BE0" w:rsidP="00AE5BE0">
      <w:pPr>
        <w:spacing w:after="0" w:line="240" w:lineRule="auto"/>
        <w:ind w:right="-567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B44D8" w:rsidRPr="00E17FDB" w:rsidRDefault="006B44D8" w:rsidP="00AE5BE0">
      <w:pPr>
        <w:spacing w:after="0" w:line="240" w:lineRule="auto"/>
        <w:ind w:right="-567"/>
        <w:jc w:val="center"/>
        <w:rPr>
          <w:rFonts w:cs="Times New Roman"/>
          <w:b/>
          <w:sz w:val="32"/>
          <w:szCs w:val="32"/>
        </w:rPr>
      </w:pPr>
      <w:r w:rsidRPr="00E17FDB">
        <w:rPr>
          <w:rFonts w:cs="Times New Roman"/>
          <w:b/>
          <w:sz w:val="32"/>
          <w:szCs w:val="32"/>
        </w:rPr>
        <w:t>Informace o projektech programu Jednotná úroveň informačních systémů operačního řízení a modernizace technologií pro příjem tísňového volání základních složek integrovaného záchranného systému</w:t>
      </w:r>
    </w:p>
    <w:p w:rsidR="004B29A9" w:rsidRPr="00E17FDB" w:rsidRDefault="004B29A9" w:rsidP="001122A1">
      <w:pPr>
        <w:spacing w:after="0" w:line="240" w:lineRule="auto"/>
        <w:jc w:val="center"/>
        <w:rPr>
          <w:rFonts w:cs="Times New Roman"/>
          <w:b/>
          <w:sz w:val="32"/>
          <w:szCs w:val="32"/>
        </w:rPr>
      </w:pPr>
      <w:r w:rsidRPr="00E17FDB">
        <w:rPr>
          <w:rFonts w:cs="Times New Roman"/>
          <w:b/>
          <w:sz w:val="32"/>
          <w:szCs w:val="32"/>
        </w:rPr>
        <w:t>________________________________________________________</w:t>
      </w:r>
    </w:p>
    <w:p w:rsidR="004B29A9" w:rsidRPr="00E17FDB" w:rsidRDefault="004B29A9" w:rsidP="001122A1">
      <w:pPr>
        <w:spacing w:after="0" w:line="240" w:lineRule="auto"/>
        <w:rPr>
          <w:rFonts w:cs="Times New Roman"/>
          <w:sz w:val="24"/>
          <w:szCs w:val="24"/>
        </w:rPr>
      </w:pPr>
    </w:p>
    <w:p w:rsidR="006B44D8" w:rsidRPr="00E17FDB" w:rsidRDefault="006B44D8" w:rsidP="00654394">
      <w:pPr>
        <w:spacing w:after="120" w:line="240" w:lineRule="auto"/>
        <w:ind w:left="-567" w:right="-567"/>
        <w:jc w:val="both"/>
        <w:rPr>
          <w:rFonts w:cs="Times New Roman"/>
          <w:sz w:val="24"/>
          <w:szCs w:val="24"/>
        </w:rPr>
      </w:pPr>
      <w:r w:rsidRPr="00E17FDB">
        <w:rPr>
          <w:rFonts w:cs="Times New Roman"/>
          <w:sz w:val="24"/>
          <w:szCs w:val="24"/>
        </w:rPr>
        <w:t xml:space="preserve">Program Jednotná úroveň informačních systémů operačního řízení a modernizace technologií pro příjem tísňového volání základních složek integrovaného záchranného systému (dále jen „IS IZS“) se skládá z projektu Národní informační systém integrovaného záchranného systému, centrálních standardizovaných projektů generálního ředitelství Hasičského záchranného sboru České republiky a Policejního prezidia České republiky a projektů řešených na krajské úrovni (krajské standardizované projekty základních složek integrovaného záchranného systému). Gestorem celého programu IS IZS je Ministerstvo vnitra-generální ředitelství Hasičského sboru České republiky. </w:t>
      </w:r>
    </w:p>
    <w:p w:rsidR="006B44D8" w:rsidRPr="00E17FDB" w:rsidRDefault="006B44D8" w:rsidP="00654394">
      <w:pPr>
        <w:spacing w:after="120" w:line="240" w:lineRule="auto"/>
        <w:ind w:left="-567" w:right="-567"/>
        <w:jc w:val="both"/>
        <w:rPr>
          <w:rFonts w:cs="Times New Roman"/>
          <w:sz w:val="24"/>
          <w:szCs w:val="24"/>
        </w:rPr>
      </w:pPr>
      <w:r w:rsidRPr="00E17FDB">
        <w:rPr>
          <w:rFonts w:cs="Times New Roman"/>
          <w:sz w:val="24"/>
          <w:szCs w:val="24"/>
        </w:rPr>
        <w:t xml:space="preserve">Program IS IZS se skládá z celkem 45 dílčích projektů, z toho 42 je spolufinancováno z Integrovaného operačního programu, prioritní osy 3 – Zvýšení kvality a dostupnosti veřejných služeb – Cíl Konvergence, oblast podpory 3.4 – Služby v oblasti bezpečnosti, prevence a řešení rizik. </w:t>
      </w:r>
    </w:p>
    <w:p w:rsidR="006B44D8" w:rsidRPr="00E17FDB" w:rsidRDefault="006B44D8" w:rsidP="00654394">
      <w:pPr>
        <w:spacing w:after="120" w:line="240" w:lineRule="auto"/>
        <w:ind w:left="-567" w:right="-567"/>
        <w:jc w:val="both"/>
        <w:rPr>
          <w:rFonts w:cs="Times New Roman"/>
          <w:sz w:val="24"/>
          <w:szCs w:val="24"/>
        </w:rPr>
      </w:pPr>
      <w:r w:rsidRPr="00E17FDB">
        <w:rPr>
          <w:rFonts w:cs="Times New Roman"/>
          <w:sz w:val="24"/>
          <w:szCs w:val="24"/>
        </w:rPr>
        <w:t>Cílem programu IS IZS je zvýšení kvality poskytovaných služeb občanům v úseku tísňového volání, operačního řízení a interoperability jednotlivých základních složek integrovaného záchranného systému.</w:t>
      </w:r>
    </w:p>
    <w:p w:rsidR="006B44D8" w:rsidRPr="00E17FDB" w:rsidRDefault="006B44D8" w:rsidP="006B44D8">
      <w:pPr>
        <w:spacing w:before="3" w:after="0" w:line="287" w:lineRule="auto"/>
        <w:ind w:left="140" w:right="-65"/>
        <w:jc w:val="both"/>
        <w:rPr>
          <w:rFonts w:eastAsia="Avenir" w:cs="Avenir"/>
          <w:color w:val="231F20"/>
          <w:highlight w:val="yellow"/>
        </w:rPr>
      </w:pPr>
      <w:r w:rsidRPr="00E17FDB">
        <w:rPr>
          <w:i/>
          <w:noProof/>
          <w:lang w:eastAsia="cs-CZ"/>
        </w:rPr>
        <w:drawing>
          <wp:anchor distT="0" distB="0" distL="114300" distR="114300" simplePos="0" relativeHeight="251661312" behindDoc="0" locked="0" layoutInCell="1" allowOverlap="1" wp14:anchorId="078B944E" wp14:editId="10C51874">
            <wp:simplePos x="0" y="0"/>
            <wp:positionH relativeFrom="column">
              <wp:align>center</wp:align>
            </wp:positionH>
            <wp:positionV relativeFrom="paragraph">
              <wp:posOffset>154725</wp:posOffset>
            </wp:positionV>
            <wp:extent cx="3445200" cy="3549600"/>
            <wp:effectExtent l="0" t="0" r="3175" b="0"/>
            <wp:wrapSquare wrapText="bothSides"/>
            <wp:docPr id="107" name="obrázek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0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26871" t="18381" r="23238" b="144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5200" cy="354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B44D8" w:rsidRPr="00E17FDB" w:rsidRDefault="006B44D8" w:rsidP="006B1FEA">
      <w:pPr>
        <w:spacing w:after="120" w:line="240" w:lineRule="auto"/>
        <w:jc w:val="both"/>
        <w:rPr>
          <w:rFonts w:cs="Times New Roman"/>
          <w:sz w:val="24"/>
          <w:szCs w:val="24"/>
        </w:rPr>
      </w:pPr>
    </w:p>
    <w:p w:rsidR="006B44D8" w:rsidRPr="00E17FDB" w:rsidRDefault="006B44D8" w:rsidP="006B1FEA">
      <w:pPr>
        <w:spacing w:after="120" w:line="240" w:lineRule="auto"/>
        <w:jc w:val="both"/>
        <w:rPr>
          <w:rFonts w:cs="Times New Roman"/>
          <w:sz w:val="24"/>
          <w:szCs w:val="24"/>
        </w:rPr>
      </w:pPr>
    </w:p>
    <w:p w:rsidR="006B44D8" w:rsidRPr="00E17FDB" w:rsidRDefault="006B44D8" w:rsidP="006B1FEA">
      <w:pPr>
        <w:spacing w:after="120" w:line="240" w:lineRule="auto"/>
        <w:jc w:val="both"/>
        <w:rPr>
          <w:rFonts w:cs="Times New Roman"/>
          <w:sz w:val="24"/>
          <w:szCs w:val="24"/>
        </w:rPr>
      </w:pPr>
    </w:p>
    <w:p w:rsidR="006B44D8" w:rsidRPr="00E17FDB" w:rsidRDefault="006B44D8" w:rsidP="006B1FEA">
      <w:pPr>
        <w:spacing w:after="120" w:line="240" w:lineRule="auto"/>
        <w:jc w:val="both"/>
        <w:rPr>
          <w:rFonts w:cs="Times New Roman"/>
          <w:sz w:val="24"/>
          <w:szCs w:val="24"/>
        </w:rPr>
      </w:pPr>
    </w:p>
    <w:p w:rsidR="006B44D8" w:rsidRPr="00E17FDB" w:rsidRDefault="006B44D8" w:rsidP="006B1FEA">
      <w:pPr>
        <w:spacing w:after="120" w:line="240" w:lineRule="auto"/>
        <w:jc w:val="both"/>
        <w:rPr>
          <w:rFonts w:cs="Times New Roman"/>
          <w:sz w:val="24"/>
          <w:szCs w:val="24"/>
        </w:rPr>
      </w:pPr>
    </w:p>
    <w:p w:rsidR="006B44D8" w:rsidRPr="00E17FDB" w:rsidRDefault="006B44D8" w:rsidP="006B1FEA">
      <w:pPr>
        <w:spacing w:after="120" w:line="240" w:lineRule="auto"/>
        <w:jc w:val="both"/>
        <w:rPr>
          <w:rFonts w:cs="Times New Roman"/>
          <w:sz w:val="24"/>
          <w:szCs w:val="24"/>
        </w:rPr>
      </w:pPr>
    </w:p>
    <w:p w:rsidR="006B44D8" w:rsidRPr="00E17FDB" w:rsidRDefault="006B44D8" w:rsidP="006B1FEA">
      <w:pPr>
        <w:spacing w:after="120" w:line="240" w:lineRule="auto"/>
        <w:jc w:val="both"/>
        <w:rPr>
          <w:rFonts w:cs="Times New Roman"/>
          <w:sz w:val="24"/>
          <w:szCs w:val="24"/>
        </w:rPr>
      </w:pPr>
    </w:p>
    <w:p w:rsidR="006B44D8" w:rsidRPr="00E17FDB" w:rsidRDefault="006B44D8" w:rsidP="006B1FEA">
      <w:pPr>
        <w:spacing w:after="120" w:line="240" w:lineRule="auto"/>
        <w:jc w:val="both"/>
        <w:rPr>
          <w:rFonts w:cs="Times New Roman"/>
          <w:sz w:val="24"/>
          <w:szCs w:val="24"/>
        </w:rPr>
      </w:pPr>
    </w:p>
    <w:p w:rsidR="006B44D8" w:rsidRPr="00E17FDB" w:rsidRDefault="006B44D8" w:rsidP="006B1FEA">
      <w:pPr>
        <w:spacing w:after="120" w:line="240" w:lineRule="auto"/>
        <w:jc w:val="both"/>
        <w:rPr>
          <w:rFonts w:cs="Times New Roman"/>
          <w:sz w:val="24"/>
          <w:szCs w:val="24"/>
        </w:rPr>
      </w:pPr>
    </w:p>
    <w:p w:rsidR="006B44D8" w:rsidRPr="00E17FDB" w:rsidRDefault="006B44D8" w:rsidP="006B1FEA">
      <w:pPr>
        <w:spacing w:after="120" w:line="240" w:lineRule="auto"/>
        <w:jc w:val="both"/>
        <w:rPr>
          <w:rFonts w:cs="Times New Roman"/>
          <w:sz w:val="24"/>
          <w:szCs w:val="24"/>
        </w:rPr>
      </w:pPr>
    </w:p>
    <w:p w:rsidR="006B44D8" w:rsidRPr="00E17FDB" w:rsidRDefault="006B44D8" w:rsidP="006B1FEA">
      <w:pPr>
        <w:spacing w:after="120" w:line="240" w:lineRule="auto"/>
        <w:jc w:val="both"/>
        <w:rPr>
          <w:rFonts w:cs="Times New Roman"/>
          <w:sz w:val="24"/>
          <w:szCs w:val="24"/>
        </w:rPr>
      </w:pPr>
    </w:p>
    <w:p w:rsidR="006B44D8" w:rsidRPr="00E17FDB" w:rsidRDefault="006B44D8" w:rsidP="006B1FEA">
      <w:pPr>
        <w:spacing w:after="120" w:line="240" w:lineRule="auto"/>
        <w:jc w:val="both"/>
        <w:rPr>
          <w:rFonts w:cs="Times New Roman"/>
          <w:sz w:val="24"/>
          <w:szCs w:val="24"/>
        </w:rPr>
      </w:pPr>
    </w:p>
    <w:p w:rsidR="006B44D8" w:rsidRPr="00E17FDB" w:rsidRDefault="006B44D8" w:rsidP="006B1FEA">
      <w:pPr>
        <w:spacing w:after="120" w:line="240" w:lineRule="auto"/>
        <w:jc w:val="both"/>
        <w:rPr>
          <w:rFonts w:cs="Times New Roman"/>
          <w:sz w:val="24"/>
          <w:szCs w:val="24"/>
        </w:rPr>
      </w:pPr>
    </w:p>
    <w:p w:rsidR="006B44D8" w:rsidRPr="00E17FDB" w:rsidRDefault="006B44D8" w:rsidP="006B1FEA">
      <w:pPr>
        <w:spacing w:after="120" w:line="240" w:lineRule="auto"/>
        <w:jc w:val="both"/>
        <w:rPr>
          <w:rFonts w:cs="Times New Roman"/>
          <w:sz w:val="24"/>
          <w:szCs w:val="24"/>
        </w:rPr>
      </w:pPr>
    </w:p>
    <w:p w:rsidR="00E61B04" w:rsidRPr="00E17FDB" w:rsidRDefault="009F5CB8" w:rsidP="00654394">
      <w:pPr>
        <w:spacing w:after="120" w:line="240" w:lineRule="auto"/>
        <w:ind w:left="-567" w:right="-567"/>
        <w:jc w:val="both"/>
        <w:rPr>
          <w:rFonts w:cs="Times New Roman"/>
          <w:sz w:val="24"/>
          <w:szCs w:val="24"/>
        </w:rPr>
      </w:pPr>
      <w:r w:rsidRPr="00E17FDB">
        <w:rPr>
          <w:rFonts w:cs="Times New Roman"/>
          <w:sz w:val="24"/>
          <w:szCs w:val="24"/>
        </w:rPr>
        <w:t>Krajské standardizované</w:t>
      </w:r>
      <w:r w:rsidR="00E61B04" w:rsidRPr="00E17FDB">
        <w:rPr>
          <w:rFonts w:cs="Times New Roman"/>
          <w:sz w:val="24"/>
          <w:szCs w:val="24"/>
        </w:rPr>
        <w:t xml:space="preserve"> projekt</w:t>
      </w:r>
      <w:r w:rsidRPr="00E17FDB">
        <w:rPr>
          <w:rFonts w:cs="Times New Roman"/>
          <w:sz w:val="24"/>
          <w:szCs w:val="24"/>
        </w:rPr>
        <w:t>y</w:t>
      </w:r>
      <w:r w:rsidR="00E61B04" w:rsidRPr="00E17FDB">
        <w:rPr>
          <w:rFonts w:cs="Times New Roman"/>
          <w:sz w:val="24"/>
          <w:szCs w:val="24"/>
        </w:rPr>
        <w:t xml:space="preserve"> </w:t>
      </w:r>
      <w:r w:rsidRPr="00E17FDB">
        <w:rPr>
          <w:rFonts w:cs="Times New Roman"/>
          <w:sz w:val="24"/>
          <w:szCs w:val="24"/>
        </w:rPr>
        <w:t xml:space="preserve">hasičských záchranných sborů krajů a </w:t>
      </w:r>
      <w:r w:rsidR="00654394" w:rsidRPr="00E17FDB">
        <w:rPr>
          <w:rFonts w:cs="Times New Roman"/>
          <w:sz w:val="24"/>
          <w:szCs w:val="24"/>
        </w:rPr>
        <w:t>Centrální standardizovaný projekt</w:t>
      </w:r>
      <w:r w:rsidRPr="00E17FDB">
        <w:rPr>
          <w:rFonts w:cs="Times New Roman"/>
          <w:sz w:val="24"/>
          <w:szCs w:val="24"/>
        </w:rPr>
        <w:t xml:space="preserve"> Ministerstva vnitra-generálního ředitelství Hasičského záchranného sboru České republiky </w:t>
      </w:r>
      <w:r w:rsidR="00E61B04" w:rsidRPr="00E17FDB">
        <w:rPr>
          <w:rFonts w:cs="Times New Roman"/>
          <w:sz w:val="24"/>
          <w:szCs w:val="24"/>
        </w:rPr>
        <w:t>byl</w:t>
      </w:r>
      <w:r w:rsidRPr="00E17FDB">
        <w:rPr>
          <w:rFonts w:cs="Times New Roman"/>
          <w:sz w:val="24"/>
          <w:szCs w:val="24"/>
        </w:rPr>
        <w:t>y</w:t>
      </w:r>
      <w:r w:rsidR="00E61B04" w:rsidRPr="00E17FDB">
        <w:rPr>
          <w:rFonts w:cs="Times New Roman"/>
          <w:sz w:val="24"/>
          <w:szCs w:val="24"/>
        </w:rPr>
        <w:t xml:space="preserve"> zaměřen</w:t>
      </w:r>
      <w:r w:rsidRPr="00E17FDB">
        <w:rPr>
          <w:rFonts w:cs="Times New Roman"/>
          <w:sz w:val="24"/>
          <w:szCs w:val="24"/>
        </w:rPr>
        <w:t>y</w:t>
      </w:r>
      <w:r w:rsidR="00E61B04" w:rsidRPr="00E17FDB">
        <w:rPr>
          <w:rFonts w:cs="Times New Roman"/>
          <w:sz w:val="24"/>
          <w:szCs w:val="24"/>
        </w:rPr>
        <w:t xml:space="preserve"> na vybudování nebo zlepšení informačního systému operačního střediska s cílem zajistit provoz informačních a komunikačních sítí a služeb Hasičského záchranného sboru České republiky a dosáhnout dokonalého propojení všech základních složek integrovaného záchranného systému mezi sebou bez ohledu na jejich lokaci a tak zajistit vysokou akceschopnost a interoperabilitu.</w:t>
      </w:r>
    </w:p>
    <w:p w:rsidR="00AE5BE0" w:rsidRPr="00E17FDB" w:rsidRDefault="00AE5BE0" w:rsidP="00654394">
      <w:pPr>
        <w:spacing w:after="120" w:line="240" w:lineRule="auto"/>
        <w:ind w:left="-567" w:right="-567"/>
        <w:jc w:val="both"/>
        <w:rPr>
          <w:rFonts w:cs="Times New Roman"/>
          <w:sz w:val="24"/>
          <w:szCs w:val="24"/>
        </w:rPr>
      </w:pPr>
    </w:p>
    <w:p w:rsidR="00AE5BE0" w:rsidRPr="00E17FDB" w:rsidRDefault="00AE5BE0" w:rsidP="00654394">
      <w:pPr>
        <w:spacing w:after="120" w:line="240" w:lineRule="auto"/>
        <w:ind w:left="-567" w:right="-567"/>
        <w:jc w:val="both"/>
        <w:rPr>
          <w:rFonts w:cs="Times New Roman"/>
          <w:sz w:val="24"/>
          <w:szCs w:val="24"/>
        </w:rPr>
      </w:pPr>
    </w:p>
    <w:p w:rsidR="00AE5BE0" w:rsidRPr="00E17FDB" w:rsidRDefault="00AE5BE0" w:rsidP="00654394">
      <w:pPr>
        <w:spacing w:after="120" w:line="240" w:lineRule="auto"/>
        <w:ind w:left="-567" w:right="-567"/>
        <w:jc w:val="both"/>
        <w:rPr>
          <w:rFonts w:cs="Times New Roman"/>
          <w:sz w:val="24"/>
          <w:szCs w:val="24"/>
        </w:rPr>
      </w:pPr>
    </w:p>
    <w:p w:rsidR="00654394" w:rsidRPr="00E17FDB" w:rsidRDefault="00654394" w:rsidP="00654394">
      <w:pPr>
        <w:spacing w:after="120" w:line="240" w:lineRule="auto"/>
        <w:ind w:left="-567" w:right="-567"/>
        <w:jc w:val="both"/>
        <w:rPr>
          <w:rFonts w:cs="Times New Roman"/>
          <w:sz w:val="24"/>
          <w:szCs w:val="24"/>
        </w:rPr>
      </w:pPr>
      <w:r w:rsidRPr="00E17FDB">
        <w:rPr>
          <w:rFonts w:cs="Times New Roman"/>
          <w:sz w:val="24"/>
          <w:szCs w:val="24"/>
        </w:rPr>
        <w:t>Základním výstupem projektu Národní informační systém integrovaného záchranného systému je vytvoření sjednocující technologické platformy pro systémovou výměnu dat mezi základními složkami integrovaného záchranného systému. Dále zefektivnění příjmu tísňového volání občanů a zrychlení doby odezvy základních složek integrovaného záchranného systému na tísňové volání.</w:t>
      </w:r>
    </w:p>
    <w:p w:rsidR="00654394" w:rsidRPr="00E17FDB" w:rsidRDefault="00654394" w:rsidP="00654394">
      <w:pPr>
        <w:spacing w:after="120" w:line="240" w:lineRule="auto"/>
        <w:ind w:left="-567" w:right="-567"/>
        <w:jc w:val="both"/>
        <w:rPr>
          <w:rFonts w:cs="Times New Roman"/>
          <w:sz w:val="24"/>
          <w:szCs w:val="24"/>
        </w:rPr>
      </w:pPr>
      <w:r w:rsidRPr="00E17FDB">
        <w:rPr>
          <w:rFonts w:cs="Times New Roman"/>
          <w:sz w:val="24"/>
          <w:szCs w:val="24"/>
        </w:rPr>
        <w:t>Níže uvedené projekty programu IS IZS byly připraveny a realizovány v letech 2010–</w:t>
      </w:r>
      <w:bookmarkStart w:id="0" w:name="_GoBack"/>
      <w:bookmarkEnd w:id="0"/>
      <w:r w:rsidRPr="00E17FDB">
        <w:rPr>
          <w:rFonts w:cs="Times New Roman"/>
          <w:sz w:val="24"/>
          <w:szCs w:val="24"/>
        </w:rPr>
        <w:t xml:space="preserve">2015 se spolufinancováním ze strukturálních fondů Evropské unie, konkrétně z Integrovaného operačního programu prostřednictvím Evropského regionálního rozvojového fondu. </w:t>
      </w:r>
    </w:p>
    <w:tbl>
      <w:tblPr>
        <w:tblW w:w="1020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70"/>
        <w:gridCol w:w="2109"/>
        <w:gridCol w:w="3827"/>
      </w:tblGrid>
      <w:tr w:rsidR="00654394" w:rsidRPr="00E17FDB" w:rsidTr="00654394">
        <w:trPr>
          <w:trHeight w:val="624"/>
          <w:jc w:val="center"/>
        </w:trPr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E17FDB">
              <w:rPr>
                <w:rFonts w:cs="Times New Roman"/>
                <w:b/>
                <w:bCs/>
                <w:color w:val="000000"/>
                <w:sz w:val="18"/>
                <w:szCs w:val="18"/>
                <w:lang w:eastAsia="cs-CZ"/>
              </w:rPr>
              <w:t>Název projektu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E17FDB">
              <w:rPr>
                <w:rFonts w:cs="Times New Roman"/>
                <w:b/>
                <w:bCs/>
                <w:color w:val="000000"/>
                <w:sz w:val="18"/>
                <w:szCs w:val="18"/>
                <w:lang w:eastAsia="cs-CZ"/>
              </w:rPr>
              <w:t>Registrační číslo projektu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E17FDB">
              <w:rPr>
                <w:rFonts w:cs="Times New Roman"/>
                <w:b/>
                <w:bCs/>
                <w:color w:val="000000"/>
                <w:sz w:val="18"/>
                <w:szCs w:val="18"/>
                <w:lang w:eastAsia="cs-CZ"/>
              </w:rPr>
              <w:t>Příjemce dotace z Integrovaného operačního programu</w:t>
            </w:r>
          </w:p>
        </w:tc>
      </w:tr>
      <w:tr w:rsidR="00654394" w:rsidRPr="00E17FDB" w:rsidTr="00654394">
        <w:trPr>
          <w:trHeight w:val="459"/>
          <w:jc w:val="center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color w:val="000000"/>
                <w:sz w:val="18"/>
                <w:szCs w:val="18"/>
                <w:lang w:eastAsia="cs-CZ"/>
              </w:rPr>
            </w:pPr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Národní informační systém integrovaného záchranného systému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color w:val="000000"/>
                <w:sz w:val="18"/>
                <w:szCs w:val="18"/>
                <w:lang w:eastAsia="cs-CZ"/>
              </w:rPr>
            </w:pPr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CZ.1.06/3.4.00/11.07071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color w:val="000000"/>
                <w:sz w:val="18"/>
                <w:szCs w:val="18"/>
                <w:lang w:eastAsia="cs-CZ"/>
              </w:rPr>
            </w:pPr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Ministerstvo vnitra-generální ředitelství Hasičského záchranného sboru České republiky</w:t>
            </w:r>
          </w:p>
        </w:tc>
      </w:tr>
      <w:tr w:rsidR="00654394" w:rsidRPr="00E17FDB" w:rsidTr="00654394">
        <w:trPr>
          <w:trHeight w:val="565"/>
          <w:jc w:val="center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color w:val="000000"/>
                <w:sz w:val="18"/>
                <w:szCs w:val="18"/>
                <w:lang w:eastAsia="cs-CZ"/>
              </w:rPr>
            </w:pPr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 xml:space="preserve">Centrální standardizovaný projekt generálního ředitelství Hasičského záchranného sboru České republiky 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color w:val="000000"/>
                <w:sz w:val="18"/>
                <w:szCs w:val="18"/>
                <w:lang w:eastAsia="cs-CZ"/>
              </w:rPr>
            </w:pPr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CZ.1.06/3.4.00/11.07834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color w:val="000000"/>
                <w:sz w:val="18"/>
                <w:szCs w:val="18"/>
                <w:lang w:eastAsia="cs-CZ"/>
              </w:rPr>
            </w:pPr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Ministerstvo vnitra-generální ředitelství Hasičského záchranného sboru České republiky</w:t>
            </w:r>
          </w:p>
        </w:tc>
      </w:tr>
      <w:tr w:rsidR="00654394" w:rsidRPr="00E17FDB" w:rsidTr="00654394">
        <w:trPr>
          <w:trHeight w:val="553"/>
          <w:jc w:val="center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color w:val="000000"/>
                <w:sz w:val="18"/>
                <w:szCs w:val="18"/>
                <w:lang w:eastAsia="cs-CZ"/>
              </w:rPr>
            </w:pPr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Krajský standardizovaný projekt Hasičského záchranného sboru Středočeského kraje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color w:val="000000"/>
                <w:sz w:val="18"/>
                <w:szCs w:val="18"/>
                <w:lang w:eastAsia="cs-CZ"/>
              </w:rPr>
            </w:pPr>
            <w:proofErr w:type="gramStart"/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CZ.1.06</w:t>
            </w:r>
            <w:proofErr w:type="gramEnd"/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./3.4.00/11.07810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color w:val="000000"/>
                <w:sz w:val="18"/>
                <w:szCs w:val="18"/>
                <w:lang w:eastAsia="cs-CZ"/>
              </w:rPr>
            </w:pPr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Hasičský záchranný sbor Středočeského kraje</w:t>
            </w:r>
          </w:p>
        </w:tc>
      </w:tr>
      <w:tr w:rsidR="00654394" w:rsidRPr="00E17FDB" w:rsidTr="00654394">
        <w:trPr>
          <w:trHeight w:val="575"/>
          <w:jc w:val="center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color w:val="000000"/>
                <w:sz w:val="18"/>
                <w:szCs w:val="18"/>
                <w:lang w:eastAsia="cs-CZ"/>
              </w:rPr>
            </w:pPr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Krajský standardizovaný projekt Hasičského záchranného sboru Jihočeského kraje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color w:val="000000"/>
                <w:sz w:val="18"/>
                <w:szCs w:val="18"/>
                <w:lang w:eastAsia="cs-CZ"/>
              </w:rPr>
            </w:pPr>
            <w:proofErr w:type="gramStart"/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CZ.1.06</w:t>
            </w:r>
            <w:proofErr w:type="gramEnd"/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./3.4.00/11.07793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color w:val="000000"/>
                <w:sz w:val="18"/>
                <w:szCs w:val="18"/>
                <w:lang w:eastAsia="cs-CZ"/>
              </w:rPr>
            </w:pPr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Hasičský záchranný sbor Jihočeského kraje</w:t>
            </w:r>
          </w:p>
        </w:tc>
      </w:tr>
      <w:tr w:rsidR="00654394" w:rsidRPr="00E17FDB" w:rsidTr="00654394">
        <w:trPr>
          <w:trHeight w:val="556"/>
          <w:jc w:val="center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color w:val="000000"/>
                <w:sz w:val="18"/>
                <w:szCs w:val="18"/>
                <w:lang w:eastAsia="cs-CZ"/>
              </w:rPr>
            </w:pPr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Krajský standardizovaný projekt Hasičského záchranného sboru Plzeňského kraje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color w:val="000000"/>
                <w:sz w:val="18"/>
                <w:szCs w:val="18"/>
                <w:lang w:eastAsia="cs-CZ"/>
              </w:rPr>
            </w:pPr>
            <w:proofErr w:type="gramStart"/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CZ.1.06</w:t>
            </w:r>
            <w:proofErr w:type="gramEnd"/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./3.4.00/11.07789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color w:val="000000"/>
                <w:sz w:val="18"/>
                <w:szCs w:val="18"/>
                <w:lang w:eastAsia="cs-CZ"/>
              </w:rPr>
            </w:pPr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Hasičský záchranný sbor Plzeňského kraje</w:t>
            </w:r>
          </w:p>
        </w:tc>
      </w:tr>
      <w:tr w:rsidR="00654394" w:rsidRPr="00E17FDB" w:rsidTr="00654394">
        <w:trPr>
          <w:trHeight w:val="549"/>
          <w:jc w:val="center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color w:val="000000"/>
                <w:sz w:val="18"/>
                <w:szCs w:val="18"/>
                <w:lang w:eastAsia="cs-CZ"/>
              </w:rPr>
            </w:pPr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Krajský standardizovaný projekt Hasičského záchranného sboru Karlovarského kraje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color w:val="000000"/>
                <w:sz w:val="18"/>
                <w:szCs w:val="18"/>
                <w:lang w:eastAsia="cs-CZ"/>
              </w:rPr>
            </w:pPr>
            <w:proofErr w:type="gramStart"/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CZ.1.06</w:t>
            </w:r>
            <w:proofErr w:type="gramEnd"/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./3.4.00/11.07768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color w:val="000000"/>
                <w:sz w:val="18"/>
                <w:szCs w:val="18"/>
                <w:lang w:eastAsia="cs-CZ"/>
              </w:rPr>
            </w:pPr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Hasičský záchranný sbor Karlovarského kraje</w:t>
            </w:r>
          </w:p>
        </w:tc>
      </w:tr>
      <w:tr w:rsidR="00654394" w:rsidRPr="00E17FDB" w:rsidTr="00654394">
        <w:trPr>
          <w:trHeight w:val="558"/>
          <w:jc w:val="center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color w:val="000000"/>
                <w:sz w:val="18"/>
                <w:szCs w:val="18"/>
                <w:lang w:eastAsia="cs-CZ"/>
              </w:rPr>
            </w:pPr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Krajský standardizovaný projekt Hasičského záchranného sboru Ústeckého kraje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color w:val="000000"/>
                <w:sz w:val="18"/>
                <w:szCs w:val="18"/>
                <w:lang w:eastAsia="cs-CZ"/>
              </w:rPr>
            </w:pPr>
            <w:proofErr w:type="gramStart"/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CZ.1.06</w:t>
            </w:r>
            <w:proofErr w:type="gramEnd"/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./3.4.00/11.07761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color w:val="000000"/>
                <w:sz w:val="18"/>
                <w:szCs w:val="18"/>
                <w:lang w:eastAsia="cs-CZ"/>
              </w:rPr>
            </w:pPr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Hasičský záchranný sbor Ústeckého kraje</w:t>
            </w:r>
          </w:p>
        </w:tc>
      </w:tr>
      <w:tr w:rsidR="00654394" w:rsidRPr="00E17FDB" w:rsidTr="00654394">
        <w:trPr>
          <w:trHeight w:val="565"/>
          <w:jc w:val="center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color w:val="000000"/>
                <w:sz w:val="18"/>
                <w:szCs w:val="18"/>
                <w:lang w:eastAsia="cs-CZ"/>
              </w:rPr>
            </w:pPr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Krajský standardizovaný projekt Hasičského záchranného sboru Libereckého kraje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color w:val="000000"/>
                <w:sz w:val="18"/>
                <w:szCs w:val="18"/>
                <w:lang w:eastAsia="cs-CZ"/>
              </w:rPr>
            </w:pPr>
            <w:proofErr w:type="gramStart"/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CZ.1.06</w:t>
            </w:r>
            <w:proofErr w:type="gramEnd"/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./3.4.00/11.07820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color w:val="000000"/>
                <w:sz w:val="18"/>
                <w:szCs w:val="18"/>
                <w:lang w:eastAsia="cs-CZ"/>
              </w:rPr>
            </w:pPr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Hasičský záchranný sbor Libereckého kraje</w:t>
            </w:r>
          </w:p>
        </w:tc>
      </w:tr>
      <w:tr w:rsidR="00654394" w:rsidRPr="00E17FDB" w:rsidTr="00654394">
        <w:trPr>
          <w:trHeight w:val="546"/>
          <w:jc w:val="center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color w:val="000000"/>
                <w:sz w:val="18"/>
                <w:szCs w:val="18"/>
                <w:lang w:eastAsia="cs-CZ"/>
              </w:rPr>
            </w:pPr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Krajský standardizovaný projekt Hasičského záchranného sboru Královéhradeckého kraje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color w:val="000000"/>
                <w:sz w:val="18"/>
                <w:szCs w:val="18"/>
                <w:lang w:eastAsia="cs-CZ"/>
              </w:rPr>
            </w:pPr>
            <w:proofErr w:type="gramStart"/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CZ.1.06</w:t>
            </w:r>
            <w:proofErr w:type="gramEnd"/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./3.4.00/11.07811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color w:val="000000"/>
                <w:sz w:val="18"/>
                <w:szCs w:val="18"/>
                <w:lang w:eastAsia="cs-CZ"/>
              </w:rPr>
            </w:pPr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Hasičský záchranný sbor Královéhradeckého kraje</w:t>
            </w:r>
          </w:p>
        </w:tc>
      </w:tr>
      <w:tr w:rsidR="00654394" w:rsidRPr="00E17FDB" w:rsidTr="00654394">
        <w:trPr>
          <w:trHeight w:val="553"/>
          <w:jc w:val="center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color w:val="000000"/>
                <w:sz w:val="18"/>
                <w:szCs w:val="18"/>
                <w:lang w:eastAsia="cs-CZ"/>
              </w:rPr>
            </w:pPr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Krajský standardizovaný projekt Hasičského záchranného sboru Pardubického kraje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color w:val="000000"/>
                <w:sz w:val="18"/>
                <w:szCs w:val="18"/>
                <w:lang w:eastAsia="cs-CZ"/>
              </w:rPr>
            </w:pPr>
            <w:proofErr w:type="gramStart"/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CZ.1.06</w:t>
            </w:r>
            <w:proofErr w:type="gramEnd"/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./3.4.00/11.07812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color w:val="000000"/>
                <w:sz w:val="18"/>
                <w:szCs w:val="18"/>
                <w:lang w:eastAsia="cs-CZ"/>
              </w:rPr>
            </w:pPr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Hasičský záchranný sbor Pardubického kraje</w:t>
            </w:r>
          </w:p>
        </w:tc>
      </w:tr>
      <w:tr w:rsidR="00654394" w:rsidRPr="00E17FDB" w:rsidTr="00654394">
        <w:trPr>
          <w:trHeight w:val="575"/>
          <w:jc w:val="center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color w:val="000000"/>
                <w:sz w:val="18"/>
                <w:szCs w:val="18"/>
                <w:lang w:eastAsia="cs-CZ"/>
              </w:rPr>
            </w:pPr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Krajský standardizovaný projekt Hasičského záchranného sboru Kraje Vysočina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color w:val="000000"/>
                <w:sz w:val="18"/>
                <w:szCs w:val="18"/>
                <w:lang w:eastAsia="cs-CZ"/>
              </w:rPr>
            </w:pPr>
            <w:proofErr w:type="gramStart"/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CZ.1.06</w:t>
            </w:r>
            <w:proofErr w:type="gramEnd"/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./3.4.00/11.07780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color w:val="000000"/>
                <w:sz w:val="18"/>
                <w:szCs w:val="18"/>
                <w:lang w:eastAsia="cs-CZ"/>
              </w:rPr>
            </w:pPr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Hasičský záchranný sbor Kraje Vysočina</w:t>
            </w:r>
          </w:p>
        </w:tc>
      </w:tr>
      <w:tr w:rsidR="00654394" w:rsidRPr="00E17FDB" w:rsidTr="00654394">
        <w:trPr>
          <w:trHeight w:val="548"/>
          <w:jc w:val="center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color w:val="000000"/>
                <w:sz w:val="18"/>
                <w:szCs w:val="18"/>
                <w:lang w:eastAsia="cs-CZ"/>
              </w:rPr>
            </w:pPr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Krajský standardizovaný projekt Hasičského záchranného sboru Jihomoravského kraje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color w:val="000000"/>
                <w:sz w:val="18"/>
                <w:szCs w:val="18"/>
                <w:lang w:eastAsia="cs-CZ"/>
              </w:rPr>
            </w:pPr>
            <w:proofErr w:type="gramStart"/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CZ.1.06</w:t>
            </w:r>
            <w:proofErr w:type="gramEnd"/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./3.4.00/11.07817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color w:val="000000"/>
                <w:sz w:val="18"/>
                <w:szCs w:val="18"/>
                <w:lang w:eastAsia="cs-CZ"/>
              </w:rPr>
            </w:pPr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Hasičský záchranný sbor Jihomoravského kraje</w:t>
            </w:r>
          </w:p>
        </w:tc>
      </w:tr>
      <w:tr w:rsidR="00654394" w:rsidRPr="00E17FDB" w:rsidTr="00654394">
        <w:trPr>
          <w:trHeight w:val="501"/>
          <w:jc w:val="center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color w:val="000000"/>
                <w:sz w:val="18"/>
                <w:szCs w:val="18"/>
                <w:lang w:eastAsia="cs-CZ"/>
              </w:rPr>
            </w:pPr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Krajský standardizovaný projekt Hasičského záchranného sboru Zlínského kraje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color w:val="000000"/>
                <w:sz w:val="18"/>
                <w:szCs w:val="18"/>
                <w:lang w:eastAsia="cs-CZ"/>
              </w:rPr>
            </w:pPr>
            <w:proofErr w:type="gramStart"/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CZ.1.06</w:t>
            </w:r>
            <w:proofErr w:type="gramEnd"/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./3.4.00/11.07769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color w:val="000000"/>
                <w:sz w:val="18"/>
                <w:szCs w:val="18"/>
                <w:lang w:eastAsia="cs-CZ"/>
              </w:rPr>
            </w:pPr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Hasičský záchranný sbor Zlínského kraje</w:t>
            </w:r>
          </w:p>
        </w:tc>
      </w:tr>
      <w:tr w:rsidR="00654394" w:rsidRPr="00E17FDB" w:rsidTr="00654394">
        <w:trPr>
          <w:trHeight w:val="564"/>
          <w:jc w:val="center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color w:val="000000"/>
                <w:sz w:val="18"/>
                <w:szCs w:val="18"/>
                <w:lang w:eastAsia="cs-CZ"/>
              </w:rPr>
            </w:pPr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Krajský standardizovaný projekt Hasičského záchranného sboru Olomouckého kraje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color w:val="000000"/>
                <w:sz w:val="18"/>
                <w:szCs w:val="18"/>
                <w:lang w:eastAsia="cs-CZ"/>
              </w:rPr>
            </w:pPr>
            <w:proofErr w:type="gramStart"/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CZ.1.06</w:t>
            </w:r>
            <w:proofErr w:type="gramEnd"/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./3.4.00/11.07760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color w:val="000000"/>
                <w:sz w:val="18"/>
                <w:szCs w:val="18"/>
                <w:lang w:eastAsia="cs-CZ"/>
              </w:rPr>
            </w:pPr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Hasičský záchranný sbor Olomouckého kraje</w:t>
            </w:r>
          </w:p>
        </w:tc>
      </w:tr>
      <w:tr w:rsidR="00654394" w:rsidRPr="00E17FDB" w:rsidTr="00654394">
        <w:trPr>
          <w:trHeight w:val="528"/>
          <w:jc w:val="center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color w:val="000000"/>
                <w:sz w:val="18"/>
                <w:szCs w:val="18"/>
                <w:lang w:eastAsia="cs-CZ"/>
              </w:rPr>
            </w:pPr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Krajský standardizovaný projekt Hasičského záchranného sboru Moravskoslezského kraje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color w:val="000000"/>
                <w:sz w:val="18"/>
                <w:szCs w:val="18"/>
                <w:lang w:eastAsia="cs-CZ"/>
              </w:rPr>
            </w:pPr>
            <w:proofErr w:type="gramStart"/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CZ.1.06</w:t>
            </w:r>
            <w:proofErr w:type="gramEnd"/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./3.4.00/11.07821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394" w:rsidRPr="00E17FDB" w:rsidRDefault="00654394" w:rsidP="00654394">
            <w:pPr>
              <w:spacing w:after="0" w:line="240" w:lineRule="auto"/>
              <w:rPr>
                <w:rFonts w:cs="Times New Roman"/>
                <w:color w:val="000000"/>
                <w:sz w:val="18"/>
                <w:szCs w:val="18"/>
                <w:lang w:eastAsia="cs-CZ"/>
              </w:rPr>
            </w:pPr>
            <w:r w:rsidRPr="00E17FDB">
              <w:rPr>
                <w:rFonts w:cs="Times New Roman"/>
                <w:color w:val="000000"/>
                <w:sz w:val="18"/>
                <w:szCs w:val="18"/>
                <w:lang w:eastAsia="cs-CZ"/>
              </w:rPr>
              <w:t>Hasičský záchranný sbor Moravskoslezského kraje</w:t>
            </w:r>
          </w:p>
        </w:tc>
      </w:tr>
    </w:tbl>
    <w:p w:rsidR="00654394" w:rsidRPr="00E17FDB" w:rsidRDefault="00654394" w:rsidP="00654394">
      <w:pPr>
        <w:spacing w:after="120" w:line="240" w:lineRule="auto"/>
        <w:ind w:right="-62"/>
        <w:jc w:val="both"/>
        <w:rPr>
          <w:rFonts w:cs="Times New Roman"/>
          <w:sz w:val="24"/>
          <w:szCs w:val="24"/>
        </w:rPr>
      </w:pPr>
    </w:p>
    <w:p w:rsidR="00CF2A13" w:rsidRPr="00E17FDB" w:rsidRDefault="00CC0DA5" w:rsidP="00654394">
      <w:pPr>
        <w:spacing w:after="120" w:line="240" w:lineRule="auto"/>
        <w:ind w:left="-567" w:right="-567"/>
        <w:jc w:val="both"/>
        <w:rPr>
          <w:rFonts w:cs="Times New Roman"/>
          <w:sz w:val="24"/>
          <w:szCs w:val="24"/>
          <w:u w:val="single"/>
        </w:rPr>
      </w:pPr>
      <w:r w:rsidRPr="00E17FDB">
        <w:rPr>
          <w:rFonts w:cs="Times New Roman"/>
          <w:sz w:val="24"/>
          <w:szCs w:val="24"/>
          <w:u w:val="single"/>
        </w:rPr>
        <w:t>Více o projektech programu IS IZS</w:t>
      </w:r>
      <w:r w:rsidR="004B520B" w:rsidRPr="00E17FDB">
        <w:rPr>
          <w:rFonts w:cs="Times New Roman"/>
          <w:sz w:val="24"/>
          <w:szCs w:val="24"/>
          <w:u w:val="single"/>
        </w:rPr>
        <w:t>:</w:t>
      </w:r>
    </w:p>
    <w:p w:rsidR="00CC0DA5" w:rsidRPr="00E17FDB" w:rsidRDefault="00CC0DA5" w:rsidP="00654394">
      <w:pPr>
        <w:spacing w:after="120" w:line="240" w:lineRule="auto"/>
        <w:ind w:left="-567" w:right="-567"/>
        <w:jc w:val="both"/>
        <w:rPr>
          <w:rFonts w:cs="Times New Roman"/>
          <w:sz w:val="24"/>
          <w:szCs w:val="24"/>
        </w:rPr>
      </w:pPr>
      <w:r w:rsidRPr="00E17FDB">
        <w:rPr>
          <w:rFonts w:cs="Times New Roman"/>
          <w:sz w:val="24"/>
          <w:szCs w:val="24"/>
        </w:rPr>
        <w:t>http://www.hzscr.cz/clanek/jednotna-uroven-informacnich-systemu-operacniho-rizeni-a-modernizace-technologii-pro-prijem-tisnoveho-volani-zakladnich-slozek-integrovaneho-zachranneho-systemu-402999.aspx</w:t>
      </w:r>
    </w:p>
    <w:p w:rsidR="00CC0DA5" w:rsidRPr="00E17FDB" w:rsidRDefault="00F351AC" w:rsidP="00654394">
      <w:pPr>
        <w:spacing w:after="120" w:line="240" w:lineRule="auto"/>
        <w:ind w:left="-567" w:right="-567"/>
        <w:jc w:val="both"/>
        <w:rPr>
          <w:rFonts w:cs="Times New Roman"/>
          <w:sz w:val="24"/>
          <w:szCs w:val="24"/>
          <w:u w:val="single"/>
        </w:rPr>
      </w:pPr>
      <w:hyperlink r:id="rId9" w:history="1">
        <w:r w:rsidR="00CC0DA5" w:rsidRPr="00E17FDB">
          <w:rPr>
            <w:rFonts w:cs="Times New Roman"/>
            <w:sz w:val="24"/>
            <w:szCs w:val="24"/>
          </w:rPr>
          <w:t>http://is-izs.izscr.cz/</w:t>
        </w:r>
      </w:hyperlink>
    </w:p>
    <w:p w:rsidR="00CF2A13" w:rsidRPr="00E17FDB" w:rsidRDefault="00AE5BE0" w:rsidP="00654394">
      <w:pPr>
        <w:spacing w:after="120" w:line="240" w:lineRule="auto"/>
        <w:ind w:left="-567" w:right="-567"/>
        <w:jc w:val="both"/>
        <w:rPr>
          <w:rFonts w:cs="Times New Roman"/>
          <w:sz w:val="24"/>
          <w:szCs w:val="24"/>
          <w:u w:val="single"/>
        </w:rPr>
      </w:pPr>
      <w:r w:rsidRPr="00E17FDB">
        <w:rPr>
          <w:rFonts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59264" behindDoc="0" locked="0" layoutInCell="1" allowOverlap="1" wp14:anchorId="7447E2BE" wp14:editId="04D2939B">
            <wp:simplePos x="0" y="0"/>
            <wp:positionH relativeFrom="margin">
              <wp:posOffset>5548630</wp:posOffset>
            </wp:positionH>
            <wp:positionV relativeFrom="margin">
              <wp:posOffset>8616315</wp:posOffset>
            </wp:positionV>
            <wp:extent cx="467995" cy="661670"/>
            <wp:effectExtent l="0" t="0" r="8255" b="5080"/>
            <wp:wrapSquare wrapText="bothSides"/>
            <wp:docPr id="2" name="obrázek 3" descr="znak maly na T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nak maly na TZ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661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F2A13" w:rsidRPr="00E17FDB">
        <w:rPr>
          <w:rFonts w:cs="Times New Roman"/>
          <w:sz w:val="24"/>
          <w:szCs w:val="24"/>
          <w:u w:val="single"/>
        </w:rPr>
        <w:t>Více o Integrovaném operačním programu:</w:t>
      </w:r>
    </w:p>
    <w:p w:rsidR="00CF2A13" w:rsidRPr="00E17FDB" w:rsidRDefault="00F351AC" w:rsidP="00654394">
      <w:pPr>
        <w:spacing w:after="120" w:line="240" w:lineRule="auto"/>
        <w:ind w:left="-567" w:right="-567"/>
        <w:jc w:val="both"/>
        <w:rPr>
          <w:rFonts w:cs="Times New Roman"/>
          <w:sz w:val="24"/>
          <w:szCs w:val="24"/>
        </w:rPr>
      </w:pPr>
      <w:hyperlink r:id="rId11" w:history="1">
        <w:r w:rsidR="00CF2A13" w:rsidRPr="00E17FDB">
          <w:rPr>
            <w:rFonts w:cs="Times New Roman"/>
            <w:sz w:val="24"/>
            <w:szCs w:val="24"/>
          </w:rPr>
          <w:t>www.strukturalni-fondy.cz/iop</w:t>
        </w:r>
      </w:hyperlink>
      <w:r w:rsidR="00CF2A13" w:rsidRPr="00E17FDB">
        <w:rPr>
          <w:rFonts w:cs="Times New Roman"/>
          <w:sz w:val="24"/>
          <w:szCs w:val="24"/>
        </w:rPr>
        <w:t xml:space="preserve"> </w:t>
      </w:r>
    </w:p>
    <w:p w:rsidR="004B29A9" w:rsidRPr="00E17FDB" w:rsidRDefault="00F351AC" w:rsidP="00654394">
      <w:pPr>
        <w:spacing w:after="120" w:line="240" w:lineRule="auto"/>
        <w:ind w:left="-567" w:right="-567"/>
        <w:jc w:val="both"/>
        <w:rPr>
          <w:rFonts w:cs="Times New Roman"/>
          <w:sz w:val="24"/>
          <w:szCs w:val="24"/>
        </w:rPr>
      </w:pPr>
      <w:hyperlink w:tgtFrame="_blank" w:history="1">
        <w:r w:rsidR="00CF2A13" w:rsidRPr="00E17FDB">
          <w:rPr>
            <w:rFonts w:cs="Times New Roman"/>
            <w:sz w:val="24"/>
            <w:szCs w:val="24"/>
          </w:rPr>
          <w:t>​www.kvalitazivota.eu</w:t>
        </w:r>
      </w:hyperlink>
      <w:r w:rsidR="00CF2A13" w:rsidRPr="00E17FDB">
        <w:rPr>
          <w:rFonts w:cs="Times New Roman"/>
          <w:sz w:val="24"/>
          <w:szCs w:val="24"/>
        </w:rPr>
        <w:t xml:space="preserve"> </w:t>
      </w:r>
    </w:p>
    <w:sectPr w:rsidR="004B29A9" w:rsidRPr="00E17FDB" w:rsidSect="00AE5BE0">
      <w:headerReference w:type="default" r:id="rId12"/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1AC" w:rsidRDefault="00F351AC" w:rsidP="00B50932">
      <w:pPr>
        <w:spacing w:after="0" w:line="240" w:lineRule="auto"/>
      </w:pPr>
      <w:r>
        <w:separator/>
      </w:r>
    </w:p>
  </w:endnote>
  <w:endnote w:type="continuationSeparator" w:id="0">
    <w:p w:rsidR="00F351AC" w:rsidRDefault="00F351AC" w:rsidP="00B50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venir">
    <w:altName w:val="Times New Roman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1AC" w:rsidRDefault="00F351AC" w:rsidP="00B50932">
      <w:pPr>
        <w:spacing w:after="0" w:line="240" w:lineRule="auto"/>
      </w:pPr>
      <w:r>
        <w:separator/>
      </w:r>
    </w:p>
  </w:footnote>
  <w:footnote w:type="continuationSeparator" w:id="0">
    <w:p w:rsidR="00F351AC" w:rsidRDefault="00F351AC" w:rsidP="00B509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0932" w:rsidRPr="00654394" w:rsidRDefault="00654394">
    <w:pPr>
      <w:pStyle w:val="Zhlav"/>
    </w:pPr>
    <w:r>
      <w:rPr>
        <w:noProof/>
        <w:lang w:eastAsia="cs-CZ"/>
      </w:rPr>
      <w:drawing>
        <wp:anchor distT="0" distB="0" distL="114300" distR="114300" simplePos="0" relativeHeight="251660288" behindDoc="1" locked="0" layoutInCell="1" allowOverlap="1" wp14:anchorId="6E6A2C18" wp14:editId="7A2A912C">
          <wp:simplePos x="0" y="0"/>
          <wp:positionH relativeFrom="column">
            <wp:posOffset>4948555</wp:posOffset>
          </wp:positionH>
          <wp:positionV relativeFrom="paragraph">
            <wp:posOffset>-236220</wp:posOffset>
          </wp:positionV>
          <wp:extent cx="1295400" cy="361950"/>
          <wp:effectExtent l="0" t="0" r="0" b="0"/>
          <wp:wrapTight wrapText="bothSides">
            <wp:wrapPolygon edited="0">
              <wp:start x="0" y="0"/>
              <wp:lineTo x="0" y="20463"/>
              <wp:lineTo x="21282" y="20463"/>
              <wp:lineTo x="21282" y="0"/>
              <wp:lineTo x="0" y="0"/>
            </wp:wrapPolygon>
          </wp:wrapTight>
          <wp:docPr id="19" name="obráze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361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B29A9"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4E1039F2" wp14:editId="5F8BE795">
          <wp:simplePos x="0" y="0"/>
          <wp:positionH relativeFrom="column">
            <wp:posOffset>-633095</wp:posOffset>
          </wp:positionH>
          <wp:positionV relativeFrom="paragraph">
            <wp:posOffset>-325755</wp:posOffset>
          </wp:positionV>
          <wp:extent cx="5309870" cy="542925"/>
          <wp:effectExtent l="0" t="0" r="5080" b="9525"/>
          <wp:wrapTight wrapText="bothSides">
            <wp:wrapPolygon edited="0">
              <wp:start x="0" y="0"/>
              <wp:lineTo x="0" y="21221"/>
              <wp:lineTo x="21543" y="21221"/>
              <wp:lineTo x="21543" y="0"/>
              <wp:lineTo x="0" y="0"/>
            </wp:wrapPolygon>
          </wp:wrapTight>
          <wp:docPr id="20" name="obrázek 1" descr="logo IOP + EU + MMR -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OP + EU + MMR - 1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9870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57063"/>
    <w:multiLevelType w:val="multilevel"/>
    <w:tmpl w:val="A1B2B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7334E4"/>
    <w:multiLevelType w:val="multilevel"/>
    <w:tmpl w:val="7AE28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E9069B"/>
    <w:multiLevelType w:val="multilevel"/>
    <w:tmpl w:val="4446C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947BBC"/>
    <w:multiLevelType w:val="multilevel"/>
    <w:tmpl w:val="5C245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118"/>
    <w:rsid w:val="000E7000"/>
    <w:rsid w:val="001122A1"/>
    <w:rsid w:val="0034293A"/>
    <w:rsid w:val="003848AE"/>
    <w:rsid w:val="003F58AA"/>
    <w:rsid w:val="004015EE"/>
    <w:rsid w:val="00416992"/>
    <w:rsid w:val="004417A4"/>
    <w:rsid w:val="004B29A9"/>
    <w:rsid w:val="004B520B"/>
    <w:rsid w:val="0058452C"/>
    <w:rsid w:val="00654394"/>
    <w:rsid w:val="006A5E65"/>
    <w:rsid w:val="006B1FEA"/>
    <w:rsid w:val="006B44D8"/>
    <w:rsid w:val="006D7BA7"/>
    <w:rsid w:val="0075000C"/>
    <w:rsid w:val="007C1960"/>
    <w:rsid w:val="0086626E"/>
    <w:rsid w:val="00877837"/>
    <w:rsid w:val="008D7F0C"/>
    <w:rsid w:val="009B5278"/>
    <w:rsid w:val="009E7BC6"/>
    <w:rsid w:val="009F5CB8"/>
    <w:rsid w:val="00A74EA4"/>
    <w:rsid w:val="00AB112B"/>
    <w:rsid w:val="00AD4C35"/>
    <w:rsid w:val="00AE5BE0"/>
    <w:rsid w:val="00AF0118"/>
    <w:rsid w:val="00B05B16"/>
    <w:rsid w:val="00B50932"/>
    <w:rsid w:val="00B60182"/>
    <w:rsid w:val="00B8682A"/>
    <w:rsid w:val="00C86919"/>
    <w:rsid w:val="00CC0DA5"/>
    <w:rsid w:val="00CF2A13"/>
    <w:rsid w:val="00D145D1"/>
    <w:rsid w:val="00D44E52"/>
    <w:rsid w:val="00E17FDB"/>
    <w:rsid w:val="00E307B5"/>
    <w:rsid w:val="00E404FD"/>
    <w:rsid w:val="00E61B04"/>
    <w:rsid w:val="00E81CB9"/>
    <w:rsid w:val="00F351AC"/>
    <w:rsid w:val="00F96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404FD"/>
  </w:style>
  <w:style w:type="paragraph" w:styleId="Nadpis3">
    <w:name w:val="heading 3"/>
    <w:basedOn w:val="Normln"/>
    <w:link w:val="Nadpis3Char"/>
    <w:uiPriority w:val="9"/>
    <w:qFormat/>
    <w:rsid w:val="00CC0D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50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50932"/>
  </w:style>
  <w:style w:type="paragraph" w:styleId="Zpat">
    <w:name w:val="footer"/>
    <w:basedOn w:val="Normln"/>
    <w:link w:val="ZpatChar"/>
    <w:uiPriority w:val="99"/>
    <w:unhideWhenUsed/>
    <w:rsid w:val="00B50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50932"/>
  </w:style>
  <w:style w:type="character" w:customStyle="1" w:styleId="datalabel">
    <w:name w:val="datalabel"/>
    <w:basedOn w:val="Standardnpsmoodstavce"/>
    <w:rsid w:val="004B29A9"/>
  </w:style>
  <w:style w:type="paragraph" w:styleId="Bezmezer">
    <w:name w:val="No Spacing"/>
    <w:uiPriority w:val="1"/>
    <w:qFormat/>
    <w:rsid w:val="00E307B5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semiHidden/>
    <w:unhideWhenUsed/>
    <w:rsid w:val="00CF2A13"/>
    <w:rPr>
      <w:color w:val="0000FF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CC0DA5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CC0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right">
    <w:name w:val="right"/>
    <w:basedOn w:val="Normln"/>
    <w:rsid w:val="00CC0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ites">
    <w:name w:val="sites"/>
    <w:basedOn w:val="Normln"/>
    <w:rsid w:val="00CC0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17F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17F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404FD"/>
  </w:style>
  <w:style w:type="paragraph" w:styleId="Nadpis3">
    <w:name w:val="heading 3"/>
    <w:basedOn w:val="Normln"/>
    <w:link w:val="Nadpis3Char"/>
    <w:uiPriority w:val="9"/>
    <w:qFormat/>
    <w:rsid w:val="00CC0D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50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50932"/>
  </w:style>
  <w:style w:type="paragraph" w:styleId="Zpat">
    <w:name w:val="footer"/>
    <w:basedOn w:val="Normln"/>
    <w:link w:val="ZpatChar"/>
    <w:uiPriority w:val="99"/>
    <w:unhideWhenUsed/>
    <w:rsid w:val="00B50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50932"/>
  </w:style>
  <w:style w:type="character" w:customStyle="1" w:styleId="datalabel">
    <w:name w:val="datalabel"/>
    <w:basedOn w:val="Standardnpsmoodstavce"/>
    <w:rsid w:val="004B29A9"/>
  </w:style>
  <w:style w:type="paragraph" w:styleId="Bezmezer">
    <w:name w:val="No Spacing"/>
    <w:uiPriority w:val="1"/>
    <w:qFormat/>
    <w:rsid w:val="00E307B5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semiHidden/>
    <w:unhideWhenUsed/>
    <w:rsid w:val="00CF2A13"/>
    <w:rPr>
      <w:color w:val="0000FF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CC0DA5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CC0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right">
    <w:name w:val="right"/>
    <w:basedOn w:val="Normln"/>
    <w:rsid w:val="00CC0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ites">
    <w:name w:val="sites"/>
    <w:basedOn w:val="Normln"/>
    <w:rsid w:val="00CC0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17F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17F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75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19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7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18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403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59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63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007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92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25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05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458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82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37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69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18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459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759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74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837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75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904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378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strukturalni-fondy.cz/cs/Microsites/Integrovany-OP/Uvodni-strana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is-izs.izscr.cz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802</Words>
  <Characters>4735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kracikovavladimira</dc:creator>
  <cp:lastModifiedBy>Ladislav Holomčík</cp:lastModifiedBy>
  <cp:revision>3</cp:revision>
  <cp:lastPrinted>2015-11-26T11:15:00Z</cp:lastPrinted>
  <dcterms:created xsi:type="dcterms:W3CDTF">2015-11-26T11:08:00Z</dcterms:created>
  <dcterms:modified xsi:type="dcterms:W3CDTF">2015-11-26T11:16:00Z</dcterms:modified>
</cp:coreProperties>
</file>