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069" w:rsidRDefault="0075681F" w:rsidP="0075681F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</w:t>
      </w:r>
      <w:r w:rsidR="00507F86" w:rsidRPr="00507F86">
        <w:rPr>
          <w:b/>
          <w:color w:val="FF0000"/>
          <w:sz w:val="28"/>
          <w:szCs w:val="28"/>
        </w:rPr>
        <w:t xml:space="preserve">PROGRAM XXIII. </w:t>
      </w:r>
      <w:r w:rsidR="00D22B0F">
        <w:rPr>
          <w:b/>
          <w:color w:val="FF0000"/>
          <w:sz w:val="28"/>
          <w:szCs w:val="28"/>
        </w:rPr>
        <w:t xml:space="preserve">MEZINÁRODNÍ </w:t>
      </w:r>
      <w:r w:rsidR="00507F86" w:rsidRPr="00507F86">
        <w:rPr>
          <w:b/>
          <w:color w:val="FF0000"/>
          <w:sz w:val="28"/>
          <w:szCs w:val="28"/>
        </w:rPr>
        <w:t xml:space="preserve">KONFERENCE O SEPARAČNÍ CHEMII A ANALÝZE </w:t>
      </w:r>
      <w:r>
        <w:rPr>
          <w:b/>
          <w:color w:val="FF0000"/>
          <w:sz w:val="28"/>
          <w:szCs w:val="28"/>
        </w:rPr>
        <w:t>TOXICKÝCH</w:t>
      </w:r>
      <w:r w:rsidR="00507F86" w:rsidRPr="00507F86">
        <w:rPr>
          <w:b/>
          <w:color w:val="FF0000"/>
          <w:sz w:val="28"/>
          <w:szCs w:val="28"/>
        </w:rPr>
        <w:t xml:space="preserve"> LÁTEK</w:t>
      </w:r>
    </w:p>
    <w:p w:rsidR="00507F86" w:rsidRDefault="00507F86" w:rsidP="00507F86">
      <w:pPr>
        <w:jc w:val="center"/>
        <w:rPr>
          <w:b/>
          <w:color w:val="FF0000"/>
          <w:sz w:val="28"/>
          <w:szCs w:val="28"/>
        </w:rPr>
      </w:pPr>
    </w:p>
    <w:p w:rsidR="00507F86" w:rsidRPr="00507F86" w:rsidRDefault="00507F86" w:rsidP="00507F86">
      <w:pPr>
        <w:jc w:val="center"/>
        <w:rPr>
          <w:b/>
          <w:color w:val="FF0000"/>
          <w:sz w:val="28"/>
          <w:szCs w:val="28"/>
        </w:rPr>
      </w:pPr>
    </w:p>
    <w:p w:rsidR="00F02F57" w:rsidRPr="00932F1E" w:rsidRDefault="00507F86" w:rsidP="00F02F57">
      <w:pPr>
        <w:rPr>
          <w:rFonts w:cstheme="minorHAnsi"/>
          <w:b/>
          <w:sz w:val="24"/>
          <w:szCs w:val="24"/>
          <w:u w:val="single"/>
        </w:rPr>
      </w:pPr>
      <w:proofErr w:type="gramStart"/>
      <w:r w:rsidRPr="00932F1E">
        <w:rPr>
          <w:rFonts w:cstheme="minorHAnsi"/>
          <w:b/>
          <w:sz w:val="24"/>
          <w:szCs w:val="24"/>
          <w:u w:val="single"/>
        </w:rPr>
        <w:t xml:space="preserve">Pondělí </w:t>
      </w:r>
      <w:r w:rsidR="00F02F57" w:rsidRPr="00932F1E">
        <w:rPr>
          <w:rFonts w:cstheme="minorHAnsi"/>
          <w:b/>
          <w:sz w:val="24"/>
          <w:szCs w:val="24"/>
          <w:u w:val="single"/>
        </w:rPr>
        <w:t>1.  11</w:t>
      </w:r>
      <w:proofErr w:type="gramEnd"/>
      <w:r w:rsidR="00F02F57" w:rsidRPr="00932F1E">
        <w:rPr>
          <w:rFonts w:cstheme="minorHAnsi"/>
          <w:b/>
          <w:sz w:val="24"/>
          <w:szCs w:val="24"/>
          <w:u w:val="single"/>
        </w:rPr>
        <w:t>. 2021</w:t>
      </w:r>
    </w:p>
    <w:p w:rsidR="00507F86" w:rsidRPr="00932F1E" w:rsidRDefault="00F02F57" w:rsidP="00507F86">
      <w:pPr>
        <w:rPr>
          <w:rFonts w:cstheme="minorHAnsi"/>
          <w:b/>
          <w:i/>
          <w:sz w:val="24"/>
          <w:szCs w:val="24"/>
        </w:rPr>
      </w:pPr>
      <w:r w:rsidRPr="00932F1E">
        <w:rPr>
          <w:rFonts w:cstheme="minorHAnsi"/>
          <w:i/>
          <w:sz w:val="24"/>
          <w:szCs w:val="24"/>
        </w:rPr>
        <w:t xml:space="preserve">14:00 </w:t>
      </w:r>
      <w:r w:rsidR="00932F1E">
        <w:rPr>
          <w:rFonts w:cstheme="minorHAnsi"/>
          <w:i/>
          <w:sz w:val="24"/>
          <w:szCs w:val="24"/>
        </w:rPr>
        <w:t>-</w:t>
      </w:r>
      <w:r w:rsidRPr="00932F1E">
        <w:rPr>
          <w:rFonts w:cstheme="minorHAnsi"/>
          <w:i/>
          <w:sz w:val="24"/>
          <w:szCs w:val="24"/>
        </w:rPr>
        <w:t xml:space="preserve"> 14:10  </w:t>
      </w:r>
      <w:r w:rsidR="00507F86" w:rsidRPr="00932F1E">
        <w:rPr>
          <w:rFonts w:cstheme="minorHAnsi"/>
          <w:i/>
          <w:sz w:val="24"/>
          <w:szCs w:val="24"/>
        </w:rPr>
        <w:t>Zahájení konference</w:t>
      </w:r>
      <w:bookmarkStart w:id="0" w:name="_GoBack"/>
      <w:bookmarkEnd w:id="0"/>
    </w:p>
    <w:p w:rsidR="00F02F57" w:rsidRPr="00932F1E" w:rsidRDefault="00F02F57">
      <w:pPr>
        <w:rPr>
          <w:rFonts w:cstheme="minorHAnsi"/>
          <w:sz w:val="24"/>
          <w:szCs w:val="24"/>
        </w:rPr>
      </w:pPr>
    </w:p>
    <w:p w:rsidR="00F02F57" w:rsidRPr="00932F1E" w:rsidRDefault="00F02F57">
      <w:pPr>
        <w:rPr>
          <w:rFonts w:cstheme="minorHAnsi"/>
          <w:sz w:val="24"/>
          <w:szCs w:val="24"/>
        </w:rPr>
      </w:pPr>
      <w:r w:rsidRPr="00932F1E">
        <w:rPr>
          <w:rFonts w:cstheme="minorHAnsi"/>
          <w:sz w:val="24"/>
          <w:szCs w:val="24"/>
        </w:rPr>
        <w:t>14:10</w:t>
      </w:r>
      <w:r w:rsidR="00932F1E">
        <w:rPr>
          <w:rFonts w:cstheme="minorHAnsi"/>
          <w:sz w:val="24"/>
          <w:szCs w:val="24"/>
        </w:rPr>
        <w:t xml:space="preserve"> -</w:t>
      </w:r>
      <w:r w:rsidRPr="00932F1E">
        <w:rPr>
          <w:rFonts w:cstheme="minorHAnsi"/>
          <w:sz w:val="24"/>
          <w:szCs w:val="24"/>
        </w:rPr>
        <w:t xml:space="preserve"> 14:30 </w:t>
      </w:r>
      <w:r w:rsidR="00507F86" w:rsidRPr="00932F1E">
        <w:rPr>
          <w:rFonts w:cstheme="minorHAnsi"/>
          <w:sz w:val="24"/>
          <w:szCs w:val="24"/>
        </w:rPr>
        <w:t xml:space="preserve"> </w:t>
      </w:r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Zichová,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Fabiánová, Kubátová (SÚJB) -  Legislativní požadavky pro nakládání s</w:t>
      </w:r>
      <w:r w:rsid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 toxiny z 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pohledu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Biosecuriti</w:t>
      </w:r>
      <w:proofErr w:type="spellEnd"/>
    </w:p>
    <w:p w:rsidR="00F02F57" w:rsidRPr="00932F1E" w:rsidRDefault="00F02F57">
      <w:pPr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14:30 - 14:50 </w:t>
      </w:r>
      <w:r w:rsidR="00507F86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Beroun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(PČR KÚ) – Otravy Tisem</w:t>
      </w:r>
    </w:p>
    <w:p w:rsidR="00F02F57" w:rsidRPr="00932F1E" w:rsidRDefault="00F02F57" w:rsidP="00F02F57">
      <w:pPr>
        <w:spacing w:after="0" w:line="240" w:lineRule="auto"/>
        <w:rPr>
          <w:rFonts w:cstheme="minorHAnsi"/>
          <w:sz w:val="24"/>
          <w:szCs w:val="24"/>
        </w:rPr>
      </w:pPr>
      <w:r w:rsidRPr="00932F1E">
        <w:rPr>
          <w:rFonts w:cstheme="minorHAnsi"/>
          <w:sz w:val="24"/>
          <w:szCs w:val="24"/>
        </w:rPr>
        <w:t xml:space="preserve">14:50 - 15:10 </w:t>
      </w:r>
      <w:r w:rsidR="00507F86" w:rsidRPr="00932F1E">
        <w:rPr>
          <w:rFonts w:cstheme="minorHAnsi"/>
          <w:sz w:val="24"/>
          <w:szCs w:val="24"/>
        </w:rPr>
        <w:t xml:space="preserve"> </w:t>
      </w:r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Sikora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Lepič (HZS ČR CHL Třemošná) - Identifikace terpenů rostlin rodu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Cannabis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v ovzduší</w:t>
      </w: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:rsidR="000A7E3B" w:rsidRDefault="00F02F57" w:rsidP="00F02F5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15:10 </w:t>
      </w:r>
      <w:r w:rsidR="00932F1E">
        <w:rPr>
          <w:rFonts w:eastAsia="Times New Roman" w:cstheme="minorHAnsi"/>
          <w:color w:val="000000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15: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30 </w:t>
      </w:r>
      <w:r w:rsidR="00507F86" w:rsidRPr="00932F1E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932F1E">
        <w:rPr>
          <w:rFonts w:eastAsia="Times New Roman" w:cstheme="minorHAnsi"/>
          <w:sz w:val="24"/>
          <w:szCs w:val="24"/>
          <w:u w:val="single"/>
          <w:lang w:eastAsia="cs-CZ"/>
        </w:rPr>
        <w:t>Helán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, </w:t>
      </w:r>
      <w:proofErr w:type="spellStart"/>
      <w:r w:rsidRPr="00932F1E">
        <w:rPr>
          <w:rFonts w:eastAsia="Times New Roman" w:cstheme="minorHAnsi"/>
          <w:sz w:val="24"/>
          <w:szCs w:val="24"/>
          <w:lang w:eastAsia="cs-CZ"/>
        </w:rPr>
        <w:t>Beinrohr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 xml:space="preserve"> (2 THETA) - Přenosné a převozné analyzátory toxických kovů</w:t>
      </w: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932F1E">
        <w:rPr>
          <w:rFonts w:eastAsia="Times New Roman" w:cstheme="minorHAnsi"/>
          <w:sz w:val="24"/>
          <w:szCs w:val="24"/>
          <w:lang w:eastAsia="cs-CZ"/>
        </w:rPr>
        <w:t>a některých organických látek</w:t>
      </w: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:rsidR="00507F86" w:rsidRPr="00932F1E" w:rsidRDefault="00507F86" w:rsidP="00F02F5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i/>
          <w:sz w:val="24"/>
          <w:szCs w:val="24"/>
          <w:lang w:eastAsia="cs-CZ"/>
        </w:rPr>
      </w:pPr>
      <w:r w:rsidRPr="00932F1E">
        <w:rPr>
          <w:rFonts w:eastAsia="Times New Roman" w:cstheme="minorHAnsi"/>
          <w:i/>
          <w:sz w:val="24"/>
          <w:szCs w:val="24"/>
          <w:lang w:eastAsia="cs-CZ"/>
        </w:rPr>
        <w:t>15:30</w:t>
      </w:r>
      <w:r w:rsidR="000D4BCC">
        <w:rPr>
          <w:rFonts w:eastAsia="Times New Roman" w:cstheme="minorHAnsi"/>
          <w:i/>
          <w:sz w:val="24"/>
          <w:szCs w:val="24"/>
          <w:lang w:eastAsia="cs-CZ"/>
        </w:rPr>
        <w:t xml:space="preserve"> </w:t>
      </w:r>
      <w:r w:rsidRPr="00932F1E">
        <w:rPr>
          <w:rFonts w:eastAsia="Times New Roman" w:cstheme="minorHAnsi"/>
          <w:i/>
          <w:sz w:val="24"/>
          <w:szCs w:val="24"/>
          <w:lang w:eastAsia="cs-CZ"/>
        </w:rPr>
        <w:t>- 15:40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507F86" w:rsidRPr="00932F1E">
        <w:rPr>
          <w:rFonts w:eastAsia="Times New Roman" w:cstheme="minorHAnsi"/>
          <w:i/>
          <w:sz w:val="24"/>
          <w:szCs w:val="24"/>
          <w:lang w:eastAsia="cs-CZ"/>
        </w:rPr>
        <w:t>Přestávka</w:t>
      </w:r>
    </w:p>
    <w:p w:rsidR="00507F86" w:rsidRPr="00932F1E" w:rsidRDefault="00507F86" w:rsidP="00F02F57">
      <w:pPr>
        <w:spacing w:after="0" w:line="240" w:lineRule="auto"/>
        <w:rPr>
          <w:rFonts w:eastAsia="Times New Roman" w:cstheme="minorHAnsi"/>
          <w:i/>
          <w:sz w:val="24"/>
          <w:szCs w:val="24"/>
          <w:lang w:eastAsia="cs-CZ"/>
        </w:rPr>
      </w:pPr>
    </w:p>
    <w:p w:rsidR="00507F86" w:rsidRPr="00932F1E" w:rsidRDefault="00507F86" w:rsidP="00F02F5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932F1E">
        <w:rPr>
          <w:rFonts w:eastAsia="Times New Roman" w:cstheme="minorHAnsi"/>
          <w:sz w:val="24"/>
          <w:szCs w:val="24"/>
          <w:lang w:eastAsia="cs-CZ"/>
        </w:rPr>
        <w:t xml:space="preserve">15:40 </w:t>
      </w:r>
      <w:r w:rsidR="00932F1E">
        <w:rPr>
          <w:rFonts w:eastAsia="Times New Roman" w:cstheme="minorHAnsi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 16:00</w:t>
      </w:r>
      <w:r w:rsidR="00507F86" w:rsidRPr="00932F1E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Hrdlička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Jelínková (HZS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JmK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CHL Tišnov) - Analýza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fentanilu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a jeho derivátů plynovou chromatografií s hmotnostní detekcí</w:t>
      </w: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16:00 </w:t>
      </w:r>
      <w:r w:rsidR="00932F1E">
        <w:rPr>
          <w:rFonts w:eastAsia="Times New Roman" w:cstheme="minorHAnsi"/>
          <w:color w:val="000000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16:20 </w:t>
      </w:r>
      <w:r w:rsidR="00507F86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Čapoun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Krykorková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(IOO LB) - Stanovení BOL metodou GC/MS</w:t>
      </w:r>
      <w:r w:rsidR="000A7E3B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s využitím vnitřních standardů</w:t>
      </w: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16:20 </w:t>
      </w:r>
      <w:r w:rsidR="00932F1E">
        <w:rPr>
          <w:rFonts w:eastAsia="Times New Roman" w:cstheme="minorHAnsi"/>
          <w:color w:val="000000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16:40 </w:t>
      </w:r>
      <w:r w:rsidR="00507F86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proofErr w:type="spellStart"/>
      <w:r w:rsidRPr="00932F1E">
        <w:rPr>
          <w:rFonts w:eastAsia="Times New Roman" w:cstheme="minorHAnsi"/>
          <w:sz w:val="24"/>
          <w:szCs w:val="24"/>
          <w:u w:val="single"/>
          <w:lang w:eastAsia="cs-CZ"/>
        </w:rPr>
        <w:t>Penížková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 xml:space="preserve"> (HPST) - </w:t>
      </w:r>
      <w:proofErr w:type="spellStart"/>
      <w:r w:rsidRPr="00932F1E">
        <w:rPr>
          <w:rFonts w:eastAsia="Times New Roman" w:cstheme="minorHAnsi"/>
          <w:sz w:val="24"/>
          <w:szCs w:val="24"/>
          <w:lang w:eastAsia="cs-CZ"/>
        </w:rPr>
        <w:t>Quick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932F1E">
        <w:rPr>
          <w:rFonts w:eastAsia="Times New Roman" w:cstheme="minorHAnsi"/>
          <w:sz w:val="24"/>
          <w:szCs w:val="24"/>
          <w:lang w:eastAsia="cs-CZ"/>
        </w:rPr>
        <w:t>probe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 xml:space="preserve"> - využití a aplikace</w:t>
      </w: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16:40 </w:t>
      </w:r>
      <w:r w:rsidR="00932F1E">
        <w:rPr>
          <w:rFonts w:eastAsia="Times New Roman" w:cstheme="minorHAnsi"/>
          <w:color w:val="000000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17:00 </w:t>
      </w:r>
      <w:r w:rsidR="00507F86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Příhoda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(MU Brno) - </w:t>
      </w:r>
      <w:r w:rsidR="000A7E3B">
        <w:rPr>
          <w:rFonts w:eastAsia="Times New Roman" w:cstheme="minorHAnsi"/>
          <w:color w:val="000000"/>
          <w:sz w:val="24"/>
          <w:szCs w:val="24"/>
          <w:lang w:eastAsia="cs-CZ"/>
        </w:rPr>
        <w:t>Jak přepracovat fosforový odpad</w:t>
      </w: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:rsidR="00F02F57" w:rsidRPr="00932F1E" w:rsidRDefault="0003179F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17:00 </w:t>
      </w:r>
      <w:r w:rsidR="00932F1E">
        <w:rPr>
          <w:rFonts w:eastAsia="Times New Roman" w:cstheme="minorHAnsi"/>
          <w:color w:val="000000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17:20</w:t>
      </w:r>
      <w:r w:rsidR="00507F86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 </w:t>
      </w:r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Sýkora,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Hrdlička,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Kirsch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(HZS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JmK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CHL Tišnov) - Bílé prášky tak trochu jinak </w:t>
      </w:r>
    </w:p>
    <w:p w:rsidR="0003179F" w:rsidRPr="00932F1E" w:rsidRDefault="0003179F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:rsidR="0003179F" w:rsidRPr="00932F1E" w:rsidRDefault="0003179F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17:20 </w:t>
      </w:r>
      <w:r w:rsidR="00932F1E">
        <w:rPr>
          <w:rFonts w:eastAsia="Times New Roman" w:cstheme="minorHAnsi"/>
          <w:color w:val="000000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17:40</w:t>
      </w:r>
      <w:r w:rsidR="00507F86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 </w:t>
      </w:r>
      <w:proofErr w:type="spellStart"/>
      <w:r w:rsidRPr="00932F1E">
        <w:rPr>
          <w:rFonts w:eastAsia="Times New Roman" w:cstheme="minorHAnsi"/>
          <w:sz w:val="24"/>
          <w:szCs w:val="24"/>
          <w:u w:val="single"/>
          <w:lang w:eastAsia="cs-CZ"/>
        </w:rPr>
        <w:t>Kesner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 xml:space="preserve"> (</w:t>
      </w:r>
      <w:proofErr w:type="spellStart"/>
      <w:r w:rsidRPr="00932F1E">
        <w:rPr>
          <w:rFonts w:eastAsia="Times New Roman" w:cstheme="minorHAnsi"/>
          <w:sz w:val="24"/>
          <w:szCs w:val="24"/>
          <w:lang w:eastAsia="cs-CZ"/>
        </w:rPr>
        <w:t>Nicolet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>) - Nové možnosti analýzy nebezpečných látek pomocí infračervené spektrometrie</w:t>
      </w:r>
    </w:p>
    <w:tbl>
      <w:tblPr>
        <w:tblW w:w="11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0"/>
      </w:tblGrid>
      <w:tr w:rsidR="0003179F" w:rsidRPr="00932F1E" w:rsidTr="008451CB">
        <w:trPr>
          <w:trHeight w:val="300"/>
        </w:trPr>
        <w:tc>
          <w:tcPr>
            <w:tcW w:w="1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79F" w:rsidRPr="00932F1E" w:rsidRDefault="0003179F" w:rsidP="008451C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  <w:p w:rsidR="0003179F" w:rsidRPr="00932F1E" w:rsidRDefault="0003179F" w:rsidP="008451C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  <w:p w:rsidR="0003179F" w:rsidRPr="00932F1E" w:rsidRDefault="0003179F" w:rsidP="008451CB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cs-CZ"/>
              </w:rPr>
            </w:pPr>
            <w:r w:rsidRPr="00932F1E">
              <w:rPr>
                <w:rFonts w:eastAsia="Times New Roman" w:cstheme="minorHAnsi"/>
                <w:i/>
                <w:sz w:val="24"/>
                <w:szCs w:val="24"/>
                <w:lang w:eastAsia="cs-CZ"/>
              </w:rPr>
              <w:t>1</w:t>
            </w:r>
            <w:r w:rsidR="00507F86" w:rsidRPr="00932F1E">
              <w:rPr>
                <w:rFonts w:eastAsia="Times New Roman" w:cstheme="minorHAnsi"/>
                <w:i/>
                <w:sz w:val="24"/>
                <w:szCs w:val="24"/>
                <w:lang w:eastAsia="cs-CZ"/>
              </w:rPr>
              <w:t>9</w:t>
            </w:r>
            <w:r w:rsidRPr="00932F1E">
              <w:rPr>
                <w:rFonts w:eastAsia="Times New Roman" w:cstheme="minorHAnsi"/>
                <w:i/>
                <w:sz w:val="24"/>
                <w:szCs w:val="24"/>
                <w:lang w:eastAsia="cs-CZ"/>
              </w:rPr>
              <w:t xml:space="preserve">:00 </w:t>
            </w:r>
            <w:r w:rsidR="00507F86" w:rsidRPr="00932F1E">
              <w:rPr>
                <w:rFonts w:eastAsia="Times New Roman" w:cstheme="minorHAnsi"/>
                <w:i/>
                <w:sz w:val="24"/>
                <w:szCs w:val="24"/>
                <w:lang w:eastAsia="cs-CZ"/>
              </w:rPr>
              <w:t>Společenský večer</w:t>
            </w:r>
          </w:p>
          <w:p w:rsidR="0003179F" w:rsidRPr="00932F1E" w:rsidRDefault="0003179F" w:rsidP="008451C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  <w:tr w:rsidR="0003179F" w:rsidRPr="00932F1E" w:rsidTr="008451CB">
        <w:trPr>
          <w:trHeight w:val="300"/>
        </w:trPr>
        <w:tc>
          <w:tcPr>
            <w:tcW w:w="1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79F" w:rsidRPr="00932F1E" w:rsidRDefault="0003179F" w:rsidP="008451C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03179F" w:rsidRPr="00932F1E" w:rsidRDefault="0003179F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:rsidR="0003179F" w:rsidRPr="00932F1E" w:rsidRDefault="0003179F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:rsidR="00F02F57" w:rsidRPr="00932F1E" w:rsidRDefault="00F02F57" w:rsidP="00F02F5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:rsidR="00F02F57" w:rsidRPr="00932F1E" w:rsidRDefault="00507F86" w:rsidP="00F02F5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u w:val="single"/>
          <w:lang w:eastAsia="cs-CZ"/>
        </w:rPr>
      </w:pPr>
      <w:r w:rsidRPr="00932F1E">
        <w:rPr>
          <w:rFonts w:eastAsia="Times New Roman" w:cstheme="minorHAnsi"/>
          <w:b/>
          <w:color w:val="000000"/>
          <w:sz w:val="24"/>
          <w:szCs w:val="24"/>
          <w:u w:val="single"/>
          <w:lang w:eastAsia="cs-CZ"/>
        </w:rPr>
        <w:t xml:space="preserve">Úterý </w:t>
      </w:r>
      <w:r w:rsidR="0003179F" w:rsidRPr="00932F1E">
        <w:rPr>
          <w:rFonts w:eastAsia="Times New Roman" w:cstheme="minorHAnsi"/>
          <w:b/>
          <w:color w:val="000000"/>
          <w:sz w:val="24"/>
          <w:szCs w:val="24"/>
          <w:u w:val="single"/>
          <w:lang w:eastAsia="cs-CZ"/>
        </w:rPr>
        <w:t>2. 11. 2021</w:t>
      </w:r>
    </w:p>
    <w:p w:rsidR="0003179F" w:rsidRPr="00932F1E" w:rsidRDefault="0003179F" w:rsidP="00F02F5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cs-CZ"/>
        </w:rPr>
      </w:pPr>
    </w:p>
    <w:p w:rsidR="00F02F57" w:rsidRPr="00932F1E" w:rsidRDefault="0003179F">
      <w:pPr>
        <w:rPr>
          <w:rFonts w:cstheme="minorHAnsi"/>
          <w:i/>
          <w:sz w:val="24"/>
          <w:szCs w:val="24"/>
        </w:rPr>
      </w:pPr>
      <w:r w:rsidRPr="00932F1E">
        <w:rPr>
          <w:rFonts w:cstheme="minorHAnsi"/>
          <w:i/>
          <w:sz w:val="24"/>
          <w:szCs w:val="24"/>
        </w:rPr>
        <w:t xml:space="preserve">8:00 - 8:30   </w:t>
      </w:r>
      <w:r w:rsidR="00F90055">
        <w:rPr>
          <w:rFonts w:cstheme="minorHAnsi"/>
          <w:i/>
          <w:sz w:val="24"/>
          <w:szCs w:val="24"/>
        </w:rPr>
        <w:t>Společné f</w:t>
      </w:r>
      <w:r w:rsidRPr="00932F1E">
        <w:rPr>
          <w:rFonts w:cstheme="minorHAnsi"/>
          <w:i/>
          <w:sz w:val="24"/>
          <w:szCs w:val="24"/>
        </w:rPr>
        <w:t>otografování</w:t>
      </w:r>
    </w:p>
    <w:p w:rsidR="00932F1E" w:rsidRPr="00932F1E" w:rsidRDefault="00932F1E">
      <w:pPr>
        <w:rPr>
          <w:rFonts w:cstheme="minorHAnsi"/>
          <w:i/>
          <w:sz w:val="24"/>
          <w:szCs w:val="24"/>
        </w:rPr>
      </w:pPr>
    </w:p>
    <w:p w:rsidR="0003179F" w:rsidRPr="00932F1E" w:rsidRDefault="0003179F" w:rsidP="0003179F">
      <w:pPr>
        <w:rPr>
          <w:rFonts w:cstheme="minorHAnsi"/>
          <w:sz w:val="24"/>
          <w:szCs w:val="24"/>
        </w:rPr>
      </w:pPr>
      <w:r w:rsidRPr="00932F1E">
        <w:rPr>
          <w:rFonts w:cstheme="minorHAnsi"/>
          <w:sz w:val="24"/>
          <w:szCs w:val="24"/>
        </w:rPr>
        <w:t xml:space="preserve">8:30 </w:t>
      </w:r>
      <w:r w:rsidR="00932F1E">
        <w:rPr>
          <w:rFonts w:cstheme="minorHAnsi"/>
          <w:sz w:val="24"/>
          <w:szCs w:val="24"/>
        </w:rPr>
        <w:t>-</w:t>
      </w:r>
      <w:r w:rsidRPr="00932F1E">
        <w:rPr>
          <w:rFonts w:cstheme="minorHAnsi"/>
          <w:sz w:val="24"/>
          <w:szCs w:val="24"/>
        </w:rPr>
        <w:t xml:space="preserve"> 8:50 </w:t>
      </w:r>
      <w:r w:rsidR="00932F1E" w:rsidRPr="00932F1E">
        <w:rPr>
          <w:rFonts w:cstheme="minorHAnsi"/>
          <w:sz w:val="24"/>
          <w:szCs w:val="24"/>
        </w:rPr>
        <w:t xml:space="preserve"> </w:t>
      </w:r>
      <w:r w:rsidRPr="00932F1E">
        <w:rPr>
          <w:rFonts w:eastAsia="Times New Roman" w:cstheme="minorHAnsi"/>
          <w:sz w:val="24"/>
          <w:szCs w:val="24"/>
          <w:u w:val="single"/>
          <w:lang w:eastAsia="cs-CZ"/>
        </w:rPr>
        <w:t>Novotný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 (</w:t>
      </w:r>
      <w:proofErr w:type="spellStart"/>
      <w:r w:rsidRPr="00932F1E">
        <w:rPr>
          <w:rFonts w:eastAsia="Times New Roman" w:cstheme="minorHAnsi"/>
          <w:sz w:val="24"/>
          <w:szCs w:val="24"/>
          <w:lang w:eastAsia="cs-CZ"/>
        </w:rPr>
        <w:t>LabRulez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>) - Vše ze světa analytické chemie na jednom místě -</w:t>
      </w:r>
      <w:r w:rsidR="000A7E3B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jak vyhledávat v databázích aplikací, </w:t>
      </w:r>
      <w:proofErr w:type="spellStart"/>
      <w:r w:rsidRPr="00932F1E">
        <w:rPr>
          <w:rFonts w:eastAsia="Times New Roman" w:cstheme="minorHAnsi"/>
          <w:sz w:val="24"/>
          <w:szCs w:val="24"/>
          <w:lang w:eastAsia="cs-CZ"/>
        </w:rPr>
        <w:t>webinářů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 xml:space="preserve"> a dalších sekcí</w:t>
      </w:r>
    </w:p>
    <w:p w:rsidR="0003179F" w:rsidRPr="00932F1E" w:rsidRDefault="0003179F" w:rsidP="0003179F">
      <w:pPr>
        <w:rPr>
          <w:rFonts w:cstheme="minorHAnsi"/>
          <w:sz w:val="24"/>
          <w:szCs w:val="24"/>
        </w:rPr>
      </w:pPr>
      <w:r w:rsidRPr="00932F1E">
        <w:rPr>
          <w:rFonts w:cstheme="minorHAnsi"/>
          <w:sz w:val="24"/>
          <w:szCs w:val="24"/>
        </w:rPr>
        <w:t xml:space="preserve">8:50 </w:t>
      </w:r>
      <w:r w:rsidR="00932F1E">
        <w:rPr>
          <w:rFonts w:cstheme="minorHAnsi"/>
          <w:sz w:val="24"/>
          <w:szCs w:val="24"/>
        </w:rPr>
        <w:t>-</w:t>
      </w:r>
      <w:r w:rsidRPr="00932F1E">
        <w:rPr>
          <w:rFonts w:cstheme="minorHAnsi"/>
          <w:sz w:val="24"/>
          <w:szCs w:val="24"/>
        </w:rPr>
        <w:t xml:space="preserve"> 9:10</w:t>
      </w:r>
      <w:r w:rsidR="00932F1E" w:rsidRPr="00932F1E">
        <w:rPr>
          <w:rFonts w:cstheme="minorHAnsi"/>
          <w:sz w:val="24"/>
          <w:szCs w:val="24"/>
        </w:rPr>
        <w:t xml:space="preserve">  </w:t>
      </w:r>
      <w:r w:rsidRPr="00932F1E">
        <w:rPr>
          <w:rFonts w:eastAsia="Times New Roman" w:cstheme="minorHAnsi"/>
          <w:sz w:val="24"/>
          <w:szCs w:val="24"/>
          <w:u w:val="single"/>
          <w:lang w:eastAsia="cs-CZ"/>
        </w:rPr>
        <w:t>Voříšek</w:t>
      </w:r>
      <w:r w:rsidRPr="00932F1E">
        <w:rPr>
          <w:rFonts w:eastAsia="Times New Roman" w:cstheme="minorHAnsi"/>
          <w:sz w:val="24"/>
          <w:szCs w:val="24"/>
          <w:lang w:eastAsia="cs-CZ"/>
        </w:rPr>
        <w:t>, Horna, Kabrhelová (RADANAL) - Využití LC-MS pro ochranu hmyzích opylovačů</w:t>
      </w:r>
    </w:p>
    <w:p w:rsidR="007E01C7" w:rsidRPr="00932F1E" w:rsidRDefault="007E01C7" w:rsidP="0003179F">
      <w:pPr>
        <w:rPr>
          <w:rFonts w:eastAsia="Times New Roman" w:cstheme="minorHAnsi"/>
          <w:sz w:val="24"/>
          <w:szCs w:val="24"/>
          <w:lang w:eastAsia="cs-CZ"/>
        </w:rPr>
      </w:pPr>
      <w:r w:rsidRPr="00932F1E">
        <w:rPr>
          <w:rFonts w:eastAsia="Times New Roman" w:cstheme="minorHAnsi"/>
          <w:sz w:val="24"/>
          <w:szCs w:val="24"/>
          <w:lang w:eastAsia="cs-CZ"/>
        </w:rPr>
        <w:t xml:space="preserve">9:10 </w:t>
      </w:r>
      <w:r w:rsidR="00932F1E">
        <w:rPr>
          <w:rFonts w:eastAsia="Times New Roman" w:cstheme="minorHAnsi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 9:30</w:t>
      </w:r>
      <w:r w:rsidR="00932F1E" w:rsidRPr="00932F1E">
        <w:rPr>
          <w:rFonts w:eastAsia="Times New Roman" w:cstheme="minorHAnsi"/>
          <w:sz w:val="24"/>
          <w:szCs w:val="24"/>
          <w:lang w:eastAsia="cs-CZ"/>
        </w:rPr>
        <w:t xml:space="preserve">  </w:t>
      </w:r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Vlasák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Horvát, Kalivoda,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Kristov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Svěrák (VÚT Brno) -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Separation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of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pollutants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from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the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air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using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a pilot plant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called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a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wet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scrubber</w:t>
      </w:r>
      <w:proofErr w:type="spellEnd"/>
    </w:p>
    <w:p w:rsidR="00B35A2D" w:rsidRPr="00932F1E" w:rsidRDefault="00B35A2D" w:rsidP="0003179F">
      <w:pPr>
        <w:rPr>
          <w:rFonts w:cstheme="minorHAnsi"/>
          <w:sz w:val="24"/>
          <w:szCs w:val="24"/>
        </w:rPr>
      </w:pPr>
      <w:r w:rsidRPr="00932F1E">
        <w:rPr>
          <w:rFonts w:cstheme="minorHAnsi"/>
          <w:sz w:val="24"/>
          <w:szCs w:val="24"/>
        </w:rPr>
        <w:t xml:space="preserve">9:30 </w:t>
      </w:r>
      <w:r w:rsidR="00932F1E">
        <w:rPr>
          <w:rFonts w:cstheme="minorHAnsi"/>
          <w:sz w:val="24"/>
          <w:szCs w:val="24"/>
        </w:rPr>
        <w:t>-</w:t>
      </w:r>
      <w:r w:rsidRPr="00932F1E">
        <w:rPr>
          <w:rFonts w:cstheme="minorHAnsi"/>
          <w:sz w:val="24"/>
          <w:szCs w:val="24"/>
        </w:rPr>
        <w:t xml:space="preserve"> 9:50</w:t>
      </w:r>
      <w:r w:rsidR="00932F1E" w:rsidRPr="00932F1E">
        <w:rPr>
          <w:rFonts w:cstheme="minorHAnsi"/>
          <w:sz w:val="24"/>
          <w:szCs w:val="24"/>
        </w:rPr>
        <w:t xml:space="preserve">  </w:t>
      </w:r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Matějka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Korbelářová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(MV GŘ HZS Praha) - Problematika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perfluorovaných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látek v pěnidlech u HZS ČR</w:t>
      </w:r>
    </w:p>
    <w:p w:rsidR="00B35A2D" w:rsidRPr="00932F1E" w:rsidRDefault="00B35A2D" w:rsidP="0003179F">
      <w:pPr>
        <w:rPr>
          <w:rFonts w:eastAsia="Times New Roman" w:cstheme="minorHAnsi"/>
          <w:sz w:val="24"/>
          <w:szCs w:val="24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9:50 </w:t>
      </w:r>
      <w:r w:rsidR="00932F1E">
        <w:rPr>
          <w:rFonts w:eastAsia="Times New Roman" w:cstheme="minorHAnsi"/>
          <w:color w:val="000000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10:10</w:t>
      </w:r>
      <w:r w:rsidR="00932F1E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 </w:t>
      </w:r>
      <w:r w:rsidRPr="00932F1E">
        <w:rPr>
          <w:rFonts w:eastAsia="Times New Roman" w:cstheme="minorHAnsi"/>
          <w:sz w:val="24"/>
          <w:szCs w:val="24"/>
          <w:u w:val="single"/>
          <w:lang w:eastAsia="cs-CZ"/>
        </w:rPr>
        <w:t xml:space="preserve">Ševčík 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(BAS Rudice) -Nové </w:t>
      </w:r>
      <w:proofErr w:type="spellStart"/>
      <w:r w:rsidRPr="00932F1E">
        <w:rPr>
          <w:rFonts w:eastAsia="Times New Roman" w:cstheme="minorHAnsi"/>
          <w:sz w:val="24"/>
          <w:szCs w:val="24"/>
          <w:lang w:eastAsia="cs-CZ"/>
        </w:rPr>
        <w:t>Raman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 xml:space="preserve"> a Ed-XRF spektrometry</w:t>
      </w:r>
    </w:p>
    <w:p w:rsidR="00932F1E" w:rsidRPr="00932F1E" w:rsidRDefault="00932F1E" w:rsidP="0003179F">
      <w:pPr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:rsidR="00B35A2D" w:rsidRPr="00932F1E" w:rsidRDefault="00B35A2D" w:rsidP="0003179F">
      <w:pPr>
        <w:rPr>
          <w:rFonts w:eastAsia="Times New Roman" w:cstheme="minorHAnsi"/>
          <w:i/>
          <w:sz w:val="24"/>
          <w:szCs w:val="24"/>
          <w:lang w:eastAsia="cs-CZ"/>
        </w:rPr>
      </w:pPr>
      <w:r w:rsidRPr="00932F1E">
        <w:rPr>
          <w:rFonts w:eastAsia="Times New Roman" w:cstheme="minorHAnsi"/>
          <w:i/>
          <w:sz w:val="24"/>
          <w:szCs w:val="24"/>
          <w:lang w:eastAsia="cs-CZ"/>
        </w:rPr>
        <w:t xml:space="preserve">10:10 </w:t>
      </w:r>
      <w:r w:rsidR="00932F1E">
        <w:rPr>
          <w:rFonts w:eastAsia="Times New Roman" w:cstheme="minorHAnsi"/>
          <w:i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i/>
          <w:sz w:val="24"/>
          <w:szCs w:val="24"/>
          <w:lang w:eastAsia="cs-CZ"/>
        </w:rPr>
        <w:t xml:space="preserve"> 10:30 P</w:t>
      </w:r>
      <w:r w:rsidR="00932F1E" w:rsidRPr="00932F1E">
        <w:rPr>
          <w:rFonts w:eastAsia="Times New Roman" w:cstheme="minorHAnsi"/>
          <w:i/>
          <w:sz w:val="24"/>
          <w:szCs w:val="24"/>
          <w:lang w:eastAsia="cs-CZ"/>
        </w:rPr>
        <w:t>řestávka</w:t>
      </w:r>
    </w:p>
    <w:p w:rsidR="00932F1E" w:rsidRPr="00932F1E" w:rsidRDefault="00932F1E" w:rsidP="0003179F">
      <w:pPr>
        <w:rPr>
          <w:rFonts w:eastAsia="Times New Roman" w:cstheme="minorHAnsi"/>
          <w:i/>
          <w:sz w:val="24"/>
          <w:szCs w:val="24"/>
          <w:lang w:eastAsia="cs-CZ"/>
        </w:rPr>
      </w:pPr>
    </w:p>
    <w:p w:rsidR="00B35A2D" w:rsidRPr="00932F1E" w:rsidRDefault="00B35A2D" w:rsidP="0003179F">
      <w:pPr>
        <w:rPr>
          <w:rFonts w:eastAsia="Times New Roman" w:cstheme="minorHAnsi"/>
          <w:sz w:val="24"/>
          <w:szCs w:val="24"/>
          <w:lang w:eastAsia="cs-CZ"/>
        </w:rPr>
      </w:pPr>
      <w:r w:rsidRPr="00932F1E">
        <w:rPr>
          <w:rFonts w:eastAsia="Times New Roman" w:cstheme="minorHAnsi"/>
          <w:sz w:val="24"/>
          <w:szCs w:val="24"/>
          <w:lang w:eastAsia="cs-CZ"/>
        </w:rPr>
        <w:t>10:30</w:t>
      </w:r>
      <w:r w:rsidR="00932F1E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932F1E">
        <w:rPr>
          <w:rFonts w:eastAsia="Times New Roman" w:cstheme="minorHAnsi"/>
          <w:sz w:val="24"/>
          <w:szCs w:val="24"/>
          <w:lang w:eastAsia="cs-CZ"/>
        </w:rPr>
        <w:t>-</w:t>
      </w:r>
      <w:r w:rsidR="00932F1E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932F1E">
        <w:rPr>
          <w:rFonts w:eastAsia="Times New Roman" w:cstheme="minorHAnsi"/>
          <w:sz w:val="24"/>
          <w:szCs w:val="24"/>
          <w:lang w:eastAsia="cs-CZ"/>
        </w:rPr>
        <w:t>10:50</w:t>
      </w:r>
      <w:r w:rsidR="00932F1E" w:rsidRPr="00932F1E">
        <w:rPr>
          <w:rFonts w:eastAsia="Times New Roman" w:cstheme="minorHAnsi"/>
          <w:sz w:val="24"/>
          <w:szCs w:val="24"/>
          <w:lang w:eastAsia="cs-CZ"/>
        </w:rPr>
        <w:t xml:space="preserve">  </w:t>
      </w:r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Čapoun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Krykorková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(IOO LB) - Odhad koncentrace látek ve vzduchu odebraném na sorpční trubičku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Tenax</w:t>
      </w:r>
      <w:proofErr w:type="spellEnd"/>
    </w:p>
    <w:p w:rsidR="00B35A2D" w:rsidRPr="00932F1E" w:rsidRDefault="00B35A2D" w:rsidP="0003179F">
      <w:pPr>
        <w:rPr>
          <w:rFonts w:cstheme="minorHAnsi"/>
          <w:sz w:val="24"/>
          <w:szCs w:val="24"/>
        </w:rPr>
      </w:pPr>
      <w:r w:rsidRPr="00932F1E">
        <w:rPr>
          <w:rFonts w:cstheme="minorHAnsi"/>
          <w:sz w:val="24"/>
          <w:szCs w:val="24"/>
        </w:rPr>
        <w:t>10:50</w:t>
      </w:r>
      <w:r w:rsidR="00932F1E">
        <w:rPr>
          <w:rFonts w:cstheme="minorHAnsi"/>
          <w:sz w:val="24"/>
          <w:szCs w:val="24"/>
        </w:rPr>
        <w:t xml:space="preserve"> </w:t>
      </w:r>
      <w:r w:rsidRPr="00932F1E">
        <w:rPr>
          <w:rFonts w:cstheme="minorHAnsi"/>
          <w:sz w:val="24"/>
          <w:szCs w:val="24"/>
        </w:rPr>
        <w:t>-</w:t>
      </w:r>
      <w:r w:rsidR="00932F1E">
        <w:rPr>
          <w:rFonts w:cstheme="minorHAnsi"/>
          <w:sz w:val="24"/>
          <w:szCs w:val="24"/>
        </w:rPr>
        <w:t xml:space="preserve"> </w:t>
      </w:r>
      <w:r w:rsidRPr="00932F1E">
        <w:rPr>
          <w:rFonts w:cstheme="minorHAnsi"/>
          <w:sz w:val="24"/>
          <w:szCs w:val="24"/>
        </w:rPr>
        <w:t>11:10</w:t>
      </w:r>
      <w:r w:rsidR="00932F1E" w:rsidRPr="00932F1E">
        <w:rPr>
          <w:rFonts w:cstheme="minorHAnsi"/>
          <w:sz w:val="24"/>
          <w:szCs w:val="24"/>
        </w:rPr>
        <w:t xml:space="preserve">  </w:t>
      </w:r>
      <w:proofErr w:type="spellStart"/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Hylák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,</w:t>
      </w:r>
      <w:r w:rsidR="00B36CFB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Sýkora 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>(IOO LB) - Jak těsní ochrann</w:t>
      </w:r>
      <w:r w:rsidR="00B36CFB">
        <w:rPr>
          <w:rFonts w:eastAsia="Times New Roman" w:cstheme="minorHAnsi"/>
          <w:color w:val="000000"/>
          <w:sz w:val="24"/>
          <w:szCs w:val="24"/>
          <w:lang w:eastAsia="cs-CZ"/>
        </w:rPr>
        <w:t>é kukly nabízené na českém trhu</w:t>
      </w:r>
    </w:p>
    <w:p w:rsidR="00B35A2D" w:rsidRPr="00932F1E" w:rsidRDefault="00B35A2D" w:rsidP="00B35A2D">
      <w:pPr>
        <w:rPr>
          <w:rFonts w:cstheme="minorHAnsi"/>
          <w:sz w:val="24"/>
          <w:szCs w:val="24"/>
        </w:rPr>
      </w:pPr>
      <w:r w:rsidRPr="00932F1E">
        <w:rPr>
          <w:rFonts w:cstheme="minorHAnsi"/>
          <w:sz w:val="24"/>
          <w:szCs w:val="24"/>
        </w:rPr>
        <w:t>11:10</w:t>
      </w:r>
      <w:r w:rsidR="00932F1E">
        <w:rPr>
          <w:rFonts w:cstheme="minorHAnsi"/>
          <w:sz w:val="24"/>
          <w:szCs w:val="24"/>
        </w:rPr>
        <w:t xml:space="preserve"> </w:t>
      </w:r>
      <w:r w:rsidRPr="00932F1E">
        <w:rPr>
          <w:rFonts w:cstheme="minorHAnsi"/>
          <w:sz w:val="24"/>
          <w:szCs w:val="24"/>
        </w:rPr>
        <w:t>-</w:t>
      </w:r>
      <w:r w:rsidR="00932F1E">
        <w:rPr>
          <w:rFonts w:cstheme="minorHAnsi"/>
          <w:sz w:val="24"/>
          <w:szCs w:val="24"/>
        </w:rPr>
        <w:t xml:space="preserve"> </w:t>
      </w:r>
      <w:r w:rsidRPr="00932F1E">
        <w:rPr>
          <w:rFonts w:cstheme="minorHAnsi"/>
          <w:sz w:val="24"/>
          <w:szCs w:val="24"/>
        </w:rPr>
        <w:t>11:30</w:t>
      </w:r>
      <w:r w:rsidR="00932F1E" w:rsidRPr="00932F1E">
        <w:rPr>
          <w:rFonts w:cstheme="minorHAnsi"/>
          <w:sz w:val="24"/>
          <w:szCs w:val="24"/>
        </w:rPr>
        <w:t xml:space="preserve">  </w:t>
      </w:r>
      <w:proofErr w:type="spellStart"/>
      <w:r w:rsidRPr="00B36CFB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Krykorková</w:t>
      </w:r>
      <w:proofErr w:type="spellEnd"/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(IOO LB) - Příspěvek k hodnocení rizika sekundární kontaminace ovzduší desorpcí </w:t>
      </w:r>
      <w:r w:rsidR="00B36CFB">
        <w:rPr>
          <w:rFonts w:eastAsia="Times New Roman" w:cstheme="minorHAnsi"/>
          <w:color w:val="000000"/>
          <w:sz w:val="24"/>
          <w:szCs w:val="24"/>
          <w:lang w:eastAsia="cs-CZ"/>
        </w:rPr>
        <w:t>bojové chemické látky z oděvů</w:t>
      </w:r>
    </w:p>
    <w:p w:rsidR="00B35A2D" w:rsidRPr="00932F1E" w:rsidRDefault="00B35A2D" w:rsidP="00B35A2D">
      <w:pPr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32F1E">
        <w:rPr>
          <w:rFonts w:cstheme="minorHAnsi"/>
          <w:sz w:val="24"/>
          <w:szCs w:val="24"/>
        </w:rPr>
        <w:t>11:30</w:t>
      </w:r>
      <w:r w:rsidR="00932F1E">
        <w:rPr>
          <w:rFonts w:cstheme="minorHAnsi"/>
          <w:sz w:val="24"/>
          <w:szCs w:val="24"/>
        </w:rPr>
        <w:t xml:space="preserve"> </w:t>
      </w:r>
      <w:r w:rsidRPr="00932F1E">
        <w:rPr>
          <w:rFonts w:cstheme="minorHAnsi"/>
          <w:sz w:val="24"/>
          <w:szCs w:val="24"/>
        </w:rPr>
        <w:t>-</w:t>
      </w:r>
      <w:r w:rsidR="00932F1E">
        <w:rPr>
          <w:rFonts w:cstheme="minorHAnsi"/>
          <w:sz w:val="24"/>
          <w:szCs w:val="24"/>
        </w:rPr>
        <w:t xml:space="preserve"> </w:t>
      </w:r>
      <w:r w:rsidRPr="00932F1E">
        <w:rPr>
          <w:rFonts w:cstheme="minorHAnsi"/>
          <w:sz w:val="24"/>
          <w:szCs w:val="24"/>
        </w:rPr>
        <w:t>11:50</w:t>
      </w:r>
      <w:r w:rsidR="00932F1E" w:rsidRPr="00932F1E">
        <w:rPr>
          <w:rFonts w:cstheme="minorHAnsi"/>
          <w:sz w:val="24"/>
          <w:szCs w:val="24"/>
        </w:rPr>
        <w:t xml:space="preserve">  </w:t>
      </w:r>
      <w:r w:rsidR="00932F1E" w:rsidRPr="00932F1E">
        <w:rPr>
          <w:rFonts w:eastAsia="Times New Roman" w:cstheme="minorHAnsi"/>
          <w:color w:val="000000"/>
          <w:sz w:val="24"/>
          <w:szCs w:val="24"/>
          <w:u w:val="single"/>
          <w:lang w:eastAsia="cs-CZ"/>
        </w:rPr>
        <w:t>Sýkora</w:t>
      </w:r>
      <w:r w:rsidR="00932F1E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</w:t>
      </w:r>
      <w:proofErr w:type="spellStart"/>
      <w:r w:rsidR="00932F1E" w:rsidRPr="00932F1E">
        <w:rPr>
          <w:rFonts w:eastAsia="Times New Roman" w:cstheme="minorHAnsi"/>
          <w:color w:val="000000"/>
          <w:sz w:val="24"/>
          <w:szCs w:val="24"/>
          <w:lang w:eastAsia="cs-CZ"/>
        </w:rPr>
        <w:t>Hylák</w:t>
      </w:r>
      <w:proofErr w:type="spellEnd"/>
      <w:r w:rsidR="00932F1E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</w:t>
      </w:r>
      <w:proofErr w:type="spellStart"/>
      <w:r w:rsidR="00932F1E" w:rsidRPr="00932F1E">
        <w:rPr>
          <w:rFonts w:eastAsia="Times New Roman" w:cstheme="minorHAnsi"/>
          <w:color w:val="000000"/>
          <w:sz w:val="24"/>
          <w:szCs w:val="24"/>
          <w:lang w:eastAsia="cs-CZ"/>
        </w:rPr>
        <w:t>Jankele</w:t>
      </w:r>
      <w:proofErr w:type="spellEnd"/>
      <w:r w:rsidR="00932F1E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</w:t>
      </w:r>
      <w:proofErr w:type="spellStart"/>
      <w:r w:rsidR="00932F1E" w:rsidRPr="00932F1E">
        <w:rPr>
          <w:rFonts w:eastAsia="Times New Roman" w:cstheme="minorHAnsi"/>
          <w:color w:val="000000"/>
          <w:sz w:val="24"/>
          <w:szCs w:val="24"/>
          <w:lang w:eastAsia="cs-CZ"/>
        </w:rPr>
        <w:t>Kaplánek</w:t>
      </w:r>
      <w:proofErr w:type="spellEnd"/>
      <w:r w:rsidR="00932F1E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(IOO LB) - Vývoj a vlastnosti speciálního filtru pro hasičské zásahové vozidlo TITAN</w:t>
      </w:r>
    </w:p>
    <w:p w:rsidR="00932F1E" w:rsidRPr="00932F1E" w:rsidRDefault="00932F1E" w:rsidP="00932F1E">
      <w:pPr>
        <w:rPr>
          <w:rFonts w:cstheme="minorHAnsi"/>
          <w:sz w:val="24"/>
          <w:szCs w:val="24"/>
        </w:rPr>
      </w:pPr>
      <w:r w:rsidRPr="00932F1E">
        <w:rPr>
          <w:rFonts w:cstheme="minorHAnsi"/>
          <w:sz w:val="24"/>
          <w:szCs w:val="24"/>
        </w:rPr>
        <w:t>11:50</w:t>
      </w:r>
      <w:r>
        <w:rPr>
          <w:rFonts w:cstheme="minorHAnsi"/>
          <w:sz w:val="24"/>
          <w:szCs w:val="24"/>
        </w:rPr>
        <w:t xml:space="preserve"> </w:t>
      </w:r>
      <w:r w:rsidRPr="00932F1E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 xml:space="preserve"> </w:t>
      </w:r>
      <w:r w:rsidRPr="00932F1E">
        <w:rPr>
          <w:rFonts w:cstheme="minorHAnsi"/>
          <w:sz w:val="24"/>
          <w:szCs w:val="24"/>
        </w:rPr>
        <w:t xml:space="preserve">12:20  </w:t>
      </w:r>
      <w:r w:rsidRPr="00932F1E">
        <w:rPr>
          <w:rFonts w:eastAsia="Times New Roman" w:cstheme="minorHAnsi"/>
          <w:sz w:val="24"/>
          <w:szCs w:val="24"/>
          <w:u w:val="single"/>
          <w:lang w:eastAsia="cs-CZ"/>
        </w:rPr>
        <w:t>Černohorský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 (RMI) - Využití </w:t>
      </w:r>
      <w:proofErr w:type="spellStart"/>
      <w:r w:rsidRPr="00932F1E">
        <w:rPr>
          <w:rFonts w:eastAsia="Times New Roman" w:cstheme="minorHAnsi"/>
          <w:sz w:val="24"/>
          <w:szCs w:val="24"/>
          <w:lang w:eastAsia="cs-CZ"/>
        </w:rPr>
        <w:t>Stand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 xml:space="preserve"> OFF </w:t>
      </w:r>
      <w:proofErr w:type="spellStart"/>
      <w:r w:rsidRPr="00932F1E">
        <w:rPr>
          <w:rFonts w:eastAsia="Times New Roman" w:cstheme="minorHAnsi"/>
          <w:sz w:val="24"/>
          <w:szCs w:val="24"/>
          <w:lang w:eastAsia="cs-CZ"/>
        </w:rPr>
        <w:t>Ramanovy</w:t>
      </w:r>
      <w:proofErr w:type="spellEnd"/>
      <w:r w:rsidRPr="00932F1E">
        <w:rPr>
          <w:rFonts w:eastAsia="Times New Roman" w:cstheme="minorHAnsi"/>
          <w:sz w:val="24"/>
          <w:szCs w:val="24"/>
          <w:lang w:eastAsia="cs-CZ"/>
        </w:rPr>
        <w:t xml:space="preserve"> spektrometrie při detekci nebezpečných látek a drog</w:t>
      </w:r>
      <w:r w:rsidRPr="00932F1E">
        <w:rPr>
          <w:rFonts w:cstheme="minorHAnsi"/>
          <w:sz w:val="24"/>
          <w:szCs w:val="24"/>
        </w:rPr>
        <w:t xml:space="preserve"> </w:t>
      </w:r>
    </w:p>
    <w:p w:rsidR="00932F1E" w:rsidRPr="00932F1E" w:rsidRDefault="00932F1E" w:rsidP="00932F1E">
      <w:pPr>
        <w:rPr>
          <w:rFonts w:cstheme="minorHAnsi"/>
          <w:sz w:val="24"/>
          <w:szCs w:val="24"/>
        </w:rPr>
      </w:pPr>
    </w:p>
    <w:p w:rsidR="00932F1E" w:rsidRPr="00932F1E" w:rsidRDefault="00932F1E" w:rsidP="00932F1E">
      <w:pPr>
        <w:rPr>
          <w:rFonts w:cstheme="minorHAnsi"/>
          <w:sz w:val="24"/>
          <w:szCs w:val="24"/>
        </w:rPr>
      </w:pPr>
    </w:p>
    <w:p w:rsidR="00932F1E" w:rsidRDefault="00932F1E" w:rsidP="00932F1E">
      <w:pPr>
        <w:rPr>
          <w:rFonts w:cstheme="minorHAnsi"/>
          <w:i/>
          <w:sz w:val="24"/>
          <w:szCs w:val="24"/>
        </w:rPr>
      </w:pPr>
      <w:r w:rsidRPr="00932F1E">
        <w:rPr>
          <w:rFonts w:cstheme="minorHAnsi"/>
          <w:i/>
          <w:sz w:val="24"/>
          <w:szCs w:val="24"/>
        </w:rPr>
        <w:t>14:00 Ukončení konference</w:t>
      </w:r>
    </w:p>
    <w:p w:rsidR="002008C0" w:rsidRDefault="002008C0" w:rsidP="00932F1E">
      <w:pPr>
        <w:rPr>
          <w:rFonts w:cstheme="minorHAnsi"/>
          <w:i/>
          <w:sz w:val="24"/>
          <w:szCs w:val="24"/>
        </w:rPr>
      </w:pPr>
    </w:p>
    <w:p w:rsidR="002008C0" w:rsidRPr="002008C0" w:rsidRDefault="002008C0" w:rsidP="00932F1E">
      <w:pPr>
        <w:rPr>
          <w:rFonts w:cstheme="minorHAnsi"/>
          <w:b/>
          <w:color w:val="2E74B5" w:themeColor="accent1" w:themeShade="BF"/>
          <w:sz w:val="24"/>
          <w:szCs w:val="24"/>
        </w:rPr>
      </w:pPr>
      <w:r w:rsidRPr="002008C0">
        <w:rPr>
          <w:rFonts w:cstheme="minorHAnsi"/>
          <w:b/>
          <w:color w:val="2E74B5" w:themeColor="accent1" w:themeShade="BF"/>
          <w:sz w:val="24"/>
          <w:szCs w:val="24"/>
        </w:rPr>
        <w:t>Konference bude probíhat za spolupráce firem:</w:t>
      </w:r>
    </w:p>
    <w:p w:rsidR="002008C0" w:rsidRDefault="002008C0" w:rsidP="00932F1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HPST s.r.o. Praha</w:t>
      </w:r>
    </w:p>
    <w:p w:rsidR="002008C0" w:rsidRDefault="002008C0" w:rsidP="00932F1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2THETA ASE s.r.o. Český Těšín</w:t>
      </w:r>
    </w:p>
    <w:p w:rsidR="002008C0" w:rsidRDefault="002008C0" w:rsidP="00932F1E">
      <w:p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lastRenderedPageBreak/>
        <w:t>Nicolet</w:t>
      </w:r>
      <w:proofErr w:type="spellEnd"/>
      <w:r>
        <w:rPr>
          <w:rFonts w:cstheme="minorHAnsi"/>
          <w:sz w:val="24"/>
          <w:szCs w:val="24"/>
        </w:rPr>
        <w:t xml:space="preserve"> CZ s.r.o. Praha</w:t>
      </w:r>
    </w:p>
    <w:p w:rsidR="002008C0" w:rsidRDefault="002008C0" w:rsidP="00932F1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Bas s.r.o. Blansko</w:t>
      </w:r>
    </w:p>
    <w:p w:rsidR="002008C0" w:rsidRDefault="002008C0" w:rsidP="00932F1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RMI s.r.o. Lázně Bohdaneč</w:t>
      </w:r>
    </w:p>
    <w:p w:rsidR="002008C0" w:rsidRPr="002008C0" w:rsidRDefault="002008C0" w:rsidP="00932F1E">
      <w:pPr>
        <w:rPr>
          <w:rFonts w:cstheme="minorHAnsi"/>
          <w:b/>
          <w:color w:val="2E74B5" w:themeColor="accent1" w:themeShade="BF"/>
          <w:sz w:val="24"/>
          <w:szCs w:val="24"/>
        </w:rPr>
      </w:pPr>
      <w:r w:rsidRPr="002008C0">
        <w:rPr>
          <w:rFonts w:cstheme="minorHAnsi"/>
          <w:b/>
          <w:color w:val="2E74B5" w:themeColor="accent1" w:themeShade="BF"/>
          <w:sz w:val="24"/>
          <w:szCs w:val="24"/>
        </w:rPr>
        <w:t xml:space="preserve">Mediálním partnerem je firma </w:t>
      </w:r>
      <w:proofErr w:type="spellStart"/>
      <w:r w:rsidRPr="002008C0">
        <w:rPr>
          <w:rFonts w:cstheme="minorHAnsi"/>
          <w:b/>
          <w:color w:val="2E74B5" w:themeColor="accent1" w:themeShade="BF"/>
          <w:sz w:val="24"/>
          <w:szCs w:val="24"/>
        </w:rPr>
        <w:t>LabRulez</w:t>
      </w:r>
      <w:proofErr w:type="spellEnd"/>
      <w:r w:rsidRPr="002008C0">
        <w:rPr>
          <w:rFonts w:cstheme="minorHAnsi"/>
          <w:b/>
          <w:color w:val="2E74B5" w:themeColor="accent1" w:themeShade="BF"/>
          <w:sz w:val="24"/>
          <w:szCs w:val="24"/>
        </w:rPr>
        <w:t xml:space="preserve"> s.r.o. Praha</w:t>
      </w:r>
      <w:r>
        <w:rPr>
          <w:rFonts w:cstheme="minorHAnsi"/>
          <w:b/>
          <w:color w:val="2E74B5" w:themeColor="accent1" w:themeShade="BF"/>
          <w:sz w:val="24"/>
          <w:szCs w:val="24"/>
        </w:rPr>
        <w:t>.</w:t>
      </w:r>
    </w:p>
    <w:p w:rsidR="00932F1E" w:rsidRPr="00932F1E" w:rsidRDefault="00932F1E" w:rsidP="00B35A2D">
      <w:pPr>
        <w:rPr>
          <w:rFonts w:cstheme="minorHAnsi"/>
          <w:sz w:val="24"/>
          <w:szCs w:val="24"/>
        </w:rPr>
      </w:pPr>
    </w:p>
    <w:tbl>
      <w:tblPr>
        <w:tblW w:w="11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0"/>
      </w:tblGrid>
      <w:tr w:rsidR="00B35A2D" w:rsidRPr="00932F1E" w:rsidTr="008451CB">
        <w:trPr>
          <w:trHeight w:val="300"/>
        </w:trPr>
        <w:tc>
          <w:tcPr>
            <w:tcW w:w="1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A2D" w:rsidRPr="00932F1E" w:rsidRDefault="00B35A2D" w:rsidP="008451C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</w:p>
        </w:tc>
      </w:tr>
      <w:tr w:rsidR="00B35A2D" w:rsidRPr="00932F1E" w:rsidTr="008451CB">
        <w:trPr>
          <w:trHeight w:val="300"/>
        </w:trPr>
        <w:tc>
          <w:tcPr>
            <w:tcW w:w="1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A2D" w:rsidRPr="00932F1E" w:rsidRDefault="00B35A2D" w:rsidP="008451C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03179F" w:rsidRPr="00507F86" w:rsidRDefault="0003179F">
      <w:pPr>
        <w:rPr>
          <w:sz w:val="24"/>
          <w:szCs w:val="24"/>
        </w:rPr>
      </w:pPr>
    </w:p>
    <w:p w:rsidR="00F02F57" w:rsidRPr="00507F86" w:rsidRDefault="0003179F">
      <w:pPr>
        <w:rPr>
          <w:sz w:val="24"/>
          <w:szCs w:val="24"/>
        </w:rPr>
      </w:pPr>
      <w:r w:rsidRPr="00507F86">
        <w:rPr>
          <w:sz w:val="24"/>
          <w:szCs w:val="24"/>
        </w:rPr>
        <w:t xml:space="preserve"> </w:t>
      </w:r>
    </w:p>
    <w:p w:rsidR="0003179F" w:rsidRPr="00507F86" w:rsidRDefault="0003179F" w:rsidP="0003179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sectPr w:rsidR="0003179F" w:rsidRPr="00507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83F84"/>
    <w:multiLevelType w:val="hybridMultilevel"/>
    <w:tmpl w:val="6A04BACC"/>
    <w:lvl w:ilvl="0" w:tplc="27ECE2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241424"/>
    <w:multiLevelType w:val="hybridMultilevel"/>
    <w:tmpl w:val="6D4EBA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1BC"/>
    <w:rsid w:val="00015D35"/>
    <w:rsid w:val="00025DBA"/>
    <w:rsid w:val="0003179F"/>
    <w:rsid w:val="00054D1C"/>
    <w:rsid w:val="00093F75"/>
    <w:rsid w:val="000A7E3B"/>
    <w:rsid w:val="000D4BCC"/>
    <w:rsid w:val="0011664F"/>
    <w:rsid w:val="00122594"/>
    <w:rsid w:val="001A33F3"/>
    <w:rsid w:val="001A7053"/>
    <w:rsid w:val="001B1E4C"/>
    <w:rsid w:val="001E7164"/>
    <w:rsid w:val="002008C0"/>
    <w:rsid w:val="00243647"/>
    <w:rsid w:val="002451B2"/>
    <w:rsid w:val="0024705A"/>
    <w:rsid w:val="00250897"/>
    <w:rsid w:val="0025526E"/>
    <w:rsid w:val="00274BE1"/>
    <w:rsid w:val="00291069"/>
    <w:rsid w:val="00302B20"/>
    <w:rsid w:val="00344A3E"/>
    <w:rsid w:val="00373D99"/>
    <w:rsid w:val="00382DA0"/>
    <w:rsid w:val="003D6D27"/>
    <w:rsid w:val="00460A63"/>
    <w:rsid w:val="004B5F48"/>
    <w:rsid w:val="004C120C"/>
    <w:rsid w:val="004C42B9"/>
    <w:rsid w:val="004C63F3"/>
    <w:rsid w:val="004D63AE"/>
    <w:rsid w:val="00507F86"/>
    <w:rsid w:val="0054736C"/>
    <w:rsid w:val="00547B96"/>
    <w:rsid w:val="00562E98"/>
    <w:rsid w:val="005743EF"/>
    <w:rsid w:val="00594BCE"/>
    <w:rsid w:val="005B1E64"/>
    <w:rsid w:val="005F79F8"/>
    <w:rsid w:val="0060417B"/>
    <w:rsid w:val="00610036"/>
    <w:rsid w:val="00660919"/>
    <w:rsid w:val="006A2FE5"/>
    <w:rsid w:val="006C4288"/>
    <w:rsid w:val="006C552F"/>
    <w:rsid w:val="006F0652"/>
    <w:rsid w:val="0070416D"/>
    <w:rsid w:val="0075681F"/>
    <w:rsid w:val="00756EE9"/>
    <w:rsid w:val="00757D88"/>
    <w:rsid w:val="00777A7B"/>
    <w:rsid w:val="00793268"/>
    <w:rsid w:val="00796D7E"/>
    <w:rsid w:val="007B7ECD"/>
    <w:rsid w:val="007C3C0A"/>
    <w:rsid w:val="007E01C7"/>
    <w:rsid w:val="007F2841"/>
    <w:rsid w:val="007F559B"/>
    <w:rsid w:val="00834F5E"/>
    <w:rsid w:val="008454FB"/>
    <w:rsid w:val="008556A3"/>
    <w:rsid w:val="00880FF5"/>
    <w:rsid w:val="00895324"/>
    <w:rsid w:val="008A0853"/>
    <w:rsid w:val="008A1085"/>
    <w:rsid w:val="008B299A"/>
    <w:rsid w:val="008C1072"/>
    <w:rsid w:val="008F44B0"/>
    <w:rsid w:val="00904FBF"/>
    <w:rsid w:val="0091358E"/>
    <w:rsid w:val="00932F1E"/>
    <w:rsid w:val="00936AEB"/>
    <w:rsid w:val="009371BF"/>
    <w:rsid w:val="009374E1"/>
    <w:rsid w:val="00942670"/>
    <w:rsid w:val="0095380C"/>
    <w:rsid w:val="0097486D"/>
    <w:rsid w:val="00995399"/>
    <w:rsid w:val="009E75C4"/>
    <w:rsid w:val="00A06B42"/>
    <w:rsid w:val="00A14ADF"/>
    <w:rsid w:val="00A35A74"/>
    <w:rsid w:val="00A37B66"/>
    <w:rsid w:val="00A41136"/>
    <w:rsid w:val="00A474ED"/>
    <w:rsid w:val="00A815FA"/>
    <w:rsid w:val="00A84466"/>
    <w:rsid w:val="00AA7C40"/>
    <w:rsid w:val="00AF50DC"/>
    <w:rsid w:val="00B05878"/>
    <w:rsid w:val="00B10C56"/>
    <w:rsid w:val="00B35A2D"/>
    <w:rsid w:val="00B36CFB"/>
    <w:rsid w:val="00B64A46"/>
    <w:rsid w:val="00B93AF6"/>
    <w:rsid w:val="00BE496D"/>
    <w:rsid w:val="00C061BC"/>
    <w:rsid w:val="00C062BD"/>
    <w:rsid w:val="00C15B51"/>
    <w:rsid w:val="00C43A70"/>
    <w:rsid w:val="00C64F57"/>
    <w:rsid w:val="00C666BE"/>
    <w:rsid w:val="00C91B66"/>
    <w:rsid w:val="00CF4702"/>
    <w:rsid w:val="00D22B0F"/>
    <w:rsid w:val="00D234F1"/>
    <w:rsid w:val="00D37A2A"/>
    <w:rsid w:val="00D75ABF"/>
    <w:rsid w:val="00D858ED"/>
    <w:rsid w:val="00DB405F"/>
    <w:rsid w:val="00DF078E"/>
    <w:rsid w:val="00E001AC"/>
    <w:rsid w:val="00E049A1"/>
    <w:rsid w:val="00E36B1B"/>
    <w:rsid w:val="00E9623B"/>
    <w:rsid w:val="00EB06BA"/>
    <w:rsid w:val="00EB2732"/>
    <w:rsid w:val="00EB48CB"/>
    <w:rsid w:val="00EF34C1"/>
    <w:rsid w:val="00F02F57"/>
    <w:rsid w:val="00F2524E"/>
    <w:rsid w:val="00F51CB2"/>
    <w:rsid w:val="00F7241D"/>
    <w:rsid w:val="00F74EB5"/>
    <w:rsid w:val="00F762CF"/>
    <w:rsid w:val="00F90055"/>
    <w:rsid w:val="00F953BB"/>
    <w:rsid w:val="00FF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02F5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6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8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02F5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6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388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kovalicova</dc:creator>
  <cp:keywords/>
  <dc:description/>
  <cp:lastModifiedBy>janota</cp:lastModifiedBy>
  <cp:revision>9</cp:revision>
  <cp:lastPrinted>2021-10-20T06:52:00Z</cp:lastPrinted>
  <dcterms:created xsi:type="dcterms:W3CDTF">2021-10-20T05:47:00Z</dcterms:created>
  <dcterms:modified xsi:type="dcterms:W3CDTF">2021-10-21T07:03:00Z</dcterms:modified>
</cp:coreProperties>
</file>