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0720" w:rsidRDefault="00DB30B0">
      <w:pPr>
        <w:spacing w:after="0" w:line="240" w:lineRule="auto"/>
        <w:jc w:val="center"/>
        <w:rPr>
          <w:rFonts w:ascii="Times New Roman" w:hAnsi="Times New Roman" w:cs="Times New Roman"/>
          <w:b/>
          <w:sz w:val="24"/>
          <w:szCs w:val="24"/>
        </w:rPr>
      </w:pPr>
      <w:r>
        <w:rPr>
          <w:b/>
          <w:noProof/>
          <w:lang w:eastAsia="cs-CZ"/>
        </w:rPr>
        <w:drawing>
          <wp:anchor distT="0" distB="0" distL="114300" distR="114300" simplePos="0" relativeHeight="251674624" behindDoc="1" locked="0" layoutInCell="1" allowOverlap="1">
            <wp:simplePos x="0" y="0"/>
            <wp:positionH relativeFrom="column">
              <wp:posOffset>5791200</wp:posOffset>
            </wp:positionH>
            <wp:positionV relativeFrom="paragraph">
              <wp:posOffset>0</wp:posOffset>
            </wp:positionV>
            <wp:extent cx="800100" cy="1217460"/>
            <wp:effectExtent l="0" t="0" r="0" b="1905"/>
            <wp:wrapTight wrapText="bothSides">
              <wp:wrapPolygon edited="0">
                <wp:start x="0" y="0"/>
                <wp:lineTo x="0" y="21296"/>
                <wp:lineTo x="21086" y="21296"/>
                <wp:lineTo x="21086" y="0"/>
                <wp:lineTo x="0" y="0"/>
              </wp:wrapPolygon>
            </wp:wrapTight>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09.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800100" cy="1217460"/>
                    </a:xfrm>
                    <a:prstGeom prst="rect">
                      <a:avLst/>
                    </a:prstGeom>
                  </pic:spPr>
                </pic:pic>
              </a:graphicData>
            </a:graphic>
            <wp14:sizeRelH relativeFrom="page">
              <wp14:pctWidth>0</wp14:pctWidth>
            </wp14:sizeRelH>
            <wp14:sizeRelV relativeFrom="page">
              <wp14:pctHeight>0</wp14:pctHeight>
            </wp14:sizeRelV>
          </wp:anchor>
        </w:drawing>
      </w:r>
      <w:r>
        <w:rPr>
          <w:b/>
          <w:noProof/>
          <w:sz w:val="36"/>
          <w:szCs w:val="36"/>
          <w:lang w:eastAsia="cs-CZ"/>
        </w:rPr>
        <w:drawing>
          <wp:anchor distT="0" distB="0" distL="114300" distR="114300" simplePos="0" relativeHeight="251659264" behindDoc="1" locked="0" layoutInCell="1" allowOverlap="1">
            <wp:simplePos x="0" y="0"/>
            <wp:positionH relativeFrom="margin">
              <wp:posOffset>104140</wp:posOffset>
            </wp:positionH>
            <wp:positionV relativeFrom="margin">
              <wp:posOffset>-237</wp:posOffset>
            </wp:positionV>
            <wp:extent cx="815340" cy="1143635"/>
            <wp:effectExtent l="0" t="0" r="3810" b="0"/>
            <wp:wrapTight wrapText="bothSides">
              <wp:wrapPolygon edited="0">
                <wp:start x="0" y="0"/>
                <wp:lineTo x="0" y="21228"/>
                <wp:lineTo x="21196" y="21228"/>
                <wp:lineTo x="21196" y="0"/>
                <wp:lineTo x="0" y="0"/>
              </wp:wrapPolygon>
            </wp:wrapTight>
            <wp:docPr id="2" name="Obrázek 2" descr="upravený znak HZ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pravený znak HZ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15340" cy="11436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80720" w:rsidRDefault="00980720">
      <w:pPr>
        <w:spacing w:after="0" w:line="240" w:lineRule="auto"/>
        <w:jc w:val="center"/>
        <w:rPr>
          <w:rFonts w:ascii="Times New Roman" w:hAnsi="Times New Roman" w:cs="Times New Roman"/>
          <w:b/>
          <w:sz w:val="44"/>
          <w:szCs w:val="44"/>
        </w:rPr>
      </w:pPr>
    </w:p>
    <w:p w:rsidR="00980720" w:rsidRPr="00DB30B0" w:rsidRDefault="00DB30B0">
      <w:pPr>
        <w:autoSpaceDE w:val="0"/>
        <w:autoSpaceDN w:val="0"/>
        <w:adjustRightInd w:val="0"/>
        <w:spacing w:after="0" w:line="240" w:lineRule="auto"/>
        <w:jc w:val="center"/>
        <w:rPr>
          <w:rFonts w:ascii="Georgia" w:hAnsi="Georgia" w:cs="Times New Roman"/>
          <w:i/>
          <w:color w:val="333300"/>
          <w:sz w:val="24"/>
          <w:szCs w:val="24"/>
        </w:rPr>
      </w:pPr>
      <w:r w:rsidRPr="00DB30B0">
        <w:rPr>
          <w:rFonts w:ascii="Georgia" w:hAnsi="Georgia" w:cs="Times New Roman"/>
          <w:i/>
          <w:color w:val="333300"/>
          <w:sz w:val="24"/>
          <w:szCs w:val="24"/>
        </w:rPr>
        <w:t>Na v</w:t>
      </w:r>
      <w:r w:rsidRPr="00DB30B0">
        <w:rPr>
          <w:rFonts w:ascii="Georgia" w:hAnsi="Georgia" w:cs="Times New Roman"/>
          <w:i/>
          <w:color w:val="333300"/>
          <w:sz w:val="24"/>
          <w:szCs w:val="24"/>
        </w:rPr>
        <w:t>ě</w:t>
      </w:r>
      <w:r w:rsidRPr="00DB30B0">
        <w:rPr>
          <w:rFonts w:ascii="Georgia" w:hAnsi="Georgia" w:cs="Times New Roman"/>
          <w:i/>
          <w:color w:val="333300"/>
          <w:sz w:val="24"/>
          <w:szCs w:val="24"/>
        </w:rPr>
        <w:t>domost dává se, že nadaný poeta hledá se.</w:t>
      </w:r>
    </w:p>
    <w:p w:rsidR="00980720" w:rsidRPr="00DB30B0" w:rsidRDefault="00DB30B0">
      <w:pPr>
        <w:autoSpaceDE w:val="0"/>
        <w:autoSpaceDN w:val="0"/>
        <w:adjustRightInd w:val="0"/>
        <w:spacing w:after="0" w:line="240" w:lineRule="auto"/>
        <w:jc w:val="center"/>
        <w:rPr>
          <w:rFonts w:ascii="Georgia" w:hAnsi="Georgia" w:cs="Times New Roman"/>
          <w:i/>
          <w:color w:val="333300"/>
          <w:sz w:val="24"/>
          <w:szCs w:val="24"/>
        </w:rPr>
      </w:pPr>
      <w:r w:rsidRPr="00DB30B0">
        <w:rPr>
          <w:rFonts w:ascii="Georgia" w:hAnsi="Georgia" w:cs="Times New Roman"/>
          <w:i/>
          <w:color w:val="333300"/>
          <w:sz w:val="24"/>
          <w:szCs w:val="24"/>
        </w:rPr>
        <w:t>Kdo se veršem často ohání, a</w:t>
      </w:r>
      <w:r w:rsidRPr="00DB30B0">
        <w:rPr>
          <w:rFonts w:ascii="Georgia" w:hAnsi="Georgia" w:cs="Times New Roman"/>
          <w:i/>
          <w:color w:val="333300"/>
          <w:sz w:val="24"/>
          <w:szCs w:val="24"/>
        </w:rPr>
        <w:t>ť</w:t>
      </w:r>
      <w:r w:rsidRPr="00DB30B0">
        <w:rPr>
          <w:rFonts w:ascii="Georgia" w:hAnsi="Georgia" w:cs="Times New Roman"/>
          <w:i/>
          <w:color w:val="333300"/>
          <w:sz w:val="24"/>
          <w:szCs w:val="24"/>
        </w:rPr>
        <w:t xml:space="preserve"> v básni zv</w:t>
      </w:r>
      <w:r w:rsidRPr="00DB30B0">
        <w:rPr>
          <w:rFonts w:ascii="Georgia" w:hAnsi="Georgia" w:cs="Times New Roman"/>
          <w:i/>
          <w:color w:val="333300"/>
          <w:sz w:val="24"/>
          <w:szCs w:val="24"/>
        </w:rPr>
        <w:t>ě</w:t>
      </w:r>
      <w:r w:rsidRPr="00DB30B0">
        <w:rPr>
          <w:rFonts w:ascii="Georgia" w:hAnsi="Georgia" w:cs="Times New Roman"/>
          <w:i/>
          <w:color w:val="333300"/>
          <w:sz w:val="24"/>
          <w:szCs w:val="24"/>
        </w:rPr>
        <w:t>ční své nadání.</w:t>
      </w:r>
    </w:p>
    <w:p w:rsidR="00980720" w:rsidRDefault="00DB30B0">
      <w:pPr>
        <w:spacing w:after="0" w:line="240" w:lineRule="auto"/>
        <w:jc w:val="center"/>
        <w:rPr>
          <w:rFonts w:ascii="Times New Roman" w:hAnsi="Times New Roman" w:cs="Times New Roman"/>
          <w:i/>
          <w:sz w:val="24"/>
          <w:szCs w:val="24"/>
        </w:rPr>
      </w:pPr>
      <w:r w:rsidRPr="00DB30B0">
        <w:rPr>
          <w:rFonts w:ascii="Georgia" w:hAnsi="Georgia" w:cs="Times New Roman"/>
          <w:i/>
          <w:color w:val="333300"/>
          <w:sz w:val="24"/>
          <w:szCs w:val="24"/>
        </w:rPr>
        <w:t>Toho nemine bohatá odm</w:t>
      </w:r>
      <w:r w:rsidRPr="00DB30B0">
        <w:rPr>
          <w:rFonts w:ascii="Georgia" w:hAnsi="Georgia" w:cs="Times New Roman"/>
          <w:i/>
          <w:color w:val="333300"/>
          <w:sz w:val="24"/>
          <w:szCs w:val="24"/>
        </w:rPr>
        <w:t>ě</w:t>
      </w:r>
      <w:r w:rsidRPr="00DB30B0">
        <w:rPr>
          <w:rFonts w:ascii="Georgia" w:hAnsi="Georgia" w:cs="Times New Roman"/>
          <w:i/>
          <w:color w:val="333300"/>
          <w:sz w:val="24"/>
          <w:szCs w:val="24"/>
        </w:rPr>
        <w:t>na a pocta veliká mu bude složena.</w:t>
      </w:r>
    </w:p>
    <w:p w:rsidR="00980720" w:rsidRDefault="00980720">
      <w:pPr>
        <w:spacing w:before="240" w:after="0" w:line="240" w:lineRule="auto"/>
        <w:jc w:val="center"/>
        <w:rPr>
          <w:rFonts w:ascii="Times New Roman" w:hAnsi="Times New Roman" w:cs="Times New Roman"/>
          <w:b/>
          <w:sz w:val="36"/>
          <w:szCs w:val="36"/>
        </w:rPr>
      </w:pPr>
    </w:p>
    <w:p w:rsidR="00980720" w:rsidRPr="00DB30B0" w:rsidRDefault="00DB30B0" w:rsidP="00DB30B0">
      <w:pPr>
        <w:pStyle w:val="Normlnweb"/>
        <w:spacing w:before="0" w:beforeAutospacing="0" w:after="0" w:afterAutospacing="0" w:line="384" w:lineRule="auto"/>
        <w:ind w:firstLine="709"/>
        <w:jc w:val="center"/>
        <w:rPr>
          <w:rFonts w:ascii="Georgia" w:hAnsi="Georgia" w:cs="Helvetica"/>
          <w:b/>
          <w:i/>
          <w:color w:val="0070C0"/>
          <w:u w:val="single"/>
        </w:rPr>
      </w:pPr>
      <w:r w:rsidRPr="00DB30B0">
        <w:rPr>
          <w:rFonts w:ascii="Georgia" w:hAnsi="Georgia" w:cs="Helvetica"/>
          <w:b/>
          <w:i/>
          <w:color w:val="0070C0"/>
          <w:u w:val="single"/>
        </w:rPr>
        <w:t>Soutěž o nejlepší hasičskou báseň</w:t>
      </w:r>
    </w:p>
    <w:p w:rsidR="00980720" w:rsidRDefault="00980720" w:rsidP="00DB30B0">
      <w:pPr>
        <w:spacing w:after="0" w:line="240" w:lineRule="auto"/>
        <w:jc w:val="both"/>
        <w:rPr>
          <w:rFonts w:ascii="Times New Roman" w:hAnsi="Times New Roman" w:cs="Times New Roman"/>
          <w:sz w:val="24"/>
          <w:szCs w:val="24"/>
        </w:rPr>
      </w:pPr>
    </w:p>
    <w:p w:rsidR="00980720" w:rsidRPr="00DB30B0" w:rsidRDefault="00DB30B0" w:rsidP="00DB30B0">
      <w:pPr>
        <w:pStyle w:val="Normlnweb"/>
        <w:spacing w:before="0" w:beforeAutospacing="0" w:after="0" w:afterAutospacing="0" w:line="384" w:lineRule="auto"/>
        <w:ind w:firstLine="709"/>
        <w:jc w:val="both"/>
        <w:rPr>
          <w:rFonts w:ascii="Georgia" w:hAnsi="Georgia" w:cs="Helvetica"/>
          <w:color w:val="333333"/>
          <w:sz w:val="21"/>
          <w:szCs w:val="21"/>
        </w:rPr>
      </w:pPr>
      <w:r w:rsidRPr="00DB30B0">
        <w:rPr>
          <w:rFonts w:ascii="Georgia" w:hAnsi="Georgia" w:cs="Helvetica"/>
          <w:color w:val="333333"/>
          <w:sz w:val="21"/>
          <w:szCs w:val="21"/>
        </w:rPr>
        <w:t xml:space="preserve">MV-generální ředitelství Hasičského záchranného sboru ČR vyhlašuje 10. ročník projektu Dávají za nás ruku do ohně pod záštitou generálního ředitele Hasičského záchranného sboru ČR genmjr. Drahoslava Ryby. Náplní letošního ročníku je literární </w:t>
      </w:r>
      <w:r w:rsidRPr="00DB30B0">
        <w:rPr>
          <w:rFonts w:ascii="Georgia" w:hAnsi="Georgia" w:cs="Helvetica"/>
          <w:color w:val="333333"/>
          <w:sz w:val="21"/>
          <w:szCs w:val="21"/>
        </w:rPr>
        <w:t>soutěž o nejl</w:t>
      </w:r>
      <w:r w:rsidRPr="00DB30B0">
        <w:rPr>
          <w:rFonts w:ascii="Georgia" w:hAnsi="Georgia" w:cs="Helvetica"/>
          <w:color w:val="333333"/>
          <w:sz w:val="21"/>
          <w:szCs w:val="21"/>
        </w:rPr>
        <w:t>epší báseň o hasičích a pro hasiče.</w:t>
      </w:r>
    </w:p>
    <w:p w:rsidR="00980720" w:rsidRPr="00DB30B0" w:rsidRDefault="00980720" w:rsidP="00DB30B0">
      <w:pPr>
        <w:pStyle w:val="Normlnweb"/>
        <w:spacing w:before="0" w:beforeAutospacing="0" w:after="0" w:afterAutospacing="0" w:line="384" w:lineRule="auto"/>
        <w:ind w:firstLine="709"/>
        <w:jc w:val="both"/>
        <w:rPr>
          <w:rFonts w:ascii="Georgia" w:hAnsi="Georgia" w:cs="Helvetica"/>
          <w:color w:val="333333"/>
          <w:sz w:val="21"/>
          <w:szCs w:val="21"/>
        </w:rPr>
      </w:pPr>
    </w:p>
    <w:p w:rsidR="00980720" w:rsidRPr="00DB30B0" w:rsidRDefault="00DB30B0" w:rsidP="00DB30B0">
      <w:pPr>
        <w:pStyle w:val="Normlnweb"/>
        <w:spacing w:before="0" w:beforeAutospacing="0" w:after="0" w:afterAutospacing="0" w:line="384" w:lineRule="auto"/>
        <w:ind w:firstLine="709"/>
        <w:jc w:val="both"/>
        <w:rPr>
          <w:rFonts w:ascii="Georgia" w:hAnsi="Georgia" w:cs="Helvetica"/>
          <w:color w:val="333333"/>
          <w:sz w:val="21"/>
          <w:szCs w:val="21"/>
        </w:rPr>
      </w:pPr>
      <w:r w:rsidRPr="00DB30B0">
        <w:rPr>
          <w:rFonts w:ascii="Georgia" w:hAnsi="Georgia" w:cs="Helvetica"/>
          <w:b/>
          <w:color w:val="333333"/>
          <w:sz w:val="21"/>
          <w:szCs w:val="21"/>
        </w:rPr>
        <w:t>Literární forma:</w:t>
      </w:r>
      <w:r w:rsidRPr="00DB30B0">
        <w:rPr>
          <w:rFonts w:ascii="Georgia" w:hAnsi="Georgia" w:cs="Helvetica"/>
          <w:color w:val="333333"/>
          <w:sz w:val="21"/>
          <w:szCs w:val="21"/>
        </w:rPr>
        <w:t xml:space="preserve"> </w:t>
      </w:r>
      <w:r w:rsidRPr="00DB30B0">
        <w:rPr>
          <w:rFonts w:ascii="Georgia" w:hAnsi="Georgia" w:cs="Helvetica"/>
          <w:color w:val="333333"/>
          <w:sz w:val="21"/>
          <w:szCs w:val="21"/>
        </w:rPr>
        <w:t>báseň</w:t>
      </w:r>
    </w:p>
    <w:p w:rsidR="00980720" w:rsidRPr="00DB30B0" w:rsidRDefault="00DB30B0" w:rsidP="00DB30B0">
      <w:pPr>
        <w:pStyle w:val="Normlnweb"/>
        <w:spacing w:before="0" w:beforeAutospacing="0" w:after="0" w:afterAutospacing="0" w:line="384" w:lineRule="auto"/>
        <w:ind w:firstLine="709"/>
        <w:jc w:val="both"/>
        <w:rPr>
          <w:rFonts w:ascii="Georgia" w:hAnsi="Georgia" w:cs="Helvetica"/>
          <w:color w:val="333333"/>
          <w:sz w:val="21"/>
          <w:szCs w:val="21"/>
        </w:rPr>
      </w:pPr>
      <w:r w:rsidRPr="00DB30B0">
        <w:rPr>
          <w:rFonts w:ascii="Georgia" w:hAnsi="Georgia" w:cs="Helvetica"/>
          <w:b/>
          <w:color w:val="333333"/>
          <w:sz w:val="21"/>
          <w:szCs w:val="21"/>
        </w:rPr>
        <w:t>Téma:</w:t>
      </w:r>
      <w:r w:rsidRPr="00DB30B0">
        <w:rPr>
          <w:rFonts w:ascii="Georgia" w:hAnsi="Georgia" w:cs="Helvetica"/>
          <w:color w:val="333333"/>
          <w:sz w:val="21"/>
          <w:szCs w:val="21"/>
        </w:rPr>
        <w:t xml:space="preserve"> </w:t>
      </w:r>
      <w:r w:rsidRPr="00DB30B0">
        <w:rPr>
          <w:rFonts w:ascii="Georgia" w:hAnsi="Georgia" w:cs="Helvetica"/>
          <w:color w:val="333333"/>
          <w:sz w:val="21"/>
          <w:szCs w:val="21"/>
        </w:rPr>
        <w:t>Hasiči - 100 let nás zachraňují</w:t>
      </w:r>
    </w:p>
    <w:p w:rsidR="00980720" w:rsidRPr="00DB30B0" w:rsidRDefault="00DB30B0" w:rsidP="00DB30B0">
      <w:pPr>
        <w:pStyle w:val="Normlnweb"/>
        <w:spacing w:before="0" w:beforeAutospacing="0" w:after="0" w:afterAutospacing="0" w:line="384" w:lineRule="auto"/>
        <w:ind w:firstLine="709"/>
        <w:jc w:val="both"/>
        <w:rPr>
          <w:rFonts w:ascii="Georgia" w:hAnsi="Georgia" w:cs="Helvetica"/>
          <w:color w:val="333333"/>
          <w:sz w:val="21"/>
          <w:szCs w:val="21"/>
        </w:rPr>
      </w:pPr>
      <w:r w:rsidRPr="00DB30B0">
        <w:rPr>
          <w:rFonts w:ascii="Georgia" w:hAnsi="Georgia" w:cs="Helvetica"/>
          <w:b/>
          <w:color w:val="333333"/>
          <w:sz w:val="21"/>
          <w:szCs w:val="21"/>
        </w:rPr>
        <w:t>Rozsah:</w:t>
      </w:r>
      <w:r w:rsidRPr="00DB30B0">
        <w:rPr>
          <w:rFonts w:ascii="Georgia" w:hAnsi="Georgia" w:cs="Helvetica"/>
          <w:color w:val="333333"/>
          <w:sz w:val="21"/>
          <w:szCs w:val="21"/>
        </w:rPr>
        <w:t xml:space="preserve"> není stanoven</w:t>
      </w:r>
    </w:p>
    <w:p w:rsidR="00980720" w:rsidRPr="00DB30B0" w:rsidRDefault="00DB30B0" w:rsidP="00DB30B0">
      <w:pPr>
        <w:pStyle w:val="Normlnweb"/>
        <w:spacing w:before="0" w:beforeAutospacing="0" w:after="0" w:afterAutospacing="0" w:line="384" w:lineRule="auto"/>
        <w:ind w:firstLine="709"/>
        <w:jc w:val="both"/>
        <w:rPr>
          <w:rFonts w:ascii="Georgia" w:hAnsi="Georgia" w:cs="Helvetica"/>
          <w:color w:val="333333"/>
          <w:sz w:val="21"/>
          <w:szCs w:val="21"/>
        </w:rPr>
      </w:pPr>
      <w:r w:rsidRPr="00DB30B0">
        <w:rPr>
          <w:rFonts w:ascii="Georgia" w:hAnsi="Georgia" w:cs="Helvetica"/>
          <w:b/>
          <w:color w:val="333333"/>
          <w:sz w:val="21"/>
          <w:szCs w:val="21"/>
        </w:rPr>
        <w:t>Věkové kategorie:</w:t>
      </w:r>
      <w:r w:rsidRPr="00DB30B0">
        <w:rPr>
          <w:rFonts w:ascii="Georgia" w:hAnsi="Georgia" w:cs="Helvetica"/>
          <w:color w:val="333333"/>
          <w:sz w:val="21"/>
          <w:szCs w:val="21"/>
        </w:rPr>
        <w:t xml:space="preserve"> děti (MŠ, ZŠ I. stupeň, ZŠ II. stupeň, SŠ) a dospělí</w:t>
      </w:r>
    </w:p>
    <w:p w:rsidR="00980720" w:rsidRPr="00DB30B0" w:rsidRDefault="00DB30B0" w:rsidP="00DB30B0">
      <w:pPr>
        <w:pStyle w:val="Normlnweb"/>
        <w:spacing w:before="0" w:beforeAutospacing="0" w:after="0" w:afterAutospacing="0" w:line="384" w:lineRule="auto"/>
        <w:ind w:firstLine="709"/>
        <w:jc w:val="both"/>
        <w:rPr>
          <w:rFonts w:ascii="Georgia" w:hAnsi="Georgia" w:cs="Helvetica"/>
          <w:color w:val="333333"/>
          <w:sz w:val="21"/>
          <w:szCs w:val="21"/>
        </w:rPr>
      </w:pPr>
      <w:r w:rsidRPr="00DB30B0">
        <w:rPr>
          <w:rFonts w:ascii="Georgia" w:hAnsi="Georgia" w:cs="Helvetica"/>
          <w:b/>
          <w:color w:val="333333"/>
          <w:sz w:val="21"/>
          <w:szCs w:val="21"/>
        </w:rPr>
        <w:t>Speciální kategorie</w:t>
      </w:r>
      <w:r w:rsidRPr="00DB30B0">
        <w:rPr>
          <w:rFonts w:ascii="Georgia" w:hAnsi="Georgia" w:cs="Helvetica"/>
          <w:b/>
          <w:color w:val="333333"/>
          <w:sz w:val="21"/>
          <w:szCs w:val="21"/>
        </w:rPr>
        <w:t>:</w:t>
      </w:r>
      <w:r w:rsidRPr="00DB30B0">
        <w:rPr>
          <w:rFonts w:ascii="Georgia" w:hAnsi="Georgia" w:cs="Helvetica"/>
          <w:color w:val="333333"/>
          <w:sz w:val="21"/>
          <w:szCs w:val="21"/>
        </w:rPr>
        <w:t xml:space="preserve"> hasiči profesionální a dobrovolní</w:t>
      </w:r>
    </w:p>
    <w:p w:rsidR="00980720" w:rsidRPr="00DB30B0" w:rsidRDefault="00DB30B0" w:rsidP="00DB30B0">
      <w:pPr>
        <w:pStyle w:val="Normlnweb"/>
        <w:spacing w:before="0" w:beforeAutospacing="0" w:after="0" w:afterAutospacing="0" w:line="384" w:lineRule="auto"/>
        <w:ind w:firstLine="709"/>
        <w:jc w:val="both"/>
        <w:rPr>
          <w:rFonts w:ascii="Georgia" w:hAnsi="Georgia" w:cs="Helvetica"/>
          <w:color w:val="333333"/>
          <w:sz w:val="21"/>
          <w:szCs w:val="21"/>
        </w:rPr>
      </w:pPr>
      <w:r w:rsidRPr="00DB30B0">
        <w:rPr>
          <w:rFonts w:ascii="Georgia" w:hAnsi="Georgia" w:cs="Helvetica"/>
          <w:b/>
          <w:color w:val="333333"/>
          <w:sz w:val="21"/>
          <w:szCs w:val="21"/>
        </w:rPr>
        <w:t>Uzávěrka:</w:t>
      </w:r>
      <w:r w:rsidRPr="00DB30B0">
        <w:rPr>
          <w:rFonts w:ascii="Georgia" w:hAnsi="Georgia" w:cs="Helvetica"/>
          <w:color w:val="333333"/>
          <w:sz w:val="21"/>
          <w:szCs w:val="21"/>
        </w:rPr>
        <w:t xml:space="preserve"> 31. července 2018</w:t>
      </w:r>
    </w:p>
    <w:p w:rsidR="00980720" w:rsidRPr="00DB30B0" w:rsidRDefault="00DB30B0" w:rsidP="00DB30B0">
      <w:pPr>
        <w:pStyle w:val="Normlnweb"/>
        <w:spacing w:before="0" w:beforeAutospacing="0" w:after="0" w:afterAutospacing="0" w:line="384" w:lineRule="auto"/>
        <w:ind w:firstLine="709"/>
        <w:jc w:val="both"/>
        <w:rPr>
          <w:rFonts w:ascii="Georgia" w:hAnsi="Georgia" w:cs="Helvetica"/>
          <w:color w:val="333333"/>
          <w:sz w:val="21"/>
          <w:szCs w:val="21"/>
        </w:rPr>
      </w:pPr>
      <w:r w:rsidRPr="00DB30B0">
        <w:rPr>
          <w:rFonts w:ascii="Georgia" w:hAnsi="Georgia" w:cs="Helvetica"/>
          <w:b/>
          <w:color w:val="333333"/>
          <w:sz w:val="21"/>
          <w:szCs w:val="21"/>
        </w:rPr>
        <w:t>Pořadatel:</w:t>
      </w:r>
      <w:r w:rsidRPr="00DB30B0">
        <w:rPr>
          <w:rFonts w:ascii="Georgia" w:hAnsi="Georgia" w:cs="Helvetica"/>
          <w:color w:val="333333"/>
          <w:sz w:val="21"/>
          <w:szCs w:val="21"/>
        </w:rPr>
        <w:t xml:space="preserve"> Hasičský záchranný sbor ČR</w:t>
      </w:r>
    </w:p>
    <w:p w:rsidR="00980720" w:rsidRPr="00DB30B0" w:rsidRDefault="00980720" w:rsidP="00DB30B0">
      <w:pPr>
        <w:pStyle w:val="Normlnweb"/>
        <w:spacing w:before="0" w:beforeAutospacing="0" w:after="0" w:afterAutospacing="0" w:line="384" w:lineRule="auto"/>
        <w:ind w:firstLine="709"/>
        <w:jc w:val="both"/>
        <w:rPr>
          <w:rFonts w:ascii="Georgia" w:hAnsi="Georgia" w:cs="Helvetica"/>
          <w:color w:val="333333"/>
          <w:sz w:val="21"/>
          <w:szCs w:val="21"/>
        </w:rPr>
      </w:pPr>
    </w:p>
    <w:p w:rsidR="00980720" w:rsidRPr="00DB30B0" w:rsidRDefault="00DB30B0" w:rsidP="00DB30B0">
      <w:pPr>
        <w:pStyle w:val="Normlnweb"/>
        <w:spacing w:before="0" w:beforeAutospacing="0" w:after="0" w:afterAutospacing="0" w:line="384" w:lineRule="auto"/>
        <w:ind w:firstLine="709"/>
        <w:jc w:val="both"/>
        <w:rPr>
          <w:rFonts w:ascii="Georgia" w:hAnsi="Georgia" w:cs="Helvetica"/>
          <w:b/>
          <w:color w:val="333333"/>
          <w:sz w:val="21"/>
          <w:szCs w:val="21"/>
        </w:rPr>
      </w:pPr>
      <w:r w:rsidRPr="00DB30B0">
        <w:rPr>
          <w:rFonts w:ascii="Georgia" w:hAnsi="Georgia" w:cs="Helvetica"/>
          <w:b/>
          <w:color w:val="333333"/>
          <w:sz w:val="21"/>
          <w:szCs w:val="21"/>
        </w:rPr>
        <w:t>Podmínky soutěže:</w:t>
      </w:r>
    </w:p>
    <w:p w:rsidR="00980720" w:rsidRPr="00DB30B0" w:rsidRDefault="00DB30B0" w:rsidP="00DB30B0">
      <w:pPr>
        <w:pStyle w:val="Normlnweb"/>
        <w:spacing w:before="0" w:beforeAutospacing="0" w:after="0" w:afterAutospacing="0" w:line="384" w:lineRule="auto"/>
        <w:ind w:firstLine="709"/>
        <w:jc w:val="both"/>
        <w:rPr>
          <w:rFonts w:ascii="Georgia" w:hAnsi="Georgia" w:cs="Helvetica"/>
          <w:color w:val="333333"/>
          <w:sz w:val="21"/>
          <w:szCs w:val="21"/>
        </w:rPr>
      </w:pPr>
      <w:r w:rsidRPr="00DB30B0">
        <w:rPr>
          <w:rFonts w:ascii="Georgia" w:hAnsi="Georgia" w:cs="Helvetica"/>
          <w:color w:val="333333"/>
          <w:sz w:val="21"/>
          <w:szCs w:val="21"/>
        </w:rPr>
        <w:t xml:space="preserve">Do soutěže lze zasílat jen </w:t>
      </w:r>
      <w:r w:rsidRPr="00DB30B0">
        <w:rPr>
          <w:rFonts w:ascii="Georgia" w:hAnsi="Georgia" w:cs="Helvetica"/>
          <w:color w:val="333333"/>
          <w:sz w:val="21"/>
          <w:szCs w:val="21"/>
          <w:u w:val="single"/>
        </w:rPr>
        <w:t>vlastní literární příspěvky</w:t>
      </w:r>
      <w:r w:rsidRPr="00DB30B0">
        <w:rPr>
          <w:rFonts w:ascii="Georgia" w:hAnsi="Georgia" w:cs="Helvetica"/>
          <w:color w:val="333333"/>
          <w:sz w:val="21"/>
          <w:szCs w:val="21"/>
        </w:rPr>
        <w:t xml:space="preserve">, </w:t>
      </w:r>
      <w:r w:rsidRPr="00DB30B0">
        <w:rPr>
          <w:rFonts w:ascii="Georgia" w:hAnsi="Georgia" w:cs="Helvetica"/>
          <w:color w:val="333333"/>
          <w:sz w:val="21"/>
          <w:szCs w:val="21"/>
        </w:rPr>
        <w:t>které je možné</w:t>
      </w:r>
      <w:r w:rsidRPr="00DB30B0">
        <w:rPr>
          <w:rFonts w:ascii="Georgia" w:hAnsi="Georgia" w:cs="Helvetica"/>
          <w:color w:val="333333"/>
          <w:sz w:val="21"/>
          <w:szCs w:val="21"/>
        </w:rPr>
        <w:t xml:space="preserve"> doplnit ilustrací</w:t>
      </w:r>
      <w:r w:rsidRPr="00DB30B0">
        <w:rPr>
          <w:rFonts w:ascii="Georgia" w:hAnsi="Georgia" w:cs="Helvetica"/>
          <w:color w:val="333333"/>
          <w:sz w:val="21"/>
          <w:szCs w:val="21"/>
        </w:rPr>
        <w:t xml:space="preserve">. K příspěvku je nutné </w:t>
      </w:r>
      <w:r w:rsidRPr="00DB30B0">
        <w:rPr>
          <w:rFonts w:ascii="Georgia" w:hAnsi="Georgia" w:cs="Helvetica"/>
          <w:color w:val="333333"/>
          <w:sz w:val="21"/>
          <w:szCs w:val="21"/>
          <w:u w:val="single"/>
        </w:rPr>
        <w:t xml:space="preserve">přiložit </w:t>
      </w:r>
      <w:r w:rsidRPr="00DB30B0">
        <w:rPr>
          <w:rFonts w:ascii="Georgia" w:hAnsi="Georgia" w:cs="Helvetica"/>
          <w:color w:val="333333"/>
          <w:sz w:val="21"/>
          <w:szCs w:val="21"/>
          <w:u w:val="single"/>
        </w:rPr>
        <w:t>vyplněnou přihlášku</w:t>
      </w:r>
      <w:r w:rsidRPr="00DB30B0">
        <w:rPr>
          <w:rFonts w:ascii="Georgia" w:hAnsi="Georgia" w:cs="Helvetica"/>
          <w:color w:val="333333"/>
          <w:sz w:val="21"/>
          <w:szCs w:val="21"/>
        </w:rPr>
        <w:t xml:space="preserve"> stvrzenou vlastnoručním podpisem</w:t>
      </w:r>
      <w:r w:rsidRPr="00DB30B0">
        <w:rPr>
          <w:rFonts w:ascii="Georgia" w:hAnsi="Georgia" w:cs="Helvetica"/>
          <w:color w:val="333333"/>
          <w:sz w:val="21"/>
          <w:szCs w:val="21"/>
        </w:rPr>
        <w:t>, kterým</w:t>
      </w:r>
      <w:r w:rsidRPr="00DB30B0">
        <w:rPr>
          <w:rFonts w:ascii="Georgia" w:hAnsi="Georgia" w:cs="Helvetica"/>
          <w:color w:val="333333"/>
          <w:sz w:val="21"/>
          <w:szCs w:val="21"/>
        </w:rPr>
        <w:t xml:space="preserve"> je udělen souhlas s případným poskytnutím autorských práv. Ideálním postupem je vše naskenovat a v elektronické podobě </w:t>
      </w:r>
      <w:r w:rsidRPr="00DB30B0">
        <w:rPr>
          <w:rFonts w:ascii="Georgia" w:hAnsi="Georgia" w:cs="Helvetica"/>
          <w:color w:val="333333"/>
          <w:sz w:val="21"/>
          <w:szCs w:val="21"/>
        </w:rPr>
        <w:t>zaslat emailem</w:t>
      </w:r>
      <w:r w:rsidRPr="00DB30B0">
        <w:rPr>
          <w:rFonts w:ascii="Georgia" w:hAnsi="Georgia" w:cs="Helvetica"/>
          <w:color w:val="333333"/>
          <w:sz w:val="21"/>
          <w:szCs w:val="21"/>
        </w:rPr>
        <w:t xml:space="preserve">, příp. zaslat </w:t>
      </w:r>
      <w:r w:rsidRPr="00DB30B0">
        <w:rPr>
          <w:rFonts w:ascii="Georgia" w:hAnsi="Georgia" w:cs="Helvetica"/>
          <w:color w:val="333333"/>
          <w:sz w:val="21"/>
          <w:szCs w:val="21"/>
        </w:rPr>
        <w:t>poštou</w:t>
      </w:r>
      <w:r w:rsidRPr="00DB30B0">
        <w:rPr>
          <w:rFonts w:ascii="Georgia" w:hAnsi="Georgia" w:cs="Helvetica"/>
          <w:color w:val="333333"/>
          <w:sz w:val="21"/>
          <w:szCs w:val="21"/>
        </w:rPr>
        <w:t>.</w:t>
      </w:r>
    </w:p>
    <w:p w:rsidR="00980720" w:rsidRPr="00DB30B0" w:rsidRDefault="00DB30B0" w:rsidP="00DB30B0">
      <w:pPr>
        <w:pStyle w:val="Normlnweb"/>
        <w:spacing w:before="0" w:beforeAutospacing="0" w:after="0" w:afterAutospacing="0" w:line="384" w:lineRule="auto"/>
        <w:ind w:firstLine="709"/>
        <w:jc w:val="both"/>
        <w:rPr>
          <w:rFonts w:ascii="Georgia" w:hAnsi="Georgia" w:cs="Helvetica"/>
          <w:color w:val="333333"/>
          <w:sz w:val="21"/>
          <w:szCs w:val="21"/>
        </w:rPr>
      </w:pPr>
      <w:r w:rsidRPr="00DB30B0">
        <w:rPr>
          <w:rFonts w:ascii="Georgia" w:hAnsi="Georgia" w:cs="Helvetica"/>
          <w:color w:val="333333"/>
          <w:sz w:val="21"/>
          <w:szCs w:val="21"/>
        </w:rPr>
        <w:t xml:space="preserve">Soutěžní práce je možné zasílat od 11. února do 31. července 2018. </w:t>
      </w:r>
      <w:r w:rsidRPr="00DB30B0">
        <w:rPr>
          <w:rFonts w:ascii="Georgia" w:hAnsi="Georgia" w:cs="Helvetica"/>
          <w:color w:val="333333"/>
          <w:sz w:val="21"/>
          <w:szCs w:val="21"/>
        </w:rPr>
        <w:t>Hlavním porotcem</w:t>
      </w:r>
      <w:r w:rsidRPr="00DB30B0">
        <w:rPr>
          <w:rFonts w:ascii="Georgia" w:hAnsi="Georgia" w:cs="Helvetica"/>
          <w:color w:val="333333"/>
          <w:sz w:val="21"/>
          <w:szCs w:val="21"/>
        </w:rPr>
        <w:t xml:space="preserve"> soutěže je generální ředitel HZS ČR genmjr. Drahoslav Ryba. Nejlepší vybrané příspěvky v každé soutěžní kategorii budou odměněny hasičskými dárky, otištěny v časopise 112 a použity v rámci oslav 100 let české státnosti. </w:t>
      </w:r>
    </w:p>
    <w:p w:rsidR="00980720" w:rsidRPr="00DB30B0" w:rsidRDefault="00980720" w:rsidP="00DB30B0">
      <w:pPr>
        <w:pStyle w:val="Normlnweb"/>
        <w:spacing w:before="0" w:beforeAutospacing="0" w:after="0" w:afterAutospacing="0" w:line="384" w:lineRule="auto"/>
        <w:ind w:firstLine="709"/>
        <w:jc w:val="both"/>
        <w:rPr>
          <w:rFonts w:ascii="Georgia" w:hAnsi="Georgia" w:cs="Helvetica"/>
          <w:color w:val="333333"/>
          <w:sz w:val="21"/>
          <w:szCs w:val="21"/>
        </w:rPr>
      </w:pPr>
    </w:p>
    <w:p w:rsidR="00980720" w:rsidRPr="00DB30B0" w:rsidRDefault="00DB30B0" w:rsidP="00DB30B0">
      <w:pPr>
        <w:pStyle w:val="Normlnweb"/>
        <w:spacing w:before="0" w:beforeAutospacing="0" w:after="0" w:afterAutospacing="0" w:line="384" w:lineRule="auto"/>
        <w:ind w:firstLine="709"/>
        <w:jc w:val="both"/>
        <w:rPr>
          <w:rFonts w:ascii="Georgia" w:hAnsi="Georgia" w:cs="Helvetica"/>
          <w:color w:val="333333"/>
          <w:sz w:val="21"/>
          <w:szCs w:val="21"/>
        </w:rPr>
      </w:pPr>
      <w:r w:rsidRPr="00DB30B0">
        <w:rPr>
          <w:rFonts w:ascii="Georgia" w:hAnsi="Georgia" w:cs="Helvetica"/>
          <w:color w:val="333333"/>
          <w:sz w:val="21"/>
          <w:szCs w:val="21"/>
          <w:u w:val="single"/>
        </w:rPr>
        <w:t xml:space="preserve">Slavnostní </w:t>
      </w:r>
      <w:r w:rsidRPr="00DB30B0">
        <w:rPr>
          <w:rFonts w:ascii="Georgia" w:hAnsi="Georgia" w:cs="Helvetica"/>
          <w:color w:val="333333"/>
          <w:sz w:val="21"/>
          <w:szCs w:val="21"/>
          <w:u w:val="single"/>
        </w:rPr>
        <w:t>vyhlášení vítězů</w:t>
      </w:r>
      <w:r w:rsidRPr="00DB30B0">
        <w:rPr>
          <w:rFonts w:ascii="Georgia" w:hAnsi="Georgia" w:cs="Helvetica"/>
          <w:color w:val="333333"/>
          <w:sz w:val="21"/>
          <w:szCs w:val="21"/>
        </w:rPr>
        <w:t xml:space="preserve"> </w:t>
      </w:r>
      <w:r w:rsidRPr="00DB30B0">
        <w:rPr>
          <w:rFonts w:ascii="Georgia" w:hAnsi="Georgia" w:cs="Helvetica"/>
          <w:color w:val="333333"/>
          <w:sz w:val="21"/>
          <w:szCs w:val="21"/>
        </w:rPr>
        <w:t>probě</w:t>
      </w:r>
      <w:r w:rsidRPr="00DB30B0">
        <w:rPr>
          <w:rFonts w:ascii="Georgia" w:hAnsi="Georgia" w:cs="Helvetica"/>
          <w:color w:val="333333"/>
          <w:sz w:val="21"/>
          <w:szCs w:val="21"/>
        </w:rPr>
        <w:t xml:space="preserve">hne 8. září 2018 v rámci akce Zbirožské hasičské </w:t>
      </w:r>
      <w:proofErr w:type="spellStart"/>
      <w:r w:rsidRPr="00DB30B0">
        <w:rPr>
          <w:rFonts w:ascii="Georgia" w:hAnsi="Georgia" w:cs="Helvetica"/>
          <w:color w:val="333333"/>
          <w:sz w:val="21"/>
          <w:szCs w:val="21"/>
        </w:rPr>
        <w:t>tatrování</w:t>
      </w:r>
      <w:proofErr w:type="spellEnd"/>
      <w:r w:rsidRPr="00DB30B0">
        <w:rPr>
          <w:rFonts w:ascii="Georgia" w:hAnsi="Georgia" w:cs="Helvetica"/>
          <w:color w:val="333333"/>
          <w:sz w:val="21"/>
          <w:szCs w:val="21"/>
        </w:rPr>
        <w:t xml:space="preserve">. </w:t>
      </w:r>
    </w:p>
    <w:p w:rsidR="00980720" w:rsidRPr="00DB30B0" w:rsidRDefault="00DB30B0" w:rsidP="00DB30B0">
      <w:pPr>
        <w:pStyle w:val="Normlnweb"/>
        <w:spacing w:before="0" w:beforeAutospacing="0" w:after="0" w:afterAutospacing="0" w:line="384" w:lineRule="auto"/>
        <w:ind w:firstLine="709"/>
        <w:jc w:val="both"/>
        <w:rPr>
          <w:rFonts w:ascii="Georgia" w:hAnsi="Georgia" w:cs="Helvetica"/>
          <w:color w:val="333333"/>
          <w:sz w:val="21"/>
          <w:szCs w:val="21"/>
          <w:u w:val="single"/>
        </w:rPr>
      </w:pPr>
      <w:r w:rsidRPr="00DB30B0">
        <w:rPr>
          <w:rFonts w:ascii="Georgia" w:hAnsi="Georgia" w:cs="Helvetica"/>
          <w:color w:val="333333"/>
          <w:sz w:val="21"/>
          <w:szCs w:val="21"/>
          <w:u w:val="single"/>
        </w:rPr>
        <w:t xml:space="preserve">Garant projektu </w:t>
      </w:r>
      <w:r w:rsidRPr="00DB30B0">
        <w:rPr>
          <w:rFonts w:ascii="Georgia" w:hAnsi="Georgia" w:cs="Helvetica"/>
          <w:color w:val="333333"/>
          <w:sz w:val="21"/>
          <w:szCs w:val="21"/>
          <w:u w:val="single"/>
        </w:rPr>
        <w:t>a osoba přijímající soutěžní příspěvky</w:t>
      </w:r>
      <w:r w:rsidRPr="00DB30B0">
        <w:rPr>
          <w:rFonts w:ascii="Georgia" w:hAnsi="Georgia" w:cs="Helvetica"/>
          <w:color w:val="333333"/>
          <w:sz w:val="21"/>
          <w:szCs w:val="21"/>
          <w:u w:val="single"/>
        </w:rPr>
        <w:t>:</w:t>
      </w:r>
    </w:p>
    <w:p w:rsidR="00DB30B0" w:rsidRDefault="00DB30B0" w:rsidP="00DB30B0">
      <w:pPr>
        <w:pStyle w:val="Normlnweb"/>
        <w:spacing w:before="0" w:beforeAutospacing="0" w:after="0" w:afterAutospacing="0" w:line="384" w:lineRule="auto"/>
        <w:ind w:firstLine="709"/>
        <w:jc w:val="both"/>
        <w:rPr>
          <w:rFonts w:ascii="Georgia" w:hAnsi="Georgia" w:cs="Helvetica"/>
          <w:color w:val="333333"/>
          <w:sz w:val="21"/>
          <w:szCs w:val="21"/>
        </w:rPr>
      </w:pPr>
      <w:r>
        <w:rPr>
          <w:rFonts w:ascii="Georgia" w:hAnsi="Georgia" w:cs="Helvetica"/>
          <w:color w:val="333333"/>
          <w:sz w:val="21"/>
          <w:szCs w:val="21"/>
        </w:rPr>
        <w:t xml:space="preserve">Ing. Michaela </w:t>
      </w:r>
      <w:proofErr w:type="spellStart"/>
      <w:r>
        <w:rPr>
          <w:rFonts w:ascii="Georgia" w:hAnsi="Georgia" w:cs="Helvetica"/>
          <w:color w:val="333333"/>
          <w:sz w:val="21"/>
          <w:szCs w:val="21"/>
        </w:rPr>
        <w:t>Franclová</w:t>
      </w:r>
      <w:proofErr w:type="spellEnd"/>
    </w:p>
    <w:p w:rsidR="00DB30B0" w:rsidRDefault="00DB30B0" w:rsidP="00DB30B0">
      <w:pPr>
        <w:pStyle w:val="Normlnweb"/>
        <w:spacing w:before="0" w:beforeAutospacing="0" w:after="0" w:afterAutospacing="0" w:line="384" w:lineRule="auto"/>
        <w:ind w:left="709" w:firstLine="709"/>
        <w:jc w:val="both"/>
        <w:rPr>
          <w:rFonts w:ascii="Georgia" w:hAnsi="Georgia" w:cs="Helvetica"/>
          <w:color w:val="333333"/>
          <w:sz w:val="21"/>
          <w:szCs w:val="21"/>
        </w:rPr>
      </w:pPr>
      <w:hyperlink r:id="rId8" w:history="1">
        <w:r w:rsidRPr="00144D11">
          <w:rPr>
            <w:rStyle w:val="Hypertextovodkaz"/>
            <w:rFonts w:ascii="Georgia" w:hAnsi="Georgia" w:cs="Helvetica"/>
            <w:sz w:val="21"/>
            <w:szCs w:val="21"/>
          </w:rPr>
          <w:t>michaela.franclova@grh.izscr.cz</w:t>
        </w:r>
      </w:hyperlink>
      <w:r>
        <w:rPr>
          <w:rFonts w:ascii="Georgia" w:hAnsi="Georgia" w:cs="Helvetica"/>
          <w:color w:val="333333"/>
          <w:sz w:val="21"/>
          <w:szCs w:val="21"/>
        </w:rPr>
        <w:t xml:space="preserve"> </w:t>
      </w:r>
      <w:r w:rsidRPr="00DB30B0">
        <w:rPr>
          <w:rFonts w:ascii="Georgia" w:hAnsi="Georgia" w:cs="Helvetica"/>
          <w:color w:val="333333"/>
          <w:sz w:val="21"/>
          <w:szCs w:val="21"/>
        </w:rPr>
        <w:t>(předmět e-mailu: Hasičská</w:t>
      </w:r>
      <w:r w:rsidRPr="00DB30B0">
        <w:rPr>
          <w:rFonts w:ascii="Georgia" w:hAnsi="Georgia" w:cs="Helvetica"/>
          <w:color w:val="333333"/>
          <w:sz w:val="21"/>
          <w:szCs w:val="21"/>
        </w:rPr>
        <w:t xml:space="preserve"> básnička), </w:t>
      </w:r>
    </w:p>
    <w:p w:rsidR="00DB30B0" w:rsidRDefault="00DB30B0" w:rsidP="00DB30B0">
      <w:pPr>
        <w:pStyle w:val="Normlnweb"/>
        <w:spacing w:before="0" w:beforeAutospacing="0" w:after="0" w:afterAutospacing="0" w:line="384" w:lineRule="auto"/>
        <w:ind w:left="709" w:firstLine="709"/>
        <w:jc w:val="both"/>
        <w:rPr>
          <w:rFonts w:ascii="Georgia" w:hAnsi="Georgia" w:cs="Helvetica"/>
          <w:color w:val="333333"/>
          <w:sz w:val="21"/>
          <w:szCs w:val="21"/>
        </w:rPr>
      </w:pPr>
      <w:r w:rsidRPr="00DB30B0">
        <w:rPr>
          <w:rFonts w:ascii="Georgia" w:hAnsi="Georgia" w:cs="Helvetica"/>
          <w:color w:val="333333"/>
          <w:sz w:val="21"/>
          <w:szCs w:val="21"/>
        </w:rPr>
        <w:t xml:space="preserve">tel. </w:t>
      </w:r>
      <w:r w:rsidRPr="00DB30B0">
        <w:rPr>
          <w:rFonts w:ascii="Georgia" w:hAnsi="Georgia" w:cs="Helvetica"/>
          <w:color w:val="333333"/>
          <w:sz w:val="21"/>
          <w:szCs w:val="21"/>
        </w:rPr>
        <w:t xml:space="preserve">950 819 717, </w:t>
      </w:r>
    </w:p>
    <w:p w:rsidR="00DB30B0" w:rsidRDefault="00DB30B0" w:rsidP="00DB30B0">
      <w:pPr>
        <w:pStyle w:val="Normlnweb"/>
        <w:spacing w:before="0" w:beforeAutospacing="0" w:after="0" w:afterAutospacing="0" w:line="384" w:lineRule="auto"/>
        <w:ind w:left="709" w:firstLine="709"/>
        <w:jc w:val="both"/>
        <w:rPr>
          <w:rFonts w:ascii="Georgia" w:hAnsi="Georgia" w:cs="Helvetica"/>
          <w:color w:val="333333"/>
          <w:sz w:val="21"/>
          <w:szCs w:val="21"/>
        </w:rPr>
      </w:pPr>
      <w:r w:rsidRPr="00DB30B0">
        <w:rPr>
          <w:rFonts w:ascii="Georgia" w:hAnsi="Georgia" w:cs="Helvetica"/>
          <w:color w:val="333333"/>
          <w:sz w:val="21"/>
          <w:szCs w:val="21"/>
        </w:rPr>
        <w:t xml:space="preserve">MV-GŘ HZS ČR, Kloknerova 26, </w:t>
      </w:r>
    </w:p>
    <w:p w:rsidR="00DB30B0" w:rsidRDefault="00DB30B0" w:rsidP="00DB30B0">
      <w:pPr>
        <w:pStyle w:val="Normlnweb"/>
        <w:spacing w:before="0" w:beforeAutospacing="0" w:after="0" w:afterAutospacing="0" w:line="384" w:lineRule="auto"/>
        <w:ind w:left="709" w:firstLine="709"/>
        <w:jc w:val="both"/>
        <w:rPr>
          <w:rFonts w:ascii="Georgia" w:hAnsi="Georgia" w:cs="Helvetica"/>
          <w:color w:val="333333"/>
          <w:sz w:val="21"/>
          <w:szCs w:val="21"/>
        </w:rPr>
      </w:pPr>
      <w:r w:rsidRPr="00DB30B0">
        <w:rPr>
          <w:rFonts w:ascii="Georgia" w:hAnsi="Georgia" w:cs="Helvetica"/>
          <w:color w:val="333333"/>
          <w:sz w:val="21"/>
          <w:szCs w:val="21"/>
        </w:rPr>
        <w:t xml:space="preserve">Poštovní přihrádka 69, </w:t>
      </w:r>
    </w:p>
    <w:p w:rsidR="00980720" w:rsidRPr="00DB30B0" w:rsidRDefault="00DB30B0" w:rsidP="00DB30B0">
      <w:pPr>
        <w:pStyle w:val="Normlnweb"/>
        <w:spacing w:before="0" w:beforeAutospacing="0" w:after="0" w:afterAutospacing="0" w:line="384" w:lineRule="auto"/>
        <w:ind w:left="709" w:firstLine="709"/>
        <w:jc w:val="both"/>
        <w:rPr>
          <w:rFonts w:ascii="Georgia" w:hAnsi="Georgia" w:cs="Helvetica"/>
          <w:color w:val="333333"/>
          <w:sz w:val="21"/>
          <w:szCs w:val="21"/>
        </w:rPr>
      </w:pPr>
      <w:r w:rsidRPr="00DB30B0">
        <w:rPr>
          <w:rFonts w:ascii="Georgia" w:hAnsi="Georgia" w:cs="Helvetica"/>
          <w:color w:val="333333"/>
          <w:sz w:val="21"/>
          <w:szCs w:val="21"/>
        </w:rPr>
        <w:t>148 01 Praha 414.</w:t>
      </w:r>
    </w:p>
    <w:p w:rsidR="00980720" w:rsidRPr="00DB30B0" w:rsidRDefault="00980720" w:rsidP="00DB30B0">
      <w:pPr>
        <w:pStyle w:val="Normlnweb"/>
        <w:spacing w:before="0" w:beforeAutospacing="0" w:after="0" w:afterAutospacing="0" w:line="384" w:lineRule="auto"/>
        <w:ind w:firstLine="709"/>
        <w:jc w:val="both"/>
        <w:rPr>
          <w:rFonts w:ascii="Georgia" w:hAnsi="Georgia" w:cs="Helvetica"/>
          <w:color w:val="333333"/>
          <w:sz w:val="21"/>
          <w:szCs w:val="21"/>
        </w:rPr>
      </w:pPr>
    </w:p>
    <w:p w:rsidR="00980720" w:rsidRPr="00DB30B0" w:rsidRDefault="00DB30B0" w:rsidP="00DB30B0">
      <w:pPr>
        <w:pStyle w:val="Normlnweb"/>
        <w:spacing w:before="0" w:beforeAutospacing="0" w:after="0" w:afterAutospacing="0" w:line="384" w:lineRule="auto"/>
        <w:ind w:firstLine="709"/>
        <w:jc w:val="both"/>
        <w:rPr>
          <w:rFonts w:ascii="Georgia" w:hAnsi="Georgia" w:cs="Helvetica"/>
          <w:b/>
          <w:i/>
          <w:color w:val="333333"/>
          <w:sz w:val="21"/>
          <w:szCs w:val="21"/>
        </w:rPr>
      </w:pPr>
      <w:r w:rsidRPr="00DB30B0">
        <w:rPr>
          <w:rFonts w:ascii="Georgia" w:hAnsi="Georgia" w:cs="Helvetica"/>
          <w:b/>
          <w:i/>
          <w:color w:val="333333"/>
          <w:sz w:val="21"/>
          <w:szCs w:val="21"/>
        </w:rPr>
        <w:t xml:space="preserve">Další </w:t>
      </w:r>
      <w:r w:rsidRPr="00DB30B0">
        <w:rPr>
          <w:rFonts w:ascii="Georgia" w:hAnsi="Georgia" w:cs="Helvetica"/>
          <w:b/>
          <w:i/>
          <w:color w:val="333333"/>
          <w:sz w:val="21"/>
          <w:szCs w:val="21"/>
        </w:rPr>
        <w:t>informace naleznete</w:t>
      </w:r>
      <w:r w:rsidRPr="00DB30B0">
        <w:rPr>
          <w:rFonts w:ascii="Georgia" w:hAnsi="Georgia" w:cs="Helvetica"/>
          <w:b/>
          <w:i/>
          <w:color w:val="333333"/>
          <w:sz w:val="21"/>
          <w:szCs w:val="21"/>
        </w:rPr>
        <w:t xml:space="preserve"> na </w:t>
      </w:r>
      <w:hyperlink r:id="rId9" w:history="1">
        <w:r w:rsidRPr="00DB30B0">
          <w:rPr>
            <w:rStyle w:val="Hypertextovodkaz"/>
            <w:rFonts w:ascii="Georgia" w:hAnsi="Georgia" w:cs="Helvetica"/>
            <w:b/>
            <w:i/>
            <w:sz w:val="21"/>
            <w:szCs w:val="21"/>
          </w:rPr>
          <w:t>http://www.hzscr.cz/sluzby-pro-verejnost-souteze-a-vystavy.aspx</w:t>
        </w:r>
      </w:hyperlink>
      <w:r w:rsidRPr="00DB30B0">
        <w:rPr>
          <w:rFonts w:ascii="Georgia" w:hAnsi="Georgia" w:cs="Helvetica"/>
          <w:b/>
          <w:i/>
          <w:color w:val="333333"/>
          <w:sz w:val="21"/>
          <w:szCs w:val="21"/>
        </w:rPr>
        <w:t xml:space="preserve"> </w:t>
      </w:r>
      <w:r>
        <w:rPr>
          <w:rFonts w:ascii="Georgia" w:hAnsi="Georgia" w:cs="Helvetica"/>
          <w:b/>
          <w:i/>
          <w:color w:val="333333"/>
          <w:sz w:val="21"/>
          <w:szCs w:val="21"/>
        </w:rPr>
        <w:t xml:space="preserve">nebo </w:t>
      </w:r>
      <w:r w:rsidRPr="00DB30B0">
        <w:rPr>
          <w:rFonts w:ascii="Georgia" w:hAnsi="Georgia" w:cs="Helvetica"/>
          <w:b/>
          <w:i/>
          <w:color w:val="333333"/>
          <w:sz w:val="21"/>
          <w:szCs w:val="21"/>
        </w:rPr>
        <w:t xml:space="preserve">na </w:t>
      </w:r>
      <w:proofErr w:type="spellStart"/>
      <w:r w:rsidRPr="00DB30B0">
        <w:rPr>
          <w:rFonts w:ascii="Georgia" w:hAnsi="Georgia" w:cs="Helvetica"/>
          <w:b/>
          <w:i/>
          <w:color w:val="333333"/>
          <w:sz w:val="21"/>
          <w:szCs w:val="21"/>
        </w:rPr>
        <w:t>facebooku</w:t>
      </w:r>
      <w:proofErr w:type="spellEnd"/>
      <w:r w:rsidRPr="00DB30B0">
        <w:rPr>
          <w:rFonts w:ascii="Georgia" w:hAnsi="Georgia" w:cs="Helvetica"/>
          <w:b/>
          <w:i/>
          <w:color w:val="333333"/>
          <w:sz w:val="21"/>
          <w:szCs w:val="21"/>
        </w:rPr>
        <w:t xml:space="preserve"> Hasičského záchranného sboru ČR.</w:t>
      </w:r>
      <w:bookmarkStart w:id="0" w:name="_GoBack"/>
      <w:bookmarkEnd w:id="0"/>
    </w:p>
    <w:sectPr w:rsidR="00980720" w:rsidRPr="00DB30B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EE"/>
    <w:family w:val="swiss"/>
    <w:pitch w:val="variable"/>
    <w:sig w:usb0="E10022FF" w:usb1="C000E47F" w:usb2="00000029" w:usb3="00000000" w:csb0="000001DF" w:csb1="00000000"/>
  </w:font>
  <w:font w:name="Georgia">
    <w:panose1 w:val="02040502050405020303"/>
    <w:charset w:val="EE"/>
    <w:family w:val="roman"/>
    <w:pitch w:val="variable"/>
    <w:sig w:usb0="00000287" w:usb1="00000000" w:usb2="00000000" w:usb3="00000000" w:csb0="0000009F" w:csb1="00000000"/>
  </w:font>
  <w:font w:name="Helvetica">
    <w:panose1 w:val="020B0604020202020204"/>
    <w:charset w:val="EE"/>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4C64C3"/>
    <w:multiLevelType w:val="multilevel"/>
    <w:tmpl w:val="ADAC1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9E503CE"/>
    <w:multiLevelType w:val="hybridMultilevel"/>
    <w:tmpl w:val="54E07FA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nsid w:val="5EBF0072"/>
    <w:multiLevelType w:val="hybridMultilevel"/>
    <w:tmpl w:val="4608EED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nsid w:val="5FD24B94"/>
    <w:multiLevelType w:val="multilevel"/>
    <w:tmpl w:val="3FD05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A807A8E"/>
    <w:multiLevelType w:val="multilevel"/>
    <w:tmpl w:val="DB18A2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F62145C"/>
    <w:multiLevelType w:val="hybridMultilevel"/>
    <w:tmpl w:val="4C8051E4"/>
    <w:lvl w:ilvl="0" w:tplc="9C6A3ACE">
      <w:start w:val="1005"/>
      <w:numFmt w:val="bullet"/>
      <w:lvlText w:val="-"/>
      <w:lvlJc w:val="left"/>
      <w:pPr>
        <w:ind w:left="72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3"/>
  </w:num>
  <w:num w:numId="4">
    <w:abstractNumId w:val="0"/>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0720"/>
    <w:rsid w:val="00980720"/>
    <w:rsid w:val="00DB30B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CFEF9E-D8BF-4CDA-9BCF-5D4FA3A2D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paragraph" w:styleId="Nadpis1">
    <w:name w:val="heading 1"/>
    <w:basedOn w:val="Normln"/>
    <w:link w:val="Nadpis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cs-CZ"/>
    </w:rPr>
  </w:style>
  <w:style w:type="paragraph" w:styleId="Nadpis4">
    <w:name w:val="heading 4"/>
    <w:basedOn w:val="Normln"/>
    <w:next w:val="Normln"/>
    <w:link w:val="Nadpis4Char"/>
    <w:uiPriority w:val="9"/>
    <w:semiHidden/>
    <w:unhideWhenUsed/>
    <w:qFormat/>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Pr>
      <w:color w:val="0563C1" w:themeColor="hyperlink"/>
      <w:u w:val="single"/>
    </w:rPr>
  </w:style>
  <w:style w:type="paragraph" w:styleId="Odstavecseseznamem">
    <w:name w:val="List Paragraph"/>
    <w:basedOn w:val="Normln"/>
    <w:uiPriority w:val="34"/>
    <w:qFormat/>
    <w:pPr>
      <w:ind w:left="720"/>
      <w:contextualSpacing/>
    </w:pPr>
  </w:style>
  <w:style w:type="character" w:customStyle="1" w:styleId="Nadpis1Char">
    <w:name w:val="Nadpis 1 Char"/>
    <w:basedOn w:val="Standardnpsmoodstavce"/>
    <w:link w:val="Nadpis1"/>
    <w:uiPriority w:val="9"/>
    <w:rPr>
      <w:rFonts w:ascii="Times New Roman" w:eastAsia="Times New Roman" w:hAnsi="Times New Roman" w:cs="Times New Roman"/>
      <w:b/>
      <w:bCs/>
      <w:kern w:val="36"/>
      <w:sz w:val="48"/>
      <w:szCs w:val="48"/>
      <w:lang w:eastAsia="cs-CZ"/>
    </w:rPr>
  </w:style>
  <w:style w:type="paragraph" w:styleId="Normlnweb">
    <w:name w:val="Normal (Web)"/>
    <w:basedOn w:val="Normln"/>
    <w:unhideWhenUsed/>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Pr>
      <w:b/>
      <w:bCs/>
    </w:rPr>
  </w:style>
  <w:style w:type="character" w:styleId="Zdraznn">
    <w:name w:val="Emphasis"/>
    <w:basedOn w:val="Standardnpsmoodstavce"/>
    <w:uiPriority w:val="20"/>
    <w:qFormat/>
    <w:rPr>
      <w:i/>
      <w:iCs/>
    </w:rPr>
  </w:style>
  <w:style w:type="character" w:customStyle="1" w:styleId="Nadpis4Char">
    <w:name w:val="Nadpis 4 Char"/>
    <w:basedOn w:val="Standardnpsmoodstavce"/>
    <w:link w:val="Nadpis4"/>
    <w:uiPriority w:val="9"/>
    <w:semiHidden/>
    <w:rPr>
      <w:rFonts w:asciiTheme="majorHAnsi" w:eastAsiaTheme="majorEastAsia" w:hAnsiTheme="majorHAnsi" w:cstheme="majorBidi"/>
      <w:i/>
      <w:iCs/>
      <w:color w:val="2E74B5" w:themeColor="accent1" w:themeShade="BF"/>
    </w:rPr>
  </w:style>
  <w:style w:type="paragraph" w:styleId="Textbubliny">
    <w:name w:val="Balloon Text"/>
    <w:basedOn w:val="Normln"/>
    <w:link w:val="TextbublinyChar"/>
    <w:uiPriority w:val="99"/>
    <w:semiHidden/>
    <w:unhideWhenUsed/>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528256">
      <w:bodyDiv w:val="1"/>
      <w:marLeft w:val="0"/>
      <w:marRight w:val="0"/>
      <w:marTop w:val="0"/>
      <w:marBottom w:val="0"/>
      <w:divBdr>
        <w:top w:val="none" w:sz="0" w:space="0" w:color="auto"/>
        <w:left w:val="none" w:sz="0" w:space="0" w:color="auto"/>
        <w:bottom w:val="none" w:sz="0" w:space="0" w:color="auto"/>
        <w:right w:val="none" w:sz="0" w:space="0" w:color="auto"/>
      </w:divBdr>
      <w:divsChild>
        <w:div w:id="478612454">
          <w:marLeft w:val="0"/>
          <w:marRight w:val="0"/>
          <w:marTop w:val="0"/>
          <w:marBottom w:val="750"/>
          <w:divBdr>
            <w:top w:val="none" w:sz="0" w:space="0" w:color="auto"/>
            <w:left w:val="none" w:sz="0" w:space="0" w:color="auto"/>
            <w:bottom w:val="none" w:sz="0" w:space="0" w:color="auto"/>
            <w:right w:val="none" w:sz="0" w:space="0" w:color="auto"/>
          </w:divBdr>
          <w:divsChild>
            <w:div w:id="2008709793">
              <w:marLeft w:val="0"/>
              <w:marRight w:val="0"/>
              <w:marTop w:val="0"/>
              <w:marBottom w:val="0"/>
              <w:divBdr>
                <w:top w:val="none" w:sz="0" w:space="0" w:color="auto"/>
                <w:left w:val="none" w:sz="0" w:space="0" w:color="auto"/>
                <w:bottom w:val="none" w:sz="0" w:space="0" w:color="auto"/>
                <w:right w:val="none" w:sz="0" w:space="0" w:color="auto"/>
              </w:divBdr>
              <w:divsChild>
                <w:div w:id="1241908881">
                  <w:marLeft w:val="0"/>
                  <w:marRight w:val="0"/>
                  <w:marTop w:val="0"/>
                  <w:marBottom w:val="150"/>
                  <w:divBdr>
                    <w:top w:val="single" w:sz="6" w:space="9" w:color="98C5DC"/>
                    <w:left w:val="single" w:sz="6" w:space="13" w:color="98C5DC"/>
                    <w:bottom w:val="single" w:sz="6" w:space="9" w:color="98C5DC"/>
                    <w:right w:val="single" w:sz="6" w:space="13" w:color="98C5DC"/>
                  </w:divBdr>
                  <w:divsChild>
                    <w:div w:id="1395355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9334292">
      <w:bodyDiv w:val="1"/>
      <w:marLeft w:val="240"/>
      <w:marRight w:val="240"/>
      <w:marTop w:val="240"/>
      <w:marBottom w:val="240"/>
      <w:divBdr>
        <w:top w:val="none" w:sz="0" w:space="0" w:color="auto"/>
        <w:left w:val="none" w:sz="0" w:space="0" w:color="auto"/>
        <w:bottom w:val="none" w:sz="0" w:space="0" w:color="auto"/>
        <w:right w:val="none" w:sz="0" w:space="0" w:color="auto"/>
      </w:divBdr>
      <w:divsChild>
        <w:div w:id="1918709665">
          <w:marLeft w:val="0"/>
          <w:marRight w:val="0"/>
          <w:marTop w:val="0"/>
          <w:marBottom w:val="0"/>
          <w:divBdr>
            <w:top w:val="none" w:sz="0" w:space="0" w:color="auto"/>
            <w:left w:val="none" w:sz="0" w:space="0" w:color="auto"/>
            <w:bottom w:val="none" w:sz="0" w:space="0" w:color="auto"/>
            <w:right w:val="none" w:sz="0" w:space="0" w:color="auto"/>
          </w:divBdr>
          <w:divsChild>
            <w:div w:id="1393772365">
              <w:marLeft w:val="0"/>
              <w:marRight w:val="0"/>
              <w:marTop w:val="0"/>
              <w:marBottom w:val="0"/>
              <w:divBdr>
                <w:top w:val="none" w:sz="0" w:space="0" w:color="auto"/>
                <w:left w:val="none" w:sz="0" w:space="0" w:color="auto"/>
                <w:bottom w:val="none" w:sz="0" w:space="0" w:color="auto"/>
                <w:right w:val="none" w:sz="0" w:space="0" w:color="auto"/>
              </w:divBdr>
              <w:divsChild>
                <w:div w:id="1070277163">
                  <w:marLeft w:val="0"/>
                  <w:marRight w:val="0"/>
                  <w:marTop w:val="0"/>
                  <w:marBottom w:val="0"/>
                  <w:divBdr>
                    <w:top w:val="none" w:sz="0" w:space="0" w:color="auto"/>
                    <w:left w:val="none" w:sz="0" w:space="0" w:color="auto"/>
                    <w:bottom w:val="none" w:sz="0" w:space="0" w:color="auto"/>
                    <w:right w:val="none" w:sz="0" w:space="0" w:color="auto"/>
                  </w:divBdr>
                  <w:divsChild>
                    <w:div w:id="2106881311">
                      <w:marLeft w:val="0"/>
                      <w:marRight w:val="0"/>
                      <w:marTop w:val="0"/>
                      <w:marBottom w:val="0"/>
                      <w:divBdr>
                        <w:top w:val="none" w:sz="0" w:space="0" w:color="auto"/>
                        <w:left w:val="none" w:sz="0" w:space="0" w:color="auto"/>
                        <w:bottom w:val="none" w:sz="0" w:space="0" w:color="auto"/>
                        <w:right w:val="none" w:sz="0" w:space="0" w:color="auto"/>
                      </w:divBdr>
                      <w:divsChild>
                        <w:div w:id="8920583">
                          <w:marLeft w:val="0"/>
                          <w:marRight w:val="0"/>
                          <w:marTop w:val="0"/>
                          <w:marBottom w:val="0"/>
                          <w:divBdr>
                            <w:top w:val="none" w:sz="0" w:space="0" w:color="auto"/>
                            <w:left w:val="none" w:sz="0" w:space="0" w:color="auto"/>
                            <w:bottom w:val="none" w:sz="0" w:space="0" w:color="auto"/>
                            <w:right w:val="none" w:sz="0" w:space="0" w:color="auto"/>
                          </w:divBdr>
                          <w:divsChild>
                            <w:div w:id="594366366">
                              <w:marLeft w:val="0"/>
                              <w:marRight w:val="0"/>
                              <w:marTop w:val="0"/>
                              <w:marBottom w:val="0"/>
                              <w:divBdr>
                                <w:top w:val="none" w:sz="0" w:space="0" w:color="auto"/>
                                <w:left w:val="none" w:sz="0" w:space="0" w:color="auto"/>
                                <w:bottom w:val="none" w:sz="0" w:space="0" w:color="auto"/>
                                <w:right w:val="none" w:sz="0" w:space="0" w:color="auto"/>
                              </w:divBdr>
                              <w:divsChild>
                                <w:div w:id="498539246">
                                  <w:marLeft w:val="0"/>
                                  <w:marRight w:val="0"/>
                                  <w:marTop w:val="0"/>
                                  <w:marBottom w:val="0"/>
                                  <w:divBdr>
                                    <w:top w:val="none" w:sz="0" w:space="0" w:color="auto"/>
                                    <w:left w:val="none" w:sz="0" w:space="0" w:color="auto"/>
                                    <w:bottom w:val="none" w:sz="0" w:space="0" w:color="auto"/>
                                    <w:right w:val="none" w:sz="0" w:space="0" w:color="auto"/>
                                  </w:divBdr>
                                </w:div>
                                <w:div w:id="1183666153">
                                  <w:marLeft w:val="0"/>
                                  <w:marRight w:val="0"/>
                                  <w:marTop w:val="0"/>
                                  <w:marBottom w:val="0"/>
                                  <w:divBdr>
                                    <w:top w:val="none" w:sz="0" w:space="0" w:color="auto"/>
                                    <w:left w:val="none" w:sz="0" w:space="0" w:color="auto"/>
                                    <w:bottom w:val="none" w:sz="0" w:space="0" w:color="auto"/>
                                    <w:right w:val="none" w:sz="0" w:space="0" w:color="auto"/>
                                  </w:divBdr>
                                </w:div>
                                <w:div w:id="1264075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6820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chaela.franclova@grh.izscr.cz" TargetMode="Externa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hzscr.cz/sluzby-pro-verejnost-souteze-a-vystavy.aspx"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B5FB0D-8CB1-47D0-B203-659F4484B1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1</Pages>
  <Words>296</Words>
  <Characters>1752</Characters>
  <Application>Microsoft Office Word</Application>
  <DocSecurity>0</DocSecurity>
  <Lines>14</Lines>
  <Paragraphs>4</Paragraphs>
  <ScaleCrop>false</ScaleCrop>
  <HeadingPairs>
    <vt:vector size="2" baseType="variant">
      <vt:variant>
        <vt:lpstr>Název</vt:lpstr>
      </vt:variant>
      <vt:variant>
        <vt:i4>1</vt:i4>
      </vt:variant>
    </vt:vector>
  </HeadingPairs>
  <TitlesOfParts>
    <vt:vector size="1" baseType="lpstr">
      <vt:lpstr/>
    </vt:vector>
  </TitlesOfParts>
  <Company>ATC</Company>
  <LinksUpToDate>false</LinksUpToDate>
  <CharactersWithSpaces>2044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Michaela Franclová</dc:creator>
  <cp:keywords/>
  <dc:description/>
  <cp:lastModifiedBy>Matějů Vendula</cp:lastModifiedBy>
  <cp:revision>8</cp:revision>
  <cp:lastPrinted>2018-01-12T16:45:00Z</cp:lastPrinted>
  <dcterms:created xsi:type="dcterms:W3CDTF">2018-01-22T10:08:00Z</dcterms:created>
  <dcterms:modified xsi:type="dcterms:W3CDTF">2018-02-28T13:25:00Z</dcterms:modified>
</cp:coreProperties>
</file>