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A9" w:rsidRPr="00AA3127" w:rsidRDefault="00D645F8" w:rsidP="004B29A9">
      <w:pPr>
        <w:spacing w:after="120" w:line="240" w:lineRule="auto"/>
        <w:jc w:val="center"/>
        <w:rPr>
          <w:rFonts w:cs="Times New Roman"/>
          <w:b/>
          <w:sz w:val="32"/>
          <w:szCs w:val="32"/>
        </w:rPr>
      </w:pPr>
      <w:r w:rsidRPr="00AA3127">
        <w:rPr>
          <w:rFonts w:cs="Times New Roman"/>
          <w:b/>
          <w:sz w:val="32"/>
          <w:szCs w:val="32"/>
        </w:rPr>
        <w:t>Informace o</w:t>
      </w:r>
      <w:r w:rsidR="0014737D" w:rsidRPr="00AA3127">
        <w:rPr>
          <w:rFonts w:cs="Times New Roman"/>
          <w:b/>
          <w:sz w:val="32"/>
          <w:szCs w:val="32"/>
        </w:rPr>
        <w:t xml:space="preserve"> Krajském standardizovaném</w:t>
      </w:r>
      <w:r w:rsidRPr="00AA3127">
        <w:rPr>
          <w:rFonts w:cs="Times New Roman"/>
          <w:b/>
          <w:sz w:val="32"/>
          <w:szCs w:val="32"/>
        </w:rPr>
        <w:t xml:space="preserve"> projektu</w:t>
      </w:r>
      <w:r w:rsidR="004B29A9" w:rsidRPr="00AA3127">
        <w:rPr>
          <w:rFonts w:cs="Times New Roman"/>
          <w:b/>
          <w:sz w:val="32"/>
          <w:szCs w:val="32"/>
        </w:rPr>
        <w:t xml:space="preserve"> </w:t>
      </w:r>
      <w:r w:rsidRPr="00AA3127">
        <w:rPr>
          <w:rFonts w:cs="Times New Roman"/>
          <w:b/>
          <w:sz w:val="32"/>
          <w:szCs w:val="32"/>
        </w:rPr>
        <w:br/>
      </w:r>
      <w:r w:rsidR="004B29A9" w:rsidRPr="00AA3127">
        <w:rPr>
          <w:rFonts w:cs="Times New Roman"/>
          <w:b/>
          <w:sz w:val="32"/>
          <w:szCs w:val="32"/>
        </w:rPr>
        <w:t xml:space="preserve">Hasičského záchranného sboru </w:t>
      </w:r>
      <w:r w:rsidR="0020303B" w:rsidRPr="00AA3127">
        <w:rPr>
          <w:rFonts w:cs="Times New Roman"/>
          <w:b/>
          <w:sz w:val="32"/>
          <w:szCs w:val="32"/>
        </w:rPr>
        <w:t>Středočeského</w:t>
      </w:r>
      <w:r w:rsidR="0014737D" w:rsidRPr="00AA3127">
        <w:rPr>
          <w:rFonts w:cs="Times New Roman"/>
          <w:b/>
          <w:sz w:val="32"/>
          <w:szCs w:val="32"/>
        </w:rPr>
        <w:t xml:space="preserve"> kraje</w:t>
      </w:r>
    </w:p>
    <w:p w:rsidR="004B29A9" w:rsidRPr="00AA3127" w:rsidRDefault="004B29A9" w:rsidP="004B29A9">
      <w:pPr>
        <w:spacing w:after="120" w:line="240" w:lineRule="auto"/>
        <w:jc w:val="center"/>
        <w:rPr>
          <w:rFonts w:cs="Times New Roman"/>
          <w:b/>
          <w:sz w:val="32"/>
          <w:szCs w:val="32"/>
        </w:rPr>
      </w:pPr>
      <w:r w:rsidRPr="00AA3127">
        <w:rPr>
          <w:rFonts w:cs="Times New Roman"/>
          <w:b/>
          <w:sz w:val="32"/>
          <w:szCs w:val="32"/>
        </w:rPr>
        <w:t>________________________________________________________</w:t>
      </w:r>
    </w:p>
    <w:p w:rsidR="004B29A9" w:rsidRPr="00AA3127" w:rsidRDefault="004B29A9" w:rsidP="009B5278">
      <w:pPr>
        <w:spacing w:after="120" w:line="240" w:lineRule="auto"/>
        <w:rPr>
          <w:rFonts w:cs="Times New Roman"/>
          <w:sz w:val="24"/>
          <w:szCs w:val="24"/>
        </w:rPr>
      </w:pPr>
    </w:p>
    <w:p w:rsidR="00D645F8" w:rsidRPr="00AA3127" w:rsidRDefault="0014737D" w:rsidP="00D645F8">
      <w:pPr>
        <w:spacing w:after="120" w:line="240" w:lineRule="auto"/>
        <w:jc w:val="both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>Krajský standardizovaný p</w:t>
      </w:r>
      <w:r w:rsidR="00D645F8" w:rsidRPr="00AA3127">
        <w:rPr>
          <w:rFonts w:cs="Times New Roman"/>
          <w:sz w:val="24"/>
          <w:szCs w:val="24"/>
        </w:rPr>
        <w:t>rojekt</w:t>
      </w:r>
      <w:r w:rsidR="0086626E" w:rsidRPr="00AA3127">
        <w:rPr>
          <w:rFonts w:cs="Times New Roman"/>
          <w:sz w:val="24"/>
          <w:szCs w:val="24"/>
        </w:rPr>
        <w:t xml:space="preserve"> Hasičského záchranného sboru </w:t>
      </w:r>
      <w:r w:rsidR="0020303B" w:rsidRPr="00AA3127">
        <w:rPr>
          <w:rFonts w:cs="Times New Roman"/>
          <w:sz w:val="24"/>
          <w:szCs w:val="24"/>
        </w:rPr>
        <w:t>Středočeského</w:t>
      </w:r>
      <w:r w:rsidR="00DF6631">
        <w:rPr>
          <w:rFonts w:cs="Times New Roman"/>
          <w:sz w:val="24"/>
          <w:szCs w:val="24"/>
        </w:rPr>
        <w:t xml:space="preserve"> kraje </w:t>
      </w:r>
      <w:r w:rsidR="00D645F8" w:rsidRPr="00AA3127">
        <w:rPr>
          <w:rFonts w:cs="Times New Roman"/>
          <w:sz w:val="24"/>
          <w:szCs w:val="24"/>
        </w:rPr>
        <w:t xml:space="preserve">byl </w:t>
      </w:r>
      <w:r w:rsidRPr="00AA3127">
        <w:rPr>
          <w:rFonts w:cs="Times New Roman"/>
          <w:sz w:val="24"/>
          <w:szCs w:val="24"/>
        </w:rPr>
        <w:t xml:space="preserve">připraven a </w:t>
      </w:r>
      <w:r w:rsidR="00D645F8" w:rsidRPr="00AA3127">
        <w:rPr>
          <w:rFonts w:cs="Times New Roman"/>
          <w:sz w:val="24"/>
          <w:szCs w:val="24"/>
        </w:rPr>
        <w:t>realizován</w:t>
      </w:r>
      <w:r w:rsidR="004B29A9" w:rsidRPr="00AA3127">
        <w:rPr>
          <w:rFonts w:cs="Times New Roman"/>
          <w:sz w:val="24"/>
          <w:szCs w:val="24"/>
        </w:rPr>
        <w:t xml:space="preserve"> </w:t>
      </w:r>
      <w:r w:rsidRPr="00AA3127">
        <w:rPr>
          <w:rFonts w:cs="Times New Roman"/>
          <w:sz w:val="24"/>
          <w:szCs w:val="24"/>
        </w:rPr>
        <w:t>v letech 2010</w:t>
      </w:r>
      <w:r w:rsidR="009B5278" w:rsidRPr="00AA3127">
        <w:rPr>
          <w:rFonts w:cs="Times New Roman"/>
          <w:sz w:val="24"/>
          <w:szCs w:val="24"/>
        </w:rPr>
        <w:t>–201</w:t>
      </w:r>
      <w:r w:rsidR="00D44E52" w:rsidRPr="00AA3127">
        <w:rPr>
          <w:rFonts w:cs="Times New Roman"/>
          <w:sz w:val="24"/>
          <w:szCs w:val="24"/>
        </w:rPr>
        <w:t>5</w:t>
      </w:r>
      <w:r w:rsidR="009B5278" w:rsidRPr="00AA3127">
        <w:rPr>
          <w:rFonts w:cs="Times New Roman"/>
          <w:sz w:val="24"/>
          <w:szCs w:val="24"/>
        </w:rPr>
        <w:t xml:space="preserve"> </w:t>
      </w:r>
      <w:r w:rsidR="0086626E" w:rsidRPr="00AA3127">
        <w:rPr>
          <w:rFonts w:cs="Times New Roman"/>
          <w:sz w:val="24"/>
          <w:szCs w:val="24"/>
        </w:rPr>
        <w:t xml:space="preserve">se spolufinancováním ze strukturálních fondů Evropské unie, konkrétně z Integrovaného operačního programu prostřednictvím Evropského regionálního rozvojového fondu. </w:t>
      </w:r>
    </w:p>
    <w:p w:rsidR="0014737D" w:rsidRPr="00AA3127" w:rsidRDefault="0014737D" w:rsidP="000E793C">
      <w:pPr>
        <w:spacing w:after="120" w:line="240" w:lineRule="auto"/>
        <w:jc w:val="both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 xml:space="preserve">Projekt je součástí programu Jednotná úroveň informačních systémů operačního řízení a modernizace technologií pro příjem tísňového volání základních složek integrovaného záchranného systému (ve zkratce IS IZS). </w:t>
      </w:r>
      <w:r w:rsidR="000E793C" w:rsidRPr="00AA3127">
        <w:rPr>
          <w:rFonts w:cs="Times New Roman"/>
          <w:sz w:val="24"/>
          <w:szCs w:val="24"/>
        </w:rPr>
        <w:t xml:space="preserve">V Integrovaném operačním programu bylo na projekty </w:t>
      </w:r>
      <w:r w:rsidRPr="00AA3127">
        <w:rPr>
          <w:rFonts w:cs="Times New Roman"/>
          <w:sz w:val="24"/>
          <w:szCs w:val="24"/>
        </w:rPr>
        <w:t xml:space="preserve">programu IS IZS </w:t>
      </w:r>
      <w:r w:rsidR="000E793C" w:rsidRPr="00AA3127">
        <w:rPr>
          <w:rFonts w:cs="Times New Roman"/>
          <w:sz w:val="24"/>
          <w:szCs w:val="24"/>
        </w:rPr>
        <w:t>vyčleněno 2 ml</w:t>
      </w:r>
      <w:r w:rsidRPr="00AA3127">
        <w:rPr>
          <w:rFonts w:cs="Times New Roman"/>
          <w:sz w:val="24"/>
          <w:szCs w:val="24"/>
        </w:rPr>
        <w:t>d</w:t>
      </w:r>
      <w:r w:rsidR="000E793C" w:rsidRPr="00AA3127">
        <w:rPr>
          <w:rFonts w:cs="Times New Roman"/>
          <w:sz w:val="24"/>
          <w:szCs w:val="24"/>
        </w:rPr>
        <w:t xml:space="preserve">. Kč. </w:t>
      </w:r>
      <w:bookmarkStart w:id="0" w:name="_GoBack"/>
      <w:bookmarkEnd w:id="0"/>
    </w:p>
    <w:p w:rsidR="000E793C" w:rsidRPr="00AA3127" w:rsidRDefault="0014737D" w:rsidP="000E793C">
      <w:pPr>
        <w:spacing w:after="120" w:line="240" w:lineRule="auto"/>
        <w:jc w:val="both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 xml:space="preserve">Krajský standardizovaný projekt Hasičského záchranného sboru </w:t>
      </w:r>
      <w:r w:rsidR="0020303B" w:rsidRPr="00AA3127">
        <w:rPr>
          <w:rFonts w:cs="Times New Roman"/>
          <w:sz w:val="24"/>
          <w:szCs w:val="24"/>
        </w:rPr>
        <w:t>Středočeského</w:t>
      </w:r>
      <w:r w:rsidRPr="00AA3127">
        <w:rPr>
          <w:rFonts w:cs="Times New Roman"/>
          <w:sz w:val="24"/>
          <w:szCs w:val="24"/>
        </w:rPr>
        <w:t xml:space="preserve"> kraje je spolufinancován</w:t>
      </w:r>
      <w:r w:rsidR="000E793C" w:rsidRPr="00AA3127">
        <w:rPr>
          <w:rFonts w:cs="Times New Roman"/>
          <w:sz w:val="24"/>
          <w:szCs w:val="24"/>
        </w:rPr>
        <w:t xml:space="preserve"> v p</w:t>
      </w:r>
      <w:r w:rsidRPr="00AA3127">
        <w:rPr>
          <w:rFonts w:cs="Times New Roman"/>
          <w:sz w:val="24"/>
          <w:szCs w:val="24"/>
        </w:rPr>
        <w:t xml:space="preserve">oměru 85 % způsobilých nákladů </w:t>
      </w:r>
      <w:r w:rsidR="000E793C" w:rsidRPr="00AA3127">
        <w:rPr>
          <w:rFonts w:cs="Times New Roman"/>
          <w:sz w:val="24"/>
          <w:szCs w:val="24"/>
        </w:rPr>
        <w:t>ze strukturálních fondů Evropské uni</w:t>
      </w:r>
      <w:r w:rsidRPr="00AA3127">
        <w:rPr>
          <w:rFonts w:cs="Times New Roman"/>
          <w:sz w:val="24"/>
          <w:szCs w:val="24"/>
        </w:rPr>
        <w:t>e a 15 % způsobilých nákladů j</w:t>
      </w:r>
      <w:r w:rsidR="000E793C" w:rsidRPr="00AA3127">
        <w:rPr>
          <w:rFonts w:cs="Times New Roman"/>
          <w:sz w:val="24"/>
          <w:szCs w:val="24"/>
        </w:rPr>
        <w:t>e hrazeno z národních zdrojů (státní rozpočet).</w:t>
      </w:r>
    </w:p>
    <w:p w:rsidR="0014737D" w:rsidRPr="00AA3127" w:rsidRDefault="0014737D" w:rsidP="0014737D">
      <w:pPr>
        <w:spacing w:after="120" w:line="240" w:lineRule="auto"/>
        <w:ind w:right="-65"/>
        <w:jc w:val="both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 xml:space="preserve">Krajský standardizovaný projekt Hasičského záchranného sboru </w:t>
      </w:r>
      <w:r w:rsidR="0020303B" w:rsidRPr="00AA3127">
        <w:rPr>
          <w:rFonts w:cs="Times New Roman"/>
          <w:sz w:val="24"/>
          <w:szCs w:val="24"/>
        </w:rPr>
        <w:t>Středočeského</w:t>
      </w:r>
      <w:r w:rsidRPr="00AA3127">
        <w:rPr>
          <w:rFonts w:eastAsia="Avenir" w:cs="Avenir"/>
          <w:color w:val="231F20"/>
        </w:rPr>
        <w:t xml:space="preserve"> </w:t>
      </w:r>
      <w:r w:rsidRPr="00AA3127">
        <w:rPr>
          <w:rFonts w:cs="Times New Roman"/>
          <w:sz w:val="24"/>
          <w:szCs w:val="24"/>
        </w:rPr>
        <w:t>kraje byl zaměřen na vybudování nebo zlepšení informačního systému operačního střediska s cílem zajistit provoz informačních a komunikačních sítí a služeb Hasičského záchranného sboru České republiky a dosáhnout dokonalého propojení všech základních složek integrovaného záchranného systému mezi sebou bez ohledu na jejich lokaci a tak zajistit vysokou akceschopnost a interoperabilitu.</w:t>
      </w:r>
    </w:p>
    <w:p w:rsidR="0014737D" w:rsidRPr="00AA3127" w:rsidRDefault="0014737D" w:rsidP="0014737D">
      <w:pPr>
        <w:spacing w:after="120" w:line="240" w:lineRule="auto"/>
        <w:ind w:right="-62"/>
        <w:jc w:val="both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>Výstupy Krajského standardizovaného projektu Hasičského záchranného sboru</w:t>
      </w:r>
      <w:r w:rsidRPr="00AA3127">
        <w:rPr>
          <w:rFonts w:eastAsia="Avenir" w:cs="Times New Roman"/>
          <w:color w:val="231F20"/>
          <w:sz w:val="24"/>
          <w:szCs w:val="24"/>
        </w:rPr>
        <w:t xml:space="preserve"> </w:t>
      </w:r>
      <w:r w:rsidR="0020303B" w:rsidRPr="00AA3127">
        <w:rPr>
          <w:rFonts w:cs="Times New Roman"/>
          <w:sz w:val="24"/>
          <w:szCs w:val="24"/>
        </w:rPr>
        <w:t>Středočeského</w:t>
      </w:r>
      <w:r w:rsidRPr="00AA3127">
        <w:rPr>
          <w:rFonts w:eastAsia="Avenir" w:cs="Avenir"/>
          <w:color w:val="231F20"/>
        </w:rPr>
        <w:t xml:space="preserve"> </w:t>
      </w:r>
      <w:r w:rsidRPr="00AA3127">
        <w:rPr>
          <w:rFonts w:cs="Times New Roman"/>
          <w:sz w:val="24"/>
          <w:szCs w:val="24"/>
        </w:rPr>
        <w:t>kraje umožní včasnou a efektivní reakci na zvyšující se hrozby či následky přírodních a technologických rizik, které lze eliminovat či řešit prostřednictvím zajištění vysoké úrovně akceschopnosti a efektivity operačního řízení Hasičského záchranného sboru České republiky v rámci základních složek integrovaného záchranného systému. Jedná se zejména o potřebu včasného zásahu na místě mimořádných událostí.</w:t>
      </w:r>
    </w:p>
    <w:p w:rsidR="0014737D" w:rsidRPr="00AA3127" w:rsidRDefault="0014737D" w:rsidP="0014737D">
      <w:pPr>
        <w:spacing w:after="120" w:line="240" w:lineRule="auto"/>
        <w:ind w:right="-62"/>
        <w:jc w:val="both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 xml:space="preserve">V rámci Krajského standardizovaného projektu Hasičského záchranného sboru </w:t>
      </w:r>
      <w:r w:rsidR="0020303B" w:rsidRPr="00AA3127">
        <w:rPr>
          <w:rFonts w:cs="Times New Roman"/>
          <w:sz w:val="24"/>
          <w:szCs w:val="24"/>
        </w:rPr>
        <w:t>Středočeského</w:t>
      </w:r>
      <w:r w:rsidRPr="00AA3127">
        <w:rPr>
          <w:rFonts w:cs="Times New Roman"/>
          <w:sz w:val="24"/>
          <w:szCs w:val="24"/>
        </w:rPr>
        <w:t xml:space="preserve"> kraje byly pořízeny nové technologie pro operační řízení s napojením na technologie vybudované v projektu Národní informační systém integrovaného záchranného systému umožňující zajistit kvalitnější informace pro vytěžení informací z tísňového hovoru, vyšší účinnost operačního řízení a nasazování sil a prostředků, zvýšení přehledu o operační situaci, zkrácení přepravních časů sil a prostředků a dále zajistit interoperabilitu na úrovni jednotlivých hasičských záchranných sborů krajů, ale i mezi ostatními základními slo</w:t>
      </w:r>
      <w:r w:rsidR="00E05A2D" w:rsidRPr="00AA3127">
        <w:rPr>
          <w:rFonts w:cs="Times New Roman"/>
          <w:sz w:val="24"/>
          <w:szCs w:val="24"/>
        </w:rPr>
        <w:t xml:space="preserve">žkami integrovaného záchranného </w:t>
      </w:r>
      <w:r w:rsidRPr="00AA3127">
        <w:rPr>
          <w:rFonts w:cs="Times New Roman"/>
          <w:sz w:val="24"/>
          <w:szCs w:val="24"/>
        </w:rPr>
        <w:t>systému.</w:t>
      </w:r>
    </w:p>
    <w:p w:rsidR="0014737D" w:rsidRPr="00AA3127" w:rsidRDefault="00E05A2D" w:rsidP="00AA3127">
      <w:pPr>
        <w:spacing w:after="120" w:line="240" w:lineRule="auto"/>
        <w:rPr>
          <w:rFonts w:cs="Times New Roman"/>
          <w:sz w:val="24"/>
          <w:szCs w:val="24"/>
        </w:rPr>
      </w:pPr>
      <w:r w:rsidRPr="00AA3127">
        <w:rPr>
          <w:rFonts w:cs="Times New Roman"/>
          <w:sz w:val="24"/>
          <w:szCs w:val="24"/>
        </w:rPr>
        <w:t>Obdobné projekty byly realizovány hasičskými záchrannými sbory ostatních krajů, čímž dochází k synergickému efektu realizace projektů programu IS IZS.</w:t>
      </w:r>
    </w:p>
    <w:p w:rsidR="00D645F8" w:rsidRPr="00D44E52" w:rsidRDefault="00D645F8" w:rsidP="00D44E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D645F8" w:rsidRPr="00D44E52" w:rsidSect="004B29A9">
      <w:headerReference w:type="default" r:id="rId8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95C" w:rsidRDefault="001A795C" w:rsidP="00B50932">
      <w:pPr>
        <w:spacing w:after="0" w:line="240" w:lineRule="auto"/>
      </w:pPr>
      <w:r>
        <w:separator/>
      </w:r>
    </w:p>
  </w:endnote>
  <w:endnote w:type="continuationSeparator" w:id="0">
    <w:p w:rsidR="001A795C" w:rsidRDefault="001A795C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venir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95C" w:rsidRDefault="001A795C" w:rsidP="00B50932">
      <w:pPr>
        <w:spacing w:after="0" w:line="240" w:lineRule="auto"/>
      </w:pPr>
      <w:r>
        <w:separator/>
      </w:r>
    </w:p>
  </w:footnote>
  <w:footnote w:type="continuationSeparator" w:id="0">
    <w:p w:rsidR="001A795C" w:rsidRDefault="001A795C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932" w:rsidRPr="004B29A9" w:rsidRDefault="0014737D">
    <w:pPr>
      <w:pStyle w:val="Zhlav"/>
      <w:rPr>
        <w:rFonts w:ascii="Times New Roman" w:hAnsi="Times New Roman" w:cs="Times New Roman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3414A76C" wp14:editId="1767AA56">
          <wp:simplePos x="0" y="0"/>
          <wp:positionH relativeFrom="column">
            <wp:posOffset>4948555</wp:posOffset>
          </wp:positionH>
          <wp:positionV relativeFrom="paragraph">
            <wp:posOffset>-45720</wp:posOffset>
          </wp:positionV>
          <wp:extent cx="1295400" cy="361950"/>
          <wp:effectExtent l="0" t="0" r="0" b="0"/>
          <wp:wrapTight wrapText="bothSides">
            <wp:wrapPolygon edited="0">
              <wp:start x="0" y="0"/>
              <wp:lineTo x="0" y="20463"/>
              <wp:lineTo x="21282" y="20463"/>
              <wp:lineTo x="21282" y="0"/>
              <wp:lineTo x="0" y="0"/>
            </wp:wrapPolygon>
          </wp:wrapTight>
          <wp:docPr id="4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B29A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A1CE5D0" wp14:editId="71A945AF">
          <wp:simplePos x="0" y="0"/>
          <wp:positionH relativeFrom="column">
            <wp:posOffset>-633095</wp:posOffset>
          </wp:positionH>
          <wp:positionV relativeFrom="paragraph">
            <wp:posOffset>-165735</wp:posOffset>
          </wp:positionV>
          <wp:extent cx="5309870" cy="542925"/>
          <wp:effectExtent l="0" t="0" r="5080" b="9525"/>
          <wp:wrapTight wrapText="bothSides">
            <wp:wrapPolygon edited="0">
              <wp:start x="0" y="0"/>
              <wp:lineTo x="0" y="21221"/>
              <wp:lineTo x="21543" y="21221"/>
              <wp:lineTo x="21543" y="0"/>
              <wp:lineTo x="0" y="0"/>
            </wp:wrapPolygon>
          </wp:wrapTight>
          <wp:docPr id="3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877D1"/>
    <w:multiLevelType w:val="hybridMultilevel"/>
    <w:tmpl w:val="E3BEB3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00D35"/>
    <w:multiLevelType w:val="hybridMultilevel"/>
    <w:tmpl w:val="8272C6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18"/>
    <w:rsid w:val="000B24DF"/>
    <w:rsid w:val="000E793C"/>
    <w:rsid w:val="001028BC"/>
    <w:rsid w:val="0014737D"/>
    <w:rsid w:val="00196F2F"/>
    <w:rsid w:val="001A795C"/>
    <w:rsid w:val="0020303B"/>
    <w:rsid w:val="003848AE"/>
    <w:rsid w:val="003C4948"/>
    <w:rsid w:val="004015EE"/>
    <w:rsid w:val="00416992"/>
    <w:rsid w:val="004417A4"/>
    <w:rsid w:val="004B29A9"/>
    <w:rsid w:val="00514442"/>
    <w:rsid w:val="0058452C"/>
    <w:rsid w:val="006576D8"/>
    <w:rsid w:val="006A5E65"/>
    <w:rsid w:val="006D7BA7"/>
    <w:rsid w:val="007317E9"/>
    <w:rsid w:val="007C1960"/>
    <w:rsid w:val="0086626E"/>
    <w:rsid w:val="00877837"/>
    <w:rsid w:val="009168BD"/>
    <w:rsid w:val="009B5278"/>
    <w:rsid w:val="00A25F9D"/>
    <w:rsid w:val="00A74EA4"/>
    <w:rsid w:val="00AA3127"/>
    <w:rsid w:val="00AD4C35"/>
    <w:rsid w:val="00AF0118"/>
    <w:rsid w:val="00B50932"/>
    <w:rsid w:val="00B60182"/>
    <w:rsid w:val="00B637BB"/>
    <w:rsid w:val="00B8682A"/>
    <w:rsid w:val="00C86919"/>
    <w:rsid w:val="00CA1702"/>
    <w:rsid w:val="00CB4FEB"/>
    <w:rsid w:val="00CF2A13"/>
    <w:rsid w:val="00D145D1"/>
    <w:rsid w:val="00D272F9"/>
    <w:rsid w:val="00D44E52"/>
    <w:rsid w:val="00D645F8"/>
    <w:rsid w:val="00DF6631"/>
    <w:rsid w:val="00E05A2D"/>
    <w:rsid w:val="00E307B5"/>
    <w:rsid w:val="00E404FD"/>
    <w:rsid w:val="00ED0CDE"/>
    <w:rsid w:val="00F13ACA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4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272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4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2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kracikovavladimira</dc:creator>
  <cp:lastModifiedBy>Ladislav Holomčík</cp:lastModifiedBy>
  <cp:revision>3</cp:revision>
  <dcterms:created xsi:type="dcterms:W3CDTF">2015-11-26T11:13:00Z</dcterms:created>
  <dcterms:modified xsi:type="dcterms:W3CDTF">2015-12-02T07:45:00Z</dcterms:modified>
</cp:coreProperties>
</file>