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415010" w14:textId="77777777" w:rsidR="0042570E" w:rsidRPr="0068274A" w:rsidRDefault="0042570E" w:rsidP="0042570E">
      <w:pPr>
        <w:pStyle w:val="VKnormln"/>
        <w:jc w:val="center"/>
        <w:rPr>
          <w:sz w:val="40"/>
          <w:szCs w:val="40"/>
          <w:lang w:eastAsia="cs-CZ"/>
        </w:rPr>
      </w:pPr>
      <w:r w:rsidRPr="0068274A">
        <w:rPr>
          <w:sz w:val="40"/>
          <w:szCs w:val="40"/>
          <w:lang w:eastAsia="cs-CZ"/>
        </w:rPr>
        <w:t xml:space="preserve">Modernizace techniky a prostředků </w:t>
      </w:r>
      <w:r>
        <w:rPr>
          <w:sz w:val="40"/>
          <w:szCs w:val="40"/>
          <w:lang w:eastAsia="cs-CZ"/>
        </w:rPr>
        <w:br/>
      </w:r>
      <w:r w:rsidRPr="0068274A">
        <w:rPr>
          <w:sz w:val="40"/>
          <w:szCs w:val="40"/>
          <w:lang w:eastAsia="cs-CZ"/>
        </w:rPr>
        <w:t>Záchranného útvarů HZS ČR</w:t>
      </w:r>
    </w:p>
    <w:p w14:paraId="2EA945EA" w14:textId="77777777" w:rsidR="0042570E" w:rsidRDefault="0042570E" w:rsidP="0042570E">
      <w:pPr>
        <w:pStyle w:val="VKnormln"/>
        <w:rPr>
          <w:lang w:eastAsia="cs-CZ"/>
        </w:rPr>
      </w:pPr>
    </w:p>
    <w:p w14:paraId="4AEDCFE7" w14:textId="77777777" w:rsidR="00F91B5A" w:rsidRPr="00F91B5A" w:rsidRDefault="00F91B5A" w:rsidP="00F91B5A">
      <w:pPr>
        <w:pStyle w:val="VKnormln"/>
        <w:ind w:firstLine="708"/>
        <w:rPr>
          <w:b/>
          <w:bCs/>
          <w:lang w:eastAsia="cs-CZ"/>
        </w:rPr>
      </w:pPr>
      <w:r w:rsidRPr="00F91B5A">
        <w:rPr>
          <w:b/>
          <w:bCs/>
          <w:lang w:eastAsia="cs-CZ"/>
        </w:rPr>
        <w:t>Projekt </w:t>
      </w:r>
      <w:r w:rsidRPr="00F91B5A">
        <w:rPr>
          <w:b/>
          <w:bCs/>
          <w:i/>
          <w:iCs/>
          <w:lang w:eastAsia="cs-CZ"/>
        </w:rPr>
        <w:t>Modernizace techniky a prostředků Záchranného útvaru HZS ČR</w:t>
      </w:r>
      <w:r w:rsidRPr="00F91B5A">
        <w:rPr>
          <w:b/>
          <w:bCs/>
          <w:lang w:eastAsia="cs-CZ"/>
        </w:rPr>
        <w:t xml:space="preserve"> je spolufinancován Evropskou unií v rámci reakce Unie na pandemii COVID-19, konkrétně z Integrovaného regionálního operačního programu pro období 2014 – 2020 (REACT-EU). </w:t>
      </w:r>
    </w:p>
    <w:p w14:paraId="2EEBDC27" w14:textId="1C7EE397" w:rsidR="0042570E" w:rsidRPr="00B350EE" w:rsidRDefault="0042570E" w:rsidP="00F91B5A">
      <w:pPr>
        <w:pStyle w:val="VKnormln"/>
        <w:ind w:firstLine="708"/>
        <w:rPr>
          <w:lang w:eastAsia="cs-CZ"/>
        </w:rPr>
      </w:pPr>
      <w:r>
        <w:rPr>
          <w:lang w:eastAsia="cs-CZ"/>
        </w:rPr>
        <w:t>Projekt zajišťuje</w:t>
      </w:r>
      <w:r w:rsidRPr="00B350EE">
        <w:rPr>
          <w:lang w:eastAsia="cs-CZ"/>
        </w:rPr>
        <w:t xml:space="preserve"> zvýšení připravenosti ZÚ HZS ČR na mimořádné události související s epidemií COVID-19 a na mimořádné události s výskytem dalších nebezpečných látek</w:t>
      </w:r>
      <w:r>
        <w:rPr>
          <w:lang w:eastAsia="cs-CZ"/>
        </w:rPr>
        <w:t>.</w:t>
      </w:r>
      <w:r w:rsidRPr="00B350EE">
        <w:rPr>
          <w:lang w:eastAsia="cs-CZ"/>
        </w:rPr>
        <w:t xml:space="preserve"> </w:t>
      </w:r>
      <w:r>
        <w:rPr>
          <w:lang w:eastAsia="cs-CZ"/>
        </w:rPr>
        <w:t>Jedním z cílů</w:t>
      </w:r>
      <w:r w:rsidRPr="00B350EE">
        <w:rPr>
          <w:lang w:eastAsia="cs-CZ"/>
        </w:rPr>
        <w:t xml:space="preserve"> přitom bude zajištění rychlého a efektivního poskytnutí pomoci obyvatelstvu zasaženému mimořádnou událostí.</w:t>
      </w:r>
      <w:r>
        <w:rPr>
          <w:lang w:eastAsia="cs-CZ"/>
        </w:rPr>
        <w:t xml:space="preserve"> </w:t>
      </w:r>
    </w:p>
    <w:p w14:paraId="29699C36" w14:textId="77777777" w:rsidR="0042570E" w:rsidRPr="00B350EE" w:rsidRDefault="0042570E" w:rsidP="0042570E">
      <w:pPr>
        <w:pStyle w:val="VKnormln"/>
        <w:rPr>
          <w:lang w:eastAsia="cs-CZ"/>
        </w:rPr>
      </w:pPr>
      <w:r w:rsidRPr="00B350EE">
        <w:rPr>
          <w:lang w:eastAsia="cs-CZ"/>
        </w:rPr>
        <w:t xml:space="preserve">Cíle bude dosaženo pořízením speciální techniky a prostředků pro ZÚ HZS ČR, které budou zaměřené na podporu činností prováděných ZÚ HZS ČR především v souvislosti mimořádnými události souvisejícími s epidemií COVID-19 a pro řešení mimořádných událostí s dalšími nebezpečnými látkami, a jejich vhodným rozmístěním na území ČR v dislokacích Hlučín, Jihlava, Zbiroh, které je řešeno předkládaným projektem. </w:t>
      </w:r>
    </w:p>
    <w:p w14:paraId="6A4D2911" w14:textId="77777777" w:rsidR="0042570E" w:rsidRPr="00B350EE" w:rsidRDefault="0042570E" w:rsidP="0042570E">
      <w:pPr>
        <w:pStyle w:val="VKnormln"/>
        <w:rPr>
          <w:lang w:eastAsia="cs-CZ"/>
        </w:rPr>
      </w:pPr>
      <w:r w:rsidRPr="00B350EE">
        <w:rPr>
          <w:lang w:eastAsia="cs-CZ"/>
        </w:rPr>
        <w:t>Vybavení ZÚ HZS ČR moderní technikou a věcnými prostředky umožní efektivně vůči těmto mimořádným událostem zasáhnout a snížit jejich dopad na území, jeho obyvatele, infrastrukturu a životní prostředí, posílit odolnost, vybavenost a zvýšit tak připravenost této složky IZS na výkon činností při řešení mimořádných událostí</w:t>
      </w:r>
      <w:r>
        <w:rPr>
          <w:lang w:eastAsia="cs-CZ"/>
        </w:rPr>
        <w:t>,</w:t>
      </w:r>
      <w:r w:rsidRPr="00B350EE">
        <w:rPr>
          <w:lang w:eastAsia="cs-CZ"/>
        </w:rPr>
        <w:t xml:space="preserve"> především při epidemii COVID-19 a na řešení mimořádných událostí s výskytem dalších nebezpečných látek</w:t>
      </w:r>
      <w:r>
        <w:rPr>
          <w:lang w:eastAsia="cs-CZ"/>
        </w:rPr>
        <w:t>.</w:t>
      </w:r>
    </w:p>
    <w:p w14:paraId="2D2D5CC6" w14:textId="77777777" w:rsidR="0042570E" w:rsidRDefault="0042570E" w:rsidP="0042570E">
      <w:pPr>
        <w:pStyle w:val="VKnormln"/>
        <w:rPr>
          <w:lang w:eastAsia="cs-CZ"/>
        </w:rPr>
      </w:pPr>
    </w:p>
    <w:p w14:paraId="404CEB7A" w14:textId="77777777" w:rsidR="0042570E" w:rsidRPr="00B350EE" w:rsidRDefault="0042570E" w:rsidP="0042570E">
      <w:pPr>
        <w:pStyle w:val="VKnormln"/>
        <w:ind w:firstLine="0"/>
        <w:rPr>
          <w:lang w:eastAsia="cs-CZ"/>
        </w:rPr>
      </w:pPr>
      <w:r w:rsidRPr="00B350EE">
        <w:rPr>
          <w:lang w:eastAsia="cs-CZ"/>
        </w:rPr>
        <w:t>Specifickými cíli projektu jsou:</w:t>
      </w:r>
    </w:p>
    <w:p w14:paraId="61F26F1A" w14:textId="77777777" w:rsidR="0042570E" w:rsidRPr="00875610" w:rsidRDefault="0042570E" w:rsidP="0042570E">
      <w:pPr>
        <w:pStyle w:val="VKnormln"/>
        <w:numPr>
          <w:ilvl w:val="0"/>
          <w:numId w:val="1"/>
        </w:numPr>
        <w:ind w:left="709" w:hanging="283"/>
        <w:rPr>
          <w:lang w:eastAsia="cs-CZ"/>
        </w:rPr>
      </w:pPr>
      <w:r w:rsidRPr="00875610">
        <w:rPr>
          <w:lang w:eastAsia="cs-CZ"/>
        </w:rPr>
        <w:t>zdokonalit systém záchranných a likvidačních prací a ochrany obyvatelstva v rámci činností prováděných ZÚ HZS ČR především při epidemii COVID-19 a při řešení mimořádných událostí s výskytem dalších nebezpečných látek na území ČR,</w:t>
      </w:r>
    </w:p>
    <w:p w14:paraId="2C9D12BC" w14:textId="77777777" w:rsidR="0042570E" w:rsidRPr="00875610" w:rsidRDefault="0042570E" w:rsidP="0042570E">
      <w:pPr>
        <w:pStyle w:val="VKnormln"/>
        <w:numPr>
          <w:ilvl w:val="0"/>
          <w:numId w:val="1"/>
        </w:numPr>
        <w:ind w:left="709" w:hanging="283"/>
        <w:rPr>
          <w:lang w:eastAsia="cs-CZ"/>
        </w:rPr>
      </w:pPr>
      <w:r w:rsidRPr="00875610">
        <w:rPr>
          <w:lang w:eastAsia="cs-CZ"/>
        </w:rPr>
        <w:t>zvýšit kvalitu vybavení ZÚ HZS ČR technikou a prostředky, které jsou určeny pro řešení mimořádných událostí především při epidemii COVID-19 a pro řešení mimořádných událostí s výskytem dalších nebezpečných látek na území ČR ve vztahu k bezpečnosti občanů při těchto mimořádných událostech</w:t>
      </w:r>
      <w:r>
        <w:rPr>
          <w:lang w:eastAsia="cs-CZ"/>
        </w:rPr>
        <w:t>,</w:t>
      </w:r>
    </w:p>
    <w:p w14:paraId="20E48B6B" w14:textId="77777777" w:rsidR="0042570E" w:rsidRPr="00072647" w:rsidRDefault="0042570E" w:rsidP="0042570E">
      <w:pPr>
        <w:pStyle w:val="VKnormln"/>
        <w:numPr>
          <w:ilvl w:val="0"/>
          <w:numId w:val="1"/>
        </w:numPr>
        <w:ind w:left="709" w:hanging="283"/>
        <w:rPr>
          <w:lang w:eastAsia="cs-CZ"/>
        </w:rPr>
      </w:pPr>
      <w:r w:rsidRPr="00875610">
        <w:rPr>
          <w:lang w:eastAsia="cs-CZ"/>
        </w:rPr>
        <w:t>optimalizovat rozmístění sil a prostředků ZÚ HZS ČR potřebných pro speciální záchranné a likvidační práce a ochranu obyvatelstva na území ČR při mimořádných událostech především v důsledku epidemie COVID-19 a výskytu dalších nebezpečných látek</w:t>
      </w:r>
      <w:r>
        <w:rPr>
          <w:lang w:eastAsia="cs-CZ"/>
        </w:rPr>
        <w:t>.</w:t>
      </w:r>
      <w:r>
        <w:rPr>
          <w:lang w:eastAsia="cs-CZ"/>
        </w:rPr>
        <w:br w:type="page"/>
      </w:r>
    </w:p>
    <w:p w14:paraId="7AC54888" w14:textId="77777777" w:rsidR="0042570E" w:rsidRPr="00875610" w:rsidRDefault="0042570E" w:rsidP="0042570E">
      <w:pPr>
        <w:pStyle w:val="VKnormln"/>
        <w:ind w:left="426" w:hanging="426"/>
        <w:rPr>
          <w:lang w:eastAsia="cs-CZ"/>
        </w:rPr>
      </w:pPr>
      <w:r>
        <w:rPr>
          <w:lang w:eastAsia="cs-CZ"/>
        </w:rPr>
        <w:lastRenderedPageBreak/>
        <w:t>Přehled pořizované techniky:</w:t>
      </w:r>
    </w:p>
    <w:tbl>
      <w:tblPr>
        <w:tblW w:w="8714" w:type="dxa"/>
        <w:tblInd w:w="6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155"/>
        <w:gridCol w:w="1559"/>
      </w:tblGrid>
      <w:tr w:rsidR="0042570E" w:rsidRPr="00D85AD7" w14:paraId="2D3CCFD8" w14:textId="77777777" w:rsidTr="008F16A5">
        <w:trPr>
          <w:trHeight w:val="437"/>
        </w:trPr>
        <w:tc>
          <w:tcPr>
            <w:tcW w:w="7155" w:type="dxa"/>
            <w:shd w:val="clear" w:color="000000" w:fill="E7E6E6"/>
            <w:noWrap/>
            <w:vAlign w:val="center"/>
            <w:hideMark/>
          </w:tcPr>
          <w:p w14:paraId="7D7C803D" w14:textId="77777777" w:rsidR="0042570E" w:rsidRPr="00D85AD7" w:rsidRDefault="0042570E" w:rsidP="008F16A5">
            <w:pPr>
              <w:spacing w:after="0"/>
              <w:rPr>
                <w:rFonts w:eastAsia="Times New Roman"/>
                <w:b/>
                <w:color w:val="000000"/>
                <w:szCs w:val="20"/>
                <w:lang w:eastAsia="cs-CZ"/>
              </w:rPr>
            </w:pPr>
            <w:r w:rsidRPr="00D85AD7">
              <w:rPr>
                <w:rFonts w:eastAsia="Times New Roman"/>
                <w:b/>
                <w:color w:val="000000"/>
                <w:szCs w:val="20"/>
                <w:lang w:eastAsia="cs-CZ"/>
              </w:rPr>
              <w:t xml:space="preserve">Technika </w:t>
            </w:r>
          </w:p>
        </w:tc>
        <w:tc>
          <w:tcPr>
            <w:tcW w:w="1559" w:type="dxa"/>
            <w:shd w:val="clear" w:color="000000" w:fill="E7E6E6"/>
            <w:vAlign w:val="center"/>
          </w:tcPr>
          <w:p w14:paraId="2C50A7A9" w14:textId="77777777" w:rsidR="0042570E" w:rsidRPr="00D85AD7" w:rsidRDefault="0042570E" w:rsidP="008F16A5">
            <w:pPr>
              <w:spacing w:after="0"/>
              <w:jc w:val="center"/>
              <w:rPr>
                <w:rFonts w:eastAsia="Times New Roman"/>
                <w:b/>
                <w:color w:val="000000"/>
                <w:szCs w:val="20"/>
                <w:lang w:eastAsia="cs-CZ"/>
              </w:rPr>
            </w:pPr>
            <w:r w:rsidRPr="00D85AD7">
              <w:rPr>
                <w:rFonts w:eastAsia="Times New Roman"/>
                <w:b/>
                <w:color w:val="000000"/>
                <w:szCs w:val="20"/>
                <w:lang w:eastAsia="cs-CZ"/>
              </w:rPr>
              <w:t>Počet ks</w:t>
            </w:r>
          </w:p>
        </w:tc>
      </w:tr>
      <w:tr w:rsidR="0042570E" w:rsidRPr="00D85AD7" w14:paraId="595D3E10" w14:textId="77777777" w:rsidTr="008F16A5">
        <w:trPr>
          <w:trHeight w:val="359"/>
        </w:trPr>
        <w:tc>
          <w:tcPr>
            <w:tcW w:w="7155" w:type="dxa"/>
            <w:shd w:val="clear" w:color="auto" w:fill="auto"/>
            <w:vAlign w:val="center"/>
          </w:tcPr>
          <w:p w14:paraId="10FE55F5" w14:textId="77777777" w:rsidR="0042570E" w:rsidRPr="00D85AD7" w:rsidDel="00751EE8" w:rsidRDefault="0042570E" w:rsidP="008F16A5">
            <w:pPr>
              <w:spacing w:after="0"/>
              <w:rPr>
                <w:rFonts w:eastAsia="Times New Roman"/>
                <w:color w:val="000000"/>
                <w:szCs w:val="20"/>
                <w:lang w:eastAsia="cs-CZ"/>
              </w:rPr>
            </w:pPr>
            <w:r>
              <w:rPr>
                <w:rFonts w:eastAsia="Times New Roman"/>
                <w:color w:val="000000"/>
                <w:szCs w:val="20"/>
                <w:lang w:eastAsia="cs-CZ"/>
              </w:rPr>
              <w:t xml:space="preserve">Nákladní </w:t>
            </w:r>
            <w:r w:rsidRPr="00D85AD7">
              <w:rPr>
                <w:rFonts w:eastAsia="Times New Roman"/>
                <w:color w:val="000000"/>
                <w:szCs w:val="20"/>
                <w:lang w:eastAsia="cs-CZ"/>
              </w:rPr>
              <w:t xml:space="preserve">evakuační </w:t>
            </w:r>
            <w:r>
              <w:rPr>
                <w:rFonts w:eastAsia="Times New Roman"/>
                <w:color w:val="000000"/>
                <w:szCs w:val="20"/>
                <w:lang w:eastAsia="cs-CZ"/>
              </w:rPr>
              <w:t xml:space="preserve">automobil </w:t>
            </w:r>
            <w:r w:rsidRPr="00D85AD7">
              <w:rPr>
                <w:rFonts w:eastAsia="Times New Roman"/>
                <w:color w:val="000000"/>
                <w:szCs w:val="20"/>
                <w:lang w:eastAsia="cs-CZ"/>
              </w:rPr>
              <w:t>s</w:t>
            </w:r>
            <w:r>
              <w:rPr>
                <w:rFonts w:eastAsia="Times New Roman"/>
                <w:color w:val="000000"/>
                <w:szCs w:val="20"/>
                <w:lang w:eastAsia="cs-CZ"/>
              </w:rPr>
              <w:t> hydraulickým nakládacím jeřábem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8344C3C" w14:textId="77777777" w:rsidR="0042570E" w:rsidRPr="00D85AD7" w:rsidDel="00751EE8" w:rsidRDefault="0042570E" w:rsidP="008F16A5">
            <w:pPr>
              <w:spacing w:after="0"/>
              <w:jc w:val="center"/>
              <w:rPr>
                <w:rFonts w:eastAsia="Times New Roman"/>
                <w:bCs/>
                <w:szCs w:val="20"/>
                <w:lang w:eastAsia="cs-CZ"/>
              </w:rPr>
            </w:pPr>
            <w:r w:rsidRPr="00D85AD7">
              <w:rPr>
                <w:rFonts w:eastAsia="Times New Roman"/>
                <w:bCs/>
                <w:szCs w:val="20"/>
                <w:lang w:eastAsia="cs-CZ"/>
              </w:rPr>
              <w:t>4</w:t>
            </w:r>
          </w:p>
        </w:tc>
      </w:tr>
      <w:tr w:rsidR="0042570E" w:rsidRPr="00D85AD7" w14:paraId="548CD4CE" w14:textId="77777777" w:rsidTr="008F16A5">
        <w:trPr>
          <w:trHeight w:val="359"/>
        </w:trPr>
        <w:tc>
          <w:tcPr>
            <w:tcW w:w="7155" w:type="dxa"/>
            <w:shd w:val="clear" w:color="auto" w:fill="auto"/>
            <w:vAlign w:val="center"/>
          </w:tcPr>
          <w:p w14:paraId="6922C25A" w14:textId="77777777" w:rsidR="0042570E" w:rsidRPr="00D85AD7" w:rsidDel="00751EE8" w:rsidRDefault="0042570E" w:rsidP="008F16A5">
            <w:pPr>
              <w:spacing w:after="0"/>
              <w:rPr>
                <w:color w:val="000000"/>
              </w:rPr>
            </w:pPr>
            <w:r>
              <w:rPr>
                <w:rFonts w:eastAsia="Times New Roman"/>
                <w:color w:val="000000"/>
                <w:szCs w:val="20"/>
                <w:lang w:eastAsia="cs-CZ"/>
              </w:rPr>
              <w:t>A</w:t>
            </w:r>
            <w:r w:rsidRPr="00D85AD7">
              <w:rPr>
                <w:rFonts w:eastAsia="Times New Roman"/>
                <w:color w:val="000000"/>
                <w:szCs w:val="20"/>
                <w:lang w:eastAsia="cs-CZ"/>
              </w:rPr>
              <w:t>ut</w:t>
            </w:r>
            <w:r>
              <w:rPr>
                <w:rFonts w:eastAsia="Times New Roman"/>
                <w:color w:val="000000"/>
                <w:szCs w:val="20"/>
                <w:lang w:eastAsia="cs-CZ"/>
              </w:rPr>
              <w:t>omobilní</w:t>
            </w:r>
            <w:r w:rsidRPr="00D85AD7">
              <w:rPr>
                <w:rFonts w:eastAsia="Times New Roman"/>
                <w:color w:val="000000"/>
                <w:szCs w:val="20"/>
                <w:lang w:eastAsia="cs-CZ"/>
              </w:rPr>
              <w:t xml:space="preserve"> nosič kontejnerů</w:t>
            </w:r>
            <w:r>
              <w:rPr>
                <w:rFonts w:eastAsia="Times New Roman"/>
                <w:color w:val="000000"/>
                <w:szCs w:val="20"/>
                <w:lang w:eastAsia="cs-CZ"/>
              </w:rPr>
              <w:t xml:space="preserve"> 8x8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586EF07" w14:textId="77777777" w:rsidR="0042570E" w:rsidRPr="00D85AD7" w:rsidDel="00751EE8" w:rsidRDefault="0042570E" w:rsidP="008F16A5">
            <w:pPr>
              <w:spacing w:after="0"/>
              <w:jc w:val="center"/>
              <w:rPr>
                <w:rFonts w:eastAsia="Times New Roman"/>
                <w:bCs/>
                <w:szCs w:val="20"/>
                <w:lang w:eastAsia="cs-CZ"/>
              </w:rPr>
            </w:pPr>
            <w:r w:rsidRPr="00D85AD7">
              <w:rPr>
                <w:rFonts w:eastAsia="Times New Roman"/>
                <w:bCs/>
                <w:szCs w:val="20"/>
                <w:lang w:eastAsia="cs-CZ"/>
              </w:rPr>
              <w:t>3</w:t>
            </w:r>
          </w:p>
        </w:tc>
      </w:tr>
      <w:tr w:rsidR="0042570E" w:rsidRPr="00D85AD7" w14:paraId="76E87E9D" w14:textId="77777777" w:rsidTr="008F16A5">
        <w:trPr>
          <w:trHeight w:val="315"/>
        </w:trPr>
        <w:tc>
          <w:tcPr>
            <w:tcW w:w="7155" w:type="dxa"/>
            <w:shd w:val="clear" w:color="auto" w:fill="auto"/>
            <w:noWrap/>
            <w:vAlign w:val="center"/>
          </w:tcPr>
          <w:p w14:paraId="39CCC704" w14:textId="77777777" w:rsidR="0042570E" w:rsidRPr="00D85AD7" w:rsidRDefault="0042570E" w:rsidP="008F16A5">
            <w:pPr>
              <w:spacing w:after="0"/>
              <w:rPr>
                <w:color w:val="000000"/>
              </w:rPr>
            </w:pPr>
            <w:r w:rsidRPr="00D85AD7">
              <w:rPr>
                <w:rFonts w:eastAsia="Times New Roman"/>
                <w:color w:val="000000"/>
                <w:szCs w:val="20"/>
                <w:lang w:eastAsia="cs-CZ"/>
              </w:rPr>
              <w:t>N</w:t>
            </w:r>
            <w:r>
              <w:rPr>
                <w:rFonts w:eastAsia="Times New Roman"/>
                <w:color w:val="000000"/>
                <w:szCs w:val="20"/>
                <w:lang w:eastAsia="cs-CZ"/>
              </w:rPr>
              <w:t>ákladní automobil</w:t>
            </w:r>
            <w:r w:rsidRPr="00D85AD7">
              <w:rPr>
                <w:rFonts w:eastAsia="Times New Roman"/>
                <w:color w:val="000000"/>
                <w:szCs w:val="20"/>
                <w:lang w:eastAsia="cs-CZ"/>
              </w:rPr>
              <w:t xml:space="preserve"> valník </w:t>
            </w:r>
            <w:r>
              <w:rPr>
                <w:rFonts w:eastAsia="Times New Roman"/>
                <w:color w:val="000000"/>
                <w:szCs w:val="20"/>
                <w:lang w:eastAsia="cs-CZ"/>
              </w:rPr>
              <w:t xml:space="preserve">s hydraulickým čelem </w:t>
            </w:r>
            <w:r w:rsidRPr="00D85AD7">
              <w:rPr>
                <w:rFonts w:eastAsia="Times New Roman"/>
                <w:color w:val="000000"/>
                <w:szCs w:val="20"/>
                <w:lang w:eastAsia="cs-CZ"/>
              </w:rPr>
              <w:t>6x6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FFBB8AB" w14:textId="77777777" w:rsidR="0042570E" w:rsidRPr="00D85AD7" w:rsidRDefault="0042570E" w:rsidP="008F16A5">
            <w:pPr>
              <w:spacing w:after="0"/>
              <w:jc w:val="center"/>
            </w:pPr>
            <w:r w:rsidRPr="00D85AD7">
              <w:t>3</w:t>
            </w:r>
          </w:p>
        </w:tc>
      </w:tr>
      <w:tr w:rsidR="0042570E" w:rsidRPr="00D85AD7" w14:paraId="5A750803" w14:textId="77777777" w:rsidTr="008F16A5">
        <w:trPr>
          <w:trHeight w:val="300"/>
        </w:trPr>
        <w:tc>
          <w:tcPr>
            <w:tcW w:w="7155" w:type="dxa"/>
            <w:shd w:val="clear" w:color="auto" w:fill="auto"/>
            <w:noWrap/>
            <w:vAlign w:val="center"/>
          </w:tcPr>
          <w:p w14:paraId="504E4F09" w14:textId="77777777" w:rsidR="0042570E" w:rsidRPr="00D85AD7" w:rsidRDefault="0042570E" w:rsidP="008F16A5">
            <w:pPr>
              <w:spacing w:after="0"/>
              <w:rPr>
                <w:rFonts w:eastAsia="Times New Roman"/>
                <w:color w:val="000000"/>
                <w:szCs w:val="20"/>
                <w:lang w:eastAsia="cs-CZ"/>
              </w:rPr>
            </w:pPr>
            <w:r>
              <w:rPr>
                <w:rFonts w:eastAsia="Times New Roman"/>
                <w:color w:val="000000"/>
                <w:szCs w:val="20"/>
                <w:lang w:eastAsia="cs-CZ"/>
              </w:rPr>
              <w:t>Automobilní n</w:t>
            </w:r>
            <w:r w:rsidRPr="00D85AD7">
              <w:rPr>
                <w:rFonts w:eastAsia="Times New Roman"/>
                <w:color w:val="000000"/>
                <w:szCs w:val="20"/>
                <w:lang w:eastAsia="cs-CZ"/>
              </w:rPr>
              <w:t>ávěs pro přepravu kontejnerů 40 HC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73AEBCD" w14:textId="77777777" w:rsidR="0042570E" w:rsidRPr="00D85AD7" w:rsidRDefault="0042570E" w:rsidP="008F16A5">
            <w:pPr>
              <w:spacing w:after="0"/>
              <w:jc w:val="center"/>
            </w:pPr>
            <w:r w:rsidRPr="00D85AD7">
              <w:t>3</w:t>
            </w:r>
          </w:p>
        </w:tc>
      </w:tr>
      <w:tr w:rsidR="0042570E" w:rsidRPr="00D85AD7" w14:paraId="033F5F9B" w14:textId="77777777" w:rsidTr="008F16A5">
        <w:trPr>
          <w:trHeight w:val="229"/>
        </w:trPr>
        <w:tc>
          <w:tcPr>
            <w:tcW w:w="7155" w:type="dxa"/>
            <w:shd w:val="clear" w:color="auto" w:fill="auto"/>
            <w:noWrap/>
            <w:vAlign w:val="center"/>
          </w:tcPr>
          <w:p w14:paraId="56C1548C" w14:textId="77777777" w:rsidR="0042570E" w:rsidRPr="00D85AD7" w:rsidRDefault="0042570E" w:rsidP="008F16A5">
            <w:pPr>
              <w:spacing w:after="0"/>
              <w:rPr>
                <w:rFonts w:eastAsia="Times New Roman"/>
                <w:color w:val="000000"/>
                <w:szCs w:val="20"/>
                <w:lang w:eastAsia="cs-CZ"/>
              </w:rPr>
            </w:pPr>
            <w:r w:rsidRPr="00D85AD7">
              <w:rPr>
                <w:rFonts w:eastAsia="Times New Roman"/>
                <w:color w:val="000000"/>
                <w:szCs w:val="20"/>
                <w:lang w:eastAsia="cs-CZ"/>
              </w:rPr>
              <w:t>Stan nafukovací velkoprostorový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1D5698E" w14:textId="77777777" w:rsidR="0042570E" w:rsidRPr="00D85AD7" w:rsidRDefault="0042570E" w:rsidP="008F16A5">
            <w:pPr>
              <w:spacing w:after="0"/>
              <w:jc w:val="center"/>
            </w:pPr>
            <w:r w:rsidRPr="00D85AD7">
              <w:t>2</w:t>
            </w:r>
          </w:p>
        </w:tc>
      </w:tr>
      <w:tr w:rsidR="0042570E" w:rsidRPr="00D85AD7" w14:paraId="516F1EDC" w14:textId="77777777" w:rsidTr="008F16A5">
        <w:trPr>
          <w:trHeight w:val="261"/>
        </w:trPr>
        <w:tc>
          <w:tcPr>
            <w:tcW w:w="7155" w:type="dxa"/>
            <w:shd w:val="clear" w:color="auto" w:fill="auto"/>
            <w:vAlign w:val="center"/>
          </w:tcPr>
          <w:p w14:paraId="314369D1" w14:textId="77777777" w:rsidR="0042570E" w:rsidRPr="00D85AD7" w:rsidRDefault="0042570E" w:rsidP="008F16A5">
            <w:pPr>
              <w:spacing w:after="0"/>
              <w:rPr>
                <w:rFonts w:eastAsia="Times New Roman"/>
                <w:color w:val="000000"/>
                <w:szCs w:val="20"/>
                <w:lang w:eastAsia="cs-CZ"/>
              </w:rPr>
            </w:pPr>
            <w:r w:rsidRPr="00D85AD7">
              <w:rPr>
                <w:rFonts w:eastAsia="Times New Roman"/>
                <w:color w:val="000000"/>
                <w:szCs w:val="20"/>
                <w:lang w:eastAsia="cs-CZ"/>
              </w:rPr>
              <w:t>Sestava nafukovacích stanů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23F4CBA" w14:textId="77777777" w:rsidR="0042570E" w:rsidRPr="00D85AD7" w:rsidRDefault="0042570E" w:rsidP="008F16A5">
            <w:pPr>
              <w:spacing w:after="0"/>
              <w:jc w:val="center"/>
              <w:rPr>
                <w:rFonts w:eastAsia="Times New Roman"/>
                <w:bCs/>
                <w:szCs w:val="20"/>
                <w:lang w:eastAsia="cs-CZ"/>
              </w:rPr>
            </w:pPr>
            <w:r w:rsidRPr="00D85AD7">
              <w:rPr>
                <w:rFonts w:eastAsia="Times New Roman"/>
                <w:bCs/>
                <w:szCs w:val="20"/>
                <w:lang w:eastAsia="cs-CZ"/>
              </w:rPr>
              <w:t>2</w:t>
            </w:r>
          </w:p>
        </w:tc>
      </w:tr>
      <w:tr w:rsidR="0042570E" w:rsidRPr="00FD69B4" w14:paraId="3233463E" w14:textId="77777777" w:rsidTr="008F16A5">
        <w:trPr>
          <w:trHeight w:val="300"/>
        </w:trPr>
        <w:tc>
          <w:tcPr>
            <w:tcW w:w="7155" w:type="dxa"/>
            <w:shd w:val="clear" w:color="auto" w:fill="auto"/>
            <w:vAlign w:val="center"/>
          </w:tcPr>
          <w:p w14:paraId="46FC1247" w14:textId="77777777" w:rsidR="0042570E" w:rsidRPr="00627D4F" w:rsidRDefault="0042570E" w:rsidP="008F16A5">
            <w:pPr>
              <w:spacing w:after="0"/>
              <w:rPr>
                <w:rFonts w:eastAsia="Times New Roman"/>
                <w:szCs w:val="20"/>
                <w:lang w:eastAsia="cs-CZ"/>
              </w:rPr>
            </w:pPr>
            <w:r w:rsidRPr="00627D4F">
              <w:rPr>
                <w:rFonts w:eastAsia="Times New Roman"/>
                <w:szCs w:val="20"/>
                <w:lang w:eastAsia="cs-CZ"/>
              </w:rPr>
              <w:t>Kontejner odpadní jímka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F56060F" w14:textId="77777777" w:rsidR="0042570E" w:rsidRPr="00627D4F" w:rsidRDefault="0042570E" w:rsidP="008F16A5">
            <w:pPr>
              <w:spacing w:after="0"/>
              <w:jc w:val="center"/>
              <w:rPr>
                <w:rFonts w:eastAsia="Times New Roman"/>
                <w:bCs/>
                <w:szCs w:val="20"/>
                <w:lang w:eastAsia="cs-CZ"/>
              </w:rPr>
            </w:pPr>
            <w:r w:rsidRPr="00627D4F">
              <w:rPr>
                <w:rFonts w:eastAsia="Times New Roman"/>
                <w:bCs/>
                <w:szCs w:val="20"/>
                <w:lang w:eastAsia="cs-CZ"/>
              </w:rPr>
              <w:t>2</w:t>
            </w:r>
          </w:p>
        </w:tc>
      </w:tr>
      <w:tr w:rsidR="0042570E" w:rsidRPr="00D85AD7" w14:paraId="6CB10D47" w14:textId="77777777" w:rsidTr="008F16A5">
        <w:trPr>
          <w:trHeight w:val="300"/>
        </w:trPr>
        <w:tc>
          <w:tcPr>
            <w:tcW w:w="7155" w:type="dxa"/>
            <w:shd w:val="clear" w:color="auto" w:fill="auto"/>
            <w:vAlign w:val="center"/>
          </w:tcPr>
          <w:p w14:paraId="741A755D" w14:textId="77777777" w:rsidR="0042570E" w:rsidRPr="00D85AD7" w:rsidRDefault="0042570E" w:rsidP="008F16A5">
            <w:pPr>
              <w:spacing w:after="0"/>
              <w:rPr>
                <w:rFonts w:eastAsia="Times New Roman"/>
                <w:color w:val="000000"/>
                <w:szCs w:val="20"/>
                <w:lang w:eastAsia="cs-CZ"/>
              </w:rPr>
            </w:pPr>
            <w:r w:rsidRPr="00D85AD7">
              <w:rPr>
                <w:rFonts w:eastAsia="Times New Roman"/>
                <w:color w:val="000000"/>
                <w:szCs w:val="20"/>
                <w:lang w:eastAsia="cs-CZ"/>
              </w:rPr>
              <w:t>Manipulátor teleskopický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6155D82" w14:textId="77777777" w:rsidR="0042570E" w:rsidRPr="00D85AD7" w:rsidRDefault="0042570E" w:rsidP="008F16A5">
            <w:pPr>
              <w:spacing w:after="0"/>
              <w:jc w:val="center"/>
              <w:rPr>
                <w:rFonts w:eastAsia="Times New Roman"/>
                <w:bCs/>
                <w:szCs w:val="20"/>
                <w:lang w:eastAsia="cs-CZ"/>
              </w:rPr>
            </w:pPr>
            <w:r w:rsidRPr="00D85AD7">
              <w:rPr>
                <w:rFonts w:eastAsia="Times New Roman"/>
                <w:bCs/>
                <w:szCs w:val="20"/>
                <w:lang w:eastAsia="cs-CZ"/>
              </w:rPr>
              <w:t>1</w:t>
            </w:r>
          </w:p>
        </w:tc>
      </w:tr>
      <w:tr w:rsidR="0042570E" w:rsidRPr="00D85AD7" w14:paraId="0662AC42" w14:textId="77777777" w:rsidTr="008F16A5">
        <w:trPr>
          <w:trHeight w:val="300"/>
        </w:trPr>
        <w:tc>
          <w:tcPr>
            <w:tcW w:w="7155" w:type="dxa"/>
            <w:shd w:val="clear" w:color="auto" w:fill="auto"/>
            <w:vAlign w:val="center"/>
          </w:tcPr>
          <w:p w14:paraId="5F5760D1" w14:textId="77777777" w:rsidR="0042570E" w:rsidRPr="00D85AD7" w:rsidRDefault="0042570E" w:rsidP="008F16A5">
            <w:pPr>
              <w:spacing w:after="0"/>
              <w:rPr>
                <w:rFonts w:eastAsia="Times New Roman"/>
                <w:color w:val="000000"/>
                <w:szCs w:val="20"/>
                <w:lang w:eastAsia="cs-CZ"/>
              </w:rPr>
            </w:pPr>
            <w:r w:rsidRPr="00D85AD7">
              <w:rPr>
                <w:rFonts w:eastAsia="Times New Roman"/>
                <w:color w:val="000000"/>
                <w:szCs w:val="20"/>
                <w:lang w:eastAsia="cs-CZ"/>
              </w:rPr>
              <w:t>Manipulační terénní AKU vozík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62A0DDD" w14:textId="77777777" w:rsidR="0042570E" w:rsidRPr="00D85AD7" w:rsidRDefault="0042570E" w:rsidP="008F16A5">
            <w:pPr>
              <w:spacing w:after="0"/>
              <w:jc w:val="center"/>
              <w:rPr>
                <w:rFonts w:eastAsia="Times New Roman"/>
                <w:bCs/>
                <w:szCs w:val="20"/>
                <w:lang w:eastAsia="cs-CZ"/>
              </w:rPr>
            </w:pPr>
            <w:r w:rsidRPr="00D85AD7">
              <w:rPr>
                <w:rFonts w:eastAsia="Times New Roman"/>
                <w:bCs/>
                <w:szCs w:val="20"/>
                <w:lang w:eastAsia="cs-CZ"/>
              </w:rPr>
              <w:t>3</w:t>
            </w:r>
          </w:p>
        </w:tc>
      </w:tr>
      <w:tr w:rsidR="0042570E" w:rsidRPr="00D85AD7" w14:paraId="377B540C" w14:textId="77777777" w:rsidTr="008F16A5">
        <w:trPr>
          <w:trHeight w:val="300"/>
        </w:trPr>
        <w:tc>
          <w:tcPr>
            <w:tcW w:w="7155" w:type="dxa"/>
            <w:shd w:val="clear" w:color="auto" w:fill="auto"/>
            <w:vAlign w:val="center"/>
          </w:tcPr>
          <w:p w14:paraId="127712B5" w14:textId="77777777" w:rsidR="0042570E" w:rsidRPr="00D85AD7" w:rsidRDefault="0042570E" w:rsidP="008F16A5">
            <w:pPr>
              <w:spacing w:after="0"/>
              <w:rPr>
                <w:rFonts w:eastAsia="Times New Roman"/>
                <w:color w:val="000000"/>
                <w:szCs w:val="20"/>
                <w:lang w:eastAsia="cs-CZ"/>
              </w:rPr>
            </w:pPr>
            <w:r w:rsidRPr="00D85AD7">
              <w:rPr>
                <w:rFonts w:eastAsia="Times New Roman"/>
                <w:color w:val="000000"/>
                <w:szCs w:val="20"/>
                <w:lang w:eastAsia="cs-CZ"/>
              </w:rPr>
              <w:t>Paletizační ruční terénní vozík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D155C1A" w14:textId="77777777" w:rsidR="0042570E" w:rsidRPr="00D85AD7" w:rsidRDefault="0042570E" w:rsidP="008F16A5">
            <w:pPr>
              <w:spacing w:after="0"/>
              <w:jc w:val="center"/>
              <w:rPr>
                <w:rFonts w:eastAsia="Times New Roman"/>
                <w:bCs/>
                <w:szCs w:val="20"/>
                <w:lang w:eastAsia="cs-CZ"/>
              </w:rPr>
            </w:pPr>
            <w:r w:rsidRPr="00D85AD7">
              <w:rPr>
                <w:rFonts w:eastAsia="Times New Roman"/>
                <w:bCs/>
                <w:szCs w:val="20"/>
                <w:lang w:eastAsia="cs-CZ"/>
              </w:rPr>
              <w:t>3</w:t>
            </w:r>
          </w:p>
        </w:tc>
      </w:tr>
      <w:tr w:rsidR="0042570E" w:rsidRPr="00D85AD7" w14:paraId="2F01F439" w14:textId="77777777" w:rsidTr="008F16A5">
        <w:trPr>
          <w:trHeight w:val="416"/>
        </w:trPr>
        <w:tc>
          <w:tcPr>
            <w:tcW w:w="7155" w:type="dxa"/>
            <w:shd w:val="clear" w:color="auto" w:fill="auto"/>
            <w:noWrap/>
            <w:vAlign w:val="center"/>
            <w:hideMark/>
          </w:tcPr>
          <w:p w14:paraId="11541AEB" w14:textId="77777777" w:rsidR="0042570E" w:rsidRPr="00D85AD7" w:rsidRDefault="0042570E" w:rsidP="008F16A5">
            <w:pPr>
              <w:spacing w:after="0" w:line="240" w:lineRule="auto"/>
              <w:rPr>
                <w:rFonts w:eastAsia="Times New Roman"/>
                <w:b/>
                <w:color w:val="000000"/>
                <w:szCs w:val="20"/>
                <w:lang w:eastAsia="cs-CZ"/>
              </w:rPr>
            </w:pPr>
            <w:r w:rsidRPr="00D85AD7">
              <w:rPr>
                <w:rFonts w:eastAsia="Times New Roman"/>
                <w:b/>
                <w:color w:val="000000"/>
                <w:szCs w:val="20"/>
                <w:lang w:eastAsia="cs-CZ"/>
              </w:rPr>
              <w:t>Celkem počet pořizované techniky skupin v rámci hlavní aktivity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2995294" w14:textId="7996C3F9" w:rsidR="0042570E" w:rsidRPr="00D85AD7" w:rsidRDefault="0042570E" w:rsidP="008F16A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Cs w:val="20"/>
                <w:lang w:eastAsia="cs-CZ"/>
              </w:rPr>
            </w:pPr>
            <w:r w:rsidRPr="00D85AD7">
              <w:rPr>
                <w:rFonts w:eastAsia="Times New Roman"/>
                <w:b/>
                <w:bCs/>
                <w:color w:val="000000"/>
                <w:szCs w:val="20"/>
                <w:lang w:eastAsia="cs-CZ"/>
              </w:rPr>
              <w:t>2</w:t>
            </w:r>
            <w:r>
              <w:rPr>
                <w:rFonts w:eastAsia="Times New Roman"/>
                <w:b/>
                <w:bCs/>
                <w:color w:val="000000"/>
                <w:szCs w:val="20"/>
                <w:lang w:eastAsia="cs-CZ"/>
              </w:rPr>
              <w:t>6</w:t>
            </w:r>
          </w:p>
        </w:tc>
      </w:tr>
    </w:tbl>
    <w:p w14:paraId="7902FD3B" w14:textId="77777777" w:rsidR="0042570E" w:rsidRDefault="0042570E" w:rsidP="0042570E"/>
    <w:p w14:paraId="5DEC1AC6" w14:textId="77777777" w:rsidR="008F45D7" w:rsidRDefault="008F45D7" w:rsidP="003A2FE7"/>
    <w:sectPr w:rsidR="008F45D7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025BC6" w14:textId="77777777" w:rsidR="003237BF" w:rsidRDefault="003237BF" w:rsidP="008F45D7">
      <w:pPr>
        <w:spacing w:after="0" w:line="240" w:lineRule="auto"/>
      </w:pPr>
      <w:r>
        <w:separator/>
      </w:r>
    </w:p>
  </w:endnote>
  <w:endnote w:type="continuationSeparator" w:id="0">
    <w:p w14:paraId="521683CA" w14:textId="77777777" w:rsidR="003237BF" w:rsidRDefault="003237BF" w:rsidP="008F45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EE1402" w14:textId="77777777" w:rsidR="003237BF" w:rsidRDefault="003237BF" w:rsidP="008F45D7">
      <w:pPr>
        <w:spacing w:after="0" w:line="240" w:lineRule="auto"/>
      </w:pPr>
      <w:r>
        <w:separator/>
      </w:r>
    </w:p>
  </w:footnote>
  <w:footnote w:type="continuationSeparator" w:id="0">
    <w:p w14:paraId="44DC7932" w14:textId="77777777" w:rsidR="003237BF" w:rsidRDefault="003237BF" w:rsidP="008F45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DDE898" w14:textId="77777777" w:rsidR="008F45D7" w:rsidRDefault="008F45D7">
    <w:pPr>
      <w:pStyle w:val="Zhlav"/>
    </w:pPr>
    <w:r>
      <w:rPr>
        <w:noProof/>
        <w:lang w:eastAsia="cs-CZ"/>
      </w:rPr>
      <w:drawing>
        <wp:anchor distT="0" distB="0" distL="114300" distR="114300" simplePos="0" relativeHeight="251658240" behindDoc="1" locked="0" layoutInCell="1" allowOverlap="1" wp14:anchorId="689F8B24" wp14:editId="4BA9DC7D">
          <wp:simplePos x="0" y="0"/>
          <wp:positionH relativeFrom="margin">
            <wp:posOffset>0</wp:posOffset>
          </wp:positionH>
          <wp:positionV relativeFrom="margin">
            <wp:posOffset>-743530</wp:posOffset>
          </wp:positionV>
          <wp:extent cx="5760720" cy="572770"/>
          <wp:effectExtent l="0" t="0" r="0" b="0"/>
          <wp:wrapSquare wrapText="bothSides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REACT EU+MMR Barevné CMYK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5727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FA0FE2"/>
    <w:multiLevelType w:val="hybridMultilevel"/>
    <w:tmpl w:val="076AE4FC"/>
    <w:lvl w:ilvl="0" w:tplc="040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num w:numId="1" w16cid:durableId="456886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2FE7"/>
    <w:rsid w:val="000C4853"/>
    <w:rsid w:val="00144524"/>
    <w:rsid w:val="003237BF"/>
    <w:rsid w:val="0034402E"/>
    <w:rsid w:val="003A2FE7"/>
    <w:rsid w:val="0042570E"/>
    <w:rsid w:val="005B5D4B"/>
    <w:rsid w:val="00627B63"/>
    <w:rsid w:val="00734DF4"/>
    <w:rsid w:val="00791CCC"/>
    <w:rsid w:val="007B1C96"/>
    <w:rsid w:val="008F45D7"/>
    <w:rsid w:val="00D900CA"/>
    <w:rsid w:val="00E97DB4"/>
    <w:rsid w:val="00F91B5A"/>
    <w:rsid w:val="00F96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DEECC7"/>
  <w15:chartTrackingRefBased/>
  <w15:docId w15:val="{4E994AC1-15FB-41F2-BF46-BABC285F0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3">
    <w:name w:val="Body Text 3"/>
    <w:basedOn w:val="Normln"/>
    <w:link w:val="Zkladntext3Char"/>
    <w:semiHidden/>
    <w:rsid w:val="00791CC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u w:val="single"/>
      <w:lang w:val="x-none" w:eastAsia="x-none"/>
    </w:rPr>
  </w:style>
  <w:style w:type="character" w:customStyle="1" w:styleId="Zkladntext3Char">
    <w:name w:val="Základní text 3 Char"/>
    <w:basedOn w:val="Standardnpsmoodstavce"/>
    <w:link w:val="Zkladntext3"/>
    <w:semiHidden/>
    <w:rsid w:val="00791CCC"/>
    <w:rPr>
      <w:rFonts w:ascii="Times New Roman" w:eastAsia="Times New Roman" w:hAnsi="Times New Roman" w:cs="Times New Roman"/>
      <w:sz w:val="24"/>
      <w:szCs w:val="20"/>
      <w:u w:val="single"/>
      <w:lang w:val="x-none" w:eastAsia="x-none"/>
    </w:rPr>
  </w:style>
  <w:style w:type="paragraph" w:styleId="Zhlav">
    <w:name w:val="header"/>
    <w:basedOn w:val="Normln"/>
    <w:link w:val="ZhlavChar"/>
    <w:uiPriority w:val="99"/>
    <w:unhideWhenUsed/>
    <w:rsid w:val="008F45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F45D7"/>
  </w:style>
  <w:style w:type="paragraph" w:styleId="Zpat">
    <w:name w:val="footer"/>
    <w:basedOn w:val="Normln"/>
    <w:link w:val="ZpatChar"/>
    <w:uiPriority w:val="99"/>
    <w:unhideWhenUsed/>
    <w:rsid w:val="008F45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F45D7"/>
  </w:style>
  <w:style w:type="paragraph" w:customStyle="1" w:styleId="VKnormln">
    <w:name w:val="VK_normální"/>
    <w:basedOn w:val="Normln"/>
    <w:link w:val="VKnormlnChar"/>
    <w:qFormat/>
    <w:rsid w:val="0042570E"/>
    <w:pPr>
      <w:spacing w:before="120" w:after="120" w:line="240" w:lineRule="auto"/>
      <w:ind w:firstLine="357"/>
      <w:jc w:val="both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VKnormlnChar">
    <w:name w:val="VK_normální Char"/>
    <w:basedOn w:val="Standardnpsmoodstavce"/>
    <w:link w:val="VKnormln"/>
    <w:rsid w:val="0042570E"/>
    <w:rPr>
      <w:rFonts w:ascii="Times New Roman" w:eastAsia="Calibri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396</Words>
  <Characters>2341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Pavel Kubeš</dc:creator>
  <cp:keywords/>
  <dc:description/>
  <cp:lastModifiedBy>Urbancová Jana</cp:lastModifiedBy>
  <cp:revision>4</cp:revision>
  <dcterms:created xsi:type="dcterms:W3CDTF">2023-10-02T06:18:00Z</dcterms:created>
  <dcterms:modified xsi:type="dcterms:W3CDTF">2023-10-02T13:28:00Z</dcterms:modified>
</cp:coreProperties>
</file>