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0C64AA6" wp14:editId="622A9BEB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 xml:space="preserve">614 </w:t>
      </w: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:rsidR="00851AD9" w:rsidRPr="00DC448C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>K 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 xml:space="preserve">.: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4D7195">
        <w:rPr>
          <w:rFonts w:ascii="Arial" w:hAnsi="Arial" w:cs="Arial"/>
          <w:sz w:val="16"/>
          <w:szCs w:val="16"/>
        </w:rPr>
        <w:t>21</w:t>
      </w:r>
      <w:r w:rsidR="00C270DF">
        <w:rPr>
          <w:rFonts w:ascii="Arial" w:hAnsi="Arial" w:cs="Arial"/>
          <w:sz w:val="16"/>
          <w:szCs w:val="16"/>
        </w:rPr>
        <w:t>4</w:t>
      </w:r>
      <w:r w:rsidR="0042637F">
        <w:rPr>
          <w:rFonts w:ascii="Arial" w:hAnsi="Arial" w:cs="Arial"/>
          <w:sz w:val="16"/>
          <w:szCs w:val="16"/>
        </w:rPr>
        <w:t>-</w:t>
      </w:r>
      <w:r w:rsidR="004D7195">
        <w:rPr>
          <w:rFonts w:ascii="Arial" w:hAnsi="Arial" w:cs="Arial"/>
          <w:sz w:val="16"/>
          <w:szCs w:val="16"/>
        </w:rPr>
        <w:t>34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</w:t>
      </w:r>
      <w:r w:rsidR="004D7195">
        <w:rPr>
          <w:rFonts w:ascii="Arial" w:hAnsi="Arial" w:cs="Arial"/>
          <w:sz w:val="16"/>
          <w:szCs w:val="16"/>
        </w:rPr>
        <w:t>5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F21C06">
        <w:rPr>
          <w:rFonts w:ascii="Arial" w:hAnsi="Arial" w:cs="Arial"/>
          <w:sz w:val="16"/>
          <w:szCs w:val="16"/>
        </w:rPr>
        <w:tab/>
      </w:r>
      <w:r w:rsidR="00C270DF">
        <w:rPr>
          <w:rFonts w:ascii="Arial" w:hAnsi="Arial" w:cs="Arial"/>
          <w:sz w:val="16"/>
          <w:szCs w:val="16"/>
        </w:rPr>
        <w:tab/>
      </w:r>
      <w:r w:rsidR="00851AD9" w:rsidRPr="001644C5">
        <w:rPr>
          <w:rFonts w:ascii="Arial" w:hAnsi="Arial" w:cs="Arial"/>
          <w:sz w:val="16"/>
          <w:szCs w:val="16"/>
        </w:rPr>
        <w:t xml:space="preserve">Brno </w:t>
      </w:r>
      <w:r w:rsidR="004D7195">
        <w:rPr>
          <w:rFonts w:ascii="Arial" w:hAnsi="Arial" w:cs="Arial"/>
          <w:sz w:val="16"/>
          <w:szCs w:val="16"/>
        </w:rPr>
        <w:t>19. 5. 2025</w:t>
      </w:r>
    </w:p>
    <w:p w:rsidR="00851AD9" w:rsidRPr="00DC448C" w:rsidRDefault="00851AD9" w:rsidP="00851AD9">
      <w:pPr>
        <w:rPr>
          <w:rFonts w:ascii="Arial" w:hAnsi="Arial" w:cs="Arial"/>
          <w:sz w:val="16"/>
          <w:szCs w:val="16"/>
        </w:rPr>
      </w:pP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  <w:t>Výtisk číslo:</w:t>
      </w:r>
      <w:r w:rsidRPr="00DC448C">
        <w:rPr>
          <w:rFonts w:ascii="Arial" w:hAnsi="Arial" w:cs="Arial"/>
          <w:sz w:val="16"/>
          <w:szCs w:val="16"/>
        </w:rPr>
        <w:tab/>
      </w:r>
      <w:r w:rsidR="00D92F2F" w:rsidRPr="00DC448C">
        <w:rPr>
          <w:rFonts w:ascii="Arial" w:hAnsi="Arial" w:cs="Arial"/>
          <w:sz w:val="16"/>
          <w:szCs w:val="16"/>
        </w:rPr>
        <w:t>1</w:t>
      </w:r>
    </w:p>
    <w:p w:rsidR="00851AD9" w:rsidRPr="009D181E" w:rsidRDefault="00851AD9" w:rsidP="00851AD9">
      <w:pPr>
        <w:rPr>
          <w:rFonts w:ascii="Arial" w:hAnsi="Arial" w:cs="Arial"/>
          <w:sz w:val="16"/>
          <w:szCs w:val="16"/>
        </w:rPr>
      </w:pPr>
      <w:r w:rsidRPr="00DC448C">
        <w:rPr>
          <w:rFonts w:ascii="Arial" w:hAnsi="Arial" w:cs="Arial"/>
          <w:sz w:val="16"/>
          <w:szCs w:val="16"/>
        </w:rPr>
        <w:t xml:space="preserve">     </w:t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  <w:t>Počet listů</w:t>
      </w:r>
      <w:r w:rsidRPr="009D181E">
        <w:rPr>
          <w:rFonts w:ascii="Arial" w:hAnsi="Arial" w:cs="Arial"/>
          <w:sz w:val="16"/>
          <w:szCs w:val="16"/>
        </w:rPr>
        <w:t>:</w:t>
      </w:r>
      <w:r w:rsidRPr="009D181E">
        <w:rPr>
          <w:rFonts w:ascii="Arial" w:hAnsi="Arial" w:cs="Arial"/>
          <w:sz w:val="16"/>
          <w:szCs w:val="16"/>
        </w:rPr>
        <w:tab/>
        <w:t>1</w:t>
      </w:r>
    </w:p>
    <w:p w:rsidR="00851AD9" w:rsidRPr="009D181E" w:rsidRDefault="00851AD9" w:rsidP="00851AD9">
      <w:pPr>
        <w:rPr>
          <w:rFonts w:ascii="Arial" w:hAnsi="Arial" w:cs="Arial"/>
          <w:i/>
          <w:sz w:val="16"/>
          <w:szCs w:val="16"/>
          <w:u w:val="single"/>
        </w:rPr>
      </w:pP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  <w:u w:val="single"/>
        </w:rPr>
        <w:t xml:space="preserve">Přílohy:        </w:t>
      </w:r>
      <w:r w:rsidR="00731926">
        <w:rPr>
          <w:rFonts w:ascii="Arial" w:hAnsi="Arial" w:cs="Arial"/>
          <w:sz w:val="16"/>
          <w:szCs w:val="16"/>
          <w:u w:val="single"/>
        </w:rPr>
        <w:t>1</w:t>
      </w:r>
      <w:r w:rsidR="0098336A" w:rsidRPr="009D181E">
        <w:rPr>
          <w:rFonts w:ascii="Arial" w:hAnsi="Arial" w:cs="Arial"/>
          <w:sz w:val="16"/>
          <w:szCs w:val="16"/>
          <w:u w:val="single"/>
        </w:rPr>
        <w:t>/</w:t>
      </w:r>
      <w:r w:rsidR="00731926">
        <w:rPr>
          <w:rFonts w:ascii="Arial" w:hAnsi="Arial" w:cs="Arial"/>
          <w:sz w:val="16"/>
          <w:szCs w:val="16"/>
          <w:u w:val="single"/>
        </w:rPr>
        <w:t>1</w:t>
      </w:r>
    </w:p>
    <w:p w:rsidR="004A1BCA" w:rsidRDefault="004A1BC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98336A" w:rsidRPr="00FE4079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Výběrové řízení </w:t>
      </w:r>
      <w:r>
        <w:rPr>
          <w:rFonts w:ascii="Arial" w:hAnsi="Arial" w:cs="Arial"/>
          <w:b/>
          <w:bCs/>
          <w:sz w:val="22"/>
          <w:szCs w:val="22"/>
          <w:u w:val="single"/>
        </w:rPr>
        <w:t>na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nejvhodnější nabídku </w:t>
      </w:r>
      <w:r>
        <w:rPr>
          <w:rFonts w:ascii="Arial" w:hAnsi="Arial" w:cs="Arial"/>
          <w:b/>
          <w:bCs/>
          <w:sz w:val="22"/>
          <w:szCs w:val="22"/>
          <w:u w:val="single"/>
        </w:rPr>
        <w:t>o koupi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nepotřebného movitého majetku</w:t>
      </w:r>
    </w:p>
    <w:p w:rsidR="0098336A" w:rsidRPr="009272C7" w:rsidRDefault="00731926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Osobní automobily</w:t>
      </w:r>
      <w:r w:rsidR="00220BF0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>
        <w:rPr>
          <w:rFonts w:ascii="Arial" w:hAnsi="Arial" w:cs="Arial"/>
          <w:b/>
          <w:bCs/>
          <w:sz w:val="22"/>
          <w:szCs w:val="22"/>
          <w:u w:val="single"/>
        </w:rPr>
        <w:t>– 1. kolo</w:t>
      </w:r>
    </w:p>
    <w:p w:rsidR="004A1BCA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:rsidR="0098336A" w:rsidRPr="00DD214D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D214D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</w:t>
      </w:r>
      <w:r>
        <w:rPr>
          <w:rFonts w:ascii="Arial" w:hAnsi="Arial" w:cs="Arial"/>
          <w:sz w:val="20"/>
          <w:szCs w:val="20"/>
        </w:rPr>
        <w:t xml:space="preserve"> a vyhlášky č. 62/2001 Sb. ve znění pozdějších předpisů,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jsem rozhodl a</w:t>
      </w:r>
      <w:r w:rsidRPr="00DD214D">
        <w:rPr>
          <w:rFonts w:ascii="Arial" w:hAnsi="Arial" w:cs="Arial"/>
          <w:sz w:val="20"/>
          <w:szCs w:val="20"/>
        </w:rPr>
        <w:t xml:space="preserve"> podle </w:t>
      </w:r>
      <w:r>
        <w:rPr>
          <w:rFonts w:ascii="Arial" w:hAnsi="Arial" w:cs="Arial"/>
          <w:sz w:val="20"/>
          <w:szCs w:val="20"/>
        </w:rPr>
        <w:t xml:space="preserve">ustanovení </w:t>
      </w:r>
      <w:r w:rsidRPr="00DD214D">
        <w:rPr>
          <w:rFonts w:ascii="Arial" w:hAnsi="Arial" w:cs="Arial"/>
          <w:sz w:val="20"/>
          <w:szCs w:val="20"/>
        </w:rPr>
        <w:t>§</w:t>
      </w:r>
      <w:r w:rsidR="0042637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22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vyhlašuji výběrové řízení na nejvhodnější nabídku o koupi nepotřebného movitého majetku</w:t>
      </w:r>
      <w:r w:rsidRPr="00DD214D">
        <w:rPr>
          <w:rFonts w:ascii="Arial" w:hAnsi="Arial" w:cs="Arial"/>
          <w:sz w:val="20"/>
          <w:szCs w:val="20"/>
        </w:rPr>
        <w:t xml:space="preserve"> uveden</w:t>
      </w:r>
      <w:r>
        <w:rPr>
          <w:rFonts w:ascii="Arial" w:hAnsi="Arial" w:cs="Arial"/>
          <w:sz w:val="20"/>
          <w:szCs w:val="20"/>
        </w:rPr>
        <w:t>ého</w:t>
      </w:r>
      <w:r w:rsidRPr="00DD214D">
        <w:rPr>
          <w:rFonts w:ascii="Arial" w:hAnsi="Arial" w:cs="Arial"/>
          <w:sz w:val="20"/>
          <w:szCs w:val="20"/>
        </w:rPr>
        <w:t xml:space="preserve"> v příloze za těchto podmínek: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nejvyšší cenu.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Při stejné výši nabídnuté ceny bude rozhodnuto ve prospěch zájemce, který doručil nabídku jako první.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Pr="00124D08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Nabídky doručte písemně nejpozději do ukončení </w:t>
      </w:r>
      <w:r w:rsidRPr="001644C5">
        <w:rPr>
          <w:rFonts w:ascii="Arial" w:hAnsi="Arial" w:cs="Arial"/>
          <w:sz w:val="20"/>
          <w:szCs w:val="20"/>
        </w:rPr>
        <w:t xml:space="preserve">soutěžní lhůty tj. </w:t>
      </w:r>
      <w:r w:rsidR="004D7195">
        <w:rPr>
          <w:rFonts w:ascii="Arial" w:hAnsi="Arial" w:cs="Arial"/>
          <w:b/>
          <w:sz w:val="20"/>
          <w:szCs w:val="20"/>
        </w:rPr>
        <w:t>12. 6. 2025</w:t>
      </w:r>
      <w:r w:rsidRPr="001644C5">
        <w:rPr>
          <w:rFonts w:ascii="Arial" w:hAnsi="Arial" w:cs="Arial"/>
          <w:b/>
          <w:sz w:val="20"/>
          <w:szCs w:val="20"/>
        </w:rPr>
        <w:t xml:space="preserve"> do 1</w:t>
      </w:r>
      <w:r w:rsidR="006616C9" w:rsidRPr="001644C5">
        <w:rPr>
          <w:rFonts w:ascii="Arial" w:hAnsi="Arial" w:cs="Arial"/>
          <w:b/>
          <w:sz w:val="20"/>
          <w:szCs w:val="20"/>
        </w:rPr>
        <w:t>0</w:t>
      </w:r>
      <w:r w:rsidRPr="001644C5">
        <w:rPr>
          <w:rFonts w:ascii="Arial" w:hAnsi="Arial" w:cs="Arial"/>
          <w:b/>
          <w:sz w:val="20"/>
          <w:szCs w:val="20"/>
        </w:rPr>
        <w:t>:</w:t>
      </w:r>
      <w:r w:rsidRPr="00FE2CC1">
        <w:rPr>
          <w:rFonts w:ascii="Arial" w:hAnsi="Arial" w:cs="Arial"/>
          <w:b/>
          <w:sz w:val="20"/>
          <w:szCs w:val="20"/>
        </w:rPr>
        <w:t>00</w:t>
      </w:r>
      <w:r w:rsidRPr="00FE2CC1">
        <w:rPr>
          <w:rFonts w:ascii="Arial" w:hAnsi="Arial" w:cs="Arial"/>
          <w:sz w:val="20"/>
          <w:szCs w:val="20"/>
        </w:rPr>
        <w:t xml:space="preserve"> hodin v </w:t>
      </w:r>
      <w:r w:rsidRPr="00FE2CC1">
        <w:rPr>
          <w:rFonts w:ascii="Arial" w:hAnsi="Arial" w:cs="Arial"/>
          <w:b/>
          <w:sz w:val="20"/>
          <w:szCs w:val="20"/>
        </w:rPr>
        <w:t>zalepené obálce označené „</w:t>
      </w:r>
      <w:r w:rsidRPr="00FE2CC1">
        <w:rPr>
          <w:rFonts w:ascii="Arial" w:hAnsi="Arial" w:cs="Arial"/>
          <w:b/>
          <w:sz w:val="20"/>
          <w:szCs w:val="20"/>
          <w:u w:val="single"/>
        </w:rPr>
        <w:t>Cenová nabídka odprodej majetku</w:t>
      </w:r>
      <w:r w:rsidR="006616C9" w:rsidRPr="00FE2CC1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731926" w:rsidRPr="00FE2CC1">
        <w:rPr>
          <w:rFonts w:ascii="Arial" w:hAnsi="Arial" w:cs="Arial"/>
          <w:b/>
          <w:sz w:val="20"/>
          <w:szCs w:val="20"/>
          <w:u w:val="single"/>
        </w:rPr>
        <w:t>automobily</w:t>
      </w:r>
      <w:r w:rsidR="0045262B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124D08">
        <w:rPr>
          <w:rFonts w:ascii="Arial" w:hAnsi="Arial" w:cs="Arial"/>
          <w:b/>
          <w:sz w:val="20"/>
          <w:szCs w:val="20"/>
          <w:u w:val="single"/>
        </w:rPr>
        <w:t>– neotvírat</w:t>
      </w:r>
      <w:r w:rsidRPr="00124D08">
        <w:rPr>
          <w:rFonts w:ascii="Arial" w:hAnsi="Arial" w:cs="Arial"/>
          <w:b/>
          <w:sz w:val="20"/>
          <w:szCs w:val="20"/>
        </w:rPr>
        <w:t xml:space="preserve">“ </w:t>
      </w:r>
      <w:r w:rsidRPr="00124D08">
        <w:rPr>
          <w:rFonts w:ascii="Arial" w:hAnsi="Arial" w:cs="Arial"/>
          <w:sz w:val="20"/>
          <w:szCs w:val="20"/>
        </w:rPr>
        <w:t>na adresu:</w:t>
      </w:r>
    </w:p>
    <w:p w:rsidR="0098336A" w:rsidRPr="000E345C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124D08">
        <w:rPr>
          <w:rFonts w:ascii="Arial" w:hAnsi="Arial" w:cs="Arial"/>
          <w:sz w:val="20"/>
          <w:szCs w:val="20"/>
        </w:rPr>
        <w:t xml:space="preserve">                                          Hasičský záchranný sbor</w:t>
      </w:r>
      <w:r w:rsidRPr="000E345C">
        <w:rPr>
          <w:rFonts w:ascii="Arial" w:hAnsi="Arial" w:cs="Arial"/>
          <w:sz w:val="20"/>
          <w:szCs w:val="20"/>
        </w:rPr>
        <w:t xml:space="preserve"> </w:t>
      </w:r>
    </w:p>
    <w:p w:rsidR="0098336A" w:rsidRPr="000E345C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J</w:t>
      </w:r>
      <w:r w:rsidR="00BA7F74">
        <w:rPr>
          <w:rFonts w:ascii="Arial" w:hAnsi="Arial" w:cs="Arial"/>
          <w:sz w:val="20"/>
          <w:szCs w:val="20"/>
        </w:rPr>
        <w:t>HM</w:t>
      </w:r>
      <w:r w:rsidR="00493354">
        <w:rPr>
          <w:rFonts w:ascii="Arial" w:hAnsi="Arial" w:cs="Arial"/>
          <w:sz w:val="20"/>
          <w:szCs w:val="20"/>
        </w:rPr>
        <w:t xml:space="preserve">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</w:t>
      </w:r>
      <w:bookmarkStart w:id="0" w:name="_GoBack"/>
      <w:bookmarkEnd w:id="0"/>
      <w:r w:rsidRPr="000E345C">
        <w:rPr>
          <w:rFonts w:ascii="Arial" w:hAnsi="Arial" w:cs="Arial"/>
          <w:sz w:val="20"/>
          <w:szCs w:val="20"/>
        </w:rPr>
        <w:t>ájemce v pořadí.</w:t>
      </w:r>
    </w:p>
    <w:p w:rsidR="0098336A" w:rsidRPr="005727DD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r w:rsidR="00731926">
        <w:rPr>
          <w:rFonts w:ascii="Arial" w:hAnsi="Arial" w:cs="Arial"/>
          <w:b/>
          <w:sz w:val="20"/>
          <w:szCs w:val="20"/>
          <w:u w:val="single"/>
        </w:rPr>
        <w:t>automobily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 xml:space="preserve">a takové nabídky ke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F71C55">
        <w:rPr>
          <w:rFonts w:ascii="Arial" w:hAnsi="Arial" w:cs="Arial"/>
          <w:sz w:val="20"/>
          <w:szCs w:val="20"/>
        </w:rPr>
        <w:t>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8A1AF8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>
        <w:rPr>
          <w:rFonts w:ascii="Arial" w:hAnsi="Arial" w:cs="Arial"/>
          <w:sz w:val="20"/>
          <w:szCs w:val="20"/>
        </w:rPr>
        <w:t>,</w:t>
      </w:r>
      <w:r w:rsidR="008A1AF8">
        <w:rPr>
          <w:rFonts w:ascii="Arial" w:hAnsi="Arial" w:cs="Arial"/>
          <w:sz w:val="20"/>
          <w:szCs w:val="20"/>
        </w:rPr>
        <w:t xml:space="preserve"> nebo</w:t>
      </w:r>
      <w:r>
        <w:rPr>
          <w:rFonts w:ascii="Arial" w:hAnsi="Arial" w:cs="Arial"/>
          <w:sz w:val="20"/>
          <w:szCs w:val="20"/>
        </w:rPr>
        <w:t xml:space="preserve"> bylo nutno odstoupit ze strany zadavatele od smlouvy s </w:t>
      </w:r>
      <w:r w:rsidRPr="005727DD">
        <w:rPr>
          <w:rFonts w:ascii="Arial" w:hAnsi="Arial" w:cs="Arial"/>
          <w:sz w:val="20"/>
          <w:szCs w:val="20"/>
        </w:rPr>
        <w:t>tímto zájemcem</w:t>
      </w:r>
      <w:r w:rsidR="009D181E" w:rsidRPr="005727DD">
        <w:rPr>
          <w:rFonts w:ascii="Arial" w:hAnsi="Arial" w:cs="Arial"/>
          <w:sz w:val="20"/>
          <w:szCs w:val="20"/>
        </w:rPr>
        <w:t>, nebo zájemce sám od smlouvy odstoupil</w:t>
      </w:r>
      <w:r w:rsidRPr="005727DD">
        <w:rPr>
          <w:rFonts w:ascii="Arial" w:hAnsi="Arial" w:cs="Arial"/>
          <w:sz w:val="20"/>
          <w:szCs w:val="20"/>
        </w:rPr>
        <w:t>.</w:t>
      </w:r>
    </w:p>
    <w:p w:rsidR="0098336A" w:rsidRPr="005727DD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5727DD">
        <w:rPr>
          <w:rFonts w:ascii="Arial" w:hAnsi="Arial" w:cs="Arial"/>
          <w:sz w:val="20"/>
          <w:szCs w:val="20"/>
        </w:rPr>
        <w:t>Zadavatel si vyhrazuje právo výběrové řízení kdykoliv v jeho průběhu zrušit.</w:t>
      </w:r>
    </w:p>
    <w:p w:rsidR="0098336A" w:rsidRPr="00C12B2F" w:rsidRDefault="00FE2CC1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5727DD">
        <w:rPr>
          <w:rFonts w:ascii="Arial" w:hAnsi="Arial" w:cs="Arial"/>
          <w:sz w:val="20"/>
          <w:szCs w:val="20"/>
          <w:u w:val="single"/>
        </w:rPr>
        <w:t>Prohlídku nabízeného majetku</w:t>
      </w:r>
      <w:r w:rsidRPr="005727DD">
        <w:rPr>
          <w:rFonts w:ascii="Arial" w:hAnsi="Arial" w:cs="Arial"/>
          <w:sz w:val="20"/>
          <w:szCs w:val="20"/>
        </w:rPr>
        <w:t xml:space="preserve"> </w:t>
      </w:r>
      <w:r w:rsidR="00E55DE9" w:rsidRPr="005727DD">
        <w:rPr>
          <w:rFonts w:ascii="Arial" w:hAnsi="Arial" w:cs="Arial"/>
          <w:sz w:val="20"/>
          <w:szCs w:val="20"/>
        </w:rPr>
        <w:t xml:space="preserve">lze uskutečnit v následujícím termínu: </w:t>
      </w:r>
      <w:r w:rsidR="005727DD" w:rsidRPr="005727DD">
        <w:rPr>
          <w:rFonts w:ascii="Arial" w:hAnsi="Arial" w:cs="Arial"/>
          <w:b/>
          <w:sz w:val="20"/>
          <w:szCs w:val="20"/>
        </w:rPr>
        <w:t>3. 6</w:t>
      </w:r>
      <w:r w:rsidR="00E55DE9" w:rsidRPr="005727DD">
        <w:rPr>
          <w:rFonts w:ascii="Arial" w:hAnsi="Arial" w:cs="Arial"/>
          <w:b/>
          <w:sz w:val="20"/>
          <w:szCs w:val="20"/>
        </w:rPr>
        <w:t>. 202</w:t>
      </w:r>
      <w:r w:rsidR="001B1504" w:rsidRPr="005727DD">
        <w:rPr>
          <w:rFonts w:ascii="Arial" w:hAnsi="Arial" w:cs="Arial"/>
          <w:b/>
          <w:sz w:val="20"/>
          <w:szCs w:val="20"/>
        </w:rPr>
        <w:t>5</w:t>
      </w:r>
      <w:r w:rsidR="00E55DE9" w:rsidRPr="005727DD">
        <w:rPr>
          <w:rFonts w:ascii="Arial" w:hAnsi="Arial" w:cs="Arial"/>
          <w:b/>
          <w:sz w:val="20"/>
          <w:szCs w:val="20"/>
        </w:rPr>
        <w:t xml:space="preserve"> mezi 9 – 10:30 hod</w:t>
      </w:r>
      <w:r w:rsidR="00E55DE9" w:rsidRPr="005727DD">
        <w:rPr>
          <w:rFonts w:ascii="Arial" w:hAnsi="Arial" w:cs="Arial"/>
          <w:sz w:val="20"/>
          <w:szCs w:val="20"/>
        </w:rPr>
        <w:t xml:space="preserve"> na adrese Mrštíkova 824, 666 03 Tišnov, kontakt na pracovníka uveden v příloze.</w:t>
      </w:r>
    </w:p>
    <w:p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E55DE9" w:rsidRDefault="00E55DE9" w:rsidP="004A1BCA">
      <w:pPr>
        <w:jc w:val="both"/>
        <w:rPr>
          <w:rFonts w:ascii="Arial" w:hAnsi="Arial" w:cs="Arial"/>
          <w:sz w:val="20"/>
          <w:szCs w:val="20"/>
        </w:rPr>
      </w:pPr>
    </w:p>
    <w:p w:rsidR="00E55DE9" w:rsidRDefault="00E55DE9" w:rsidP="004A1BCA">
      <w:pPr>
        <w:jc w:val="both"/>
        <w:rPr>
          <w:rFonts w:ascii="Arial" w:hAnsi="Arial" w:cs="Arial"/>
          <w:sz w:val="20"/>
          <w:szCs w:val="20"/>
        </w:rPr>
      </w:pPr>
    </w:p>
    <w:p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Michal Hlavička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    </w:t>
      </w:r>
      <w:r>
        <w:rPr>
          <w:rFonts w:ascii="Arial" w:hAnsi="Arial" w:cs="Arial"/>
          <w:sz w:val="20"/>
          <w:szCs w:val="20"/>
        </w:rPr>
        <w:t xml:space="preserve"> náměstek ředitele pro ekonomiku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HZS Jihomoravského kraje</w:t>
      </w:r>
    </w:p>
    <w:p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v.r.</w:t>
      </w:r>
    </w:p>
    <w:sectPr w:rsidR="00345296" w:rsidSect="00C5103B">
      <w:footerReference w:type="default" r:id="rId9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1504" w:rsidRDefault="001B1504" w:rsidP="003A39C8">
      <w:r>
        <w:separator/>
      </w:r>
    </w:p>
  </w:endnote>
  <w:endnote w:type="continuationSeparator" w:id="0">
    <w:p w:rsidR="001B1504" w:rsidRDefault="001B1504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1504" w:rsidRPr="00C5103B" w:rsidRDefault="001B1504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1B1504" w:rsidRPr="00FA117B" w:rsidRDefault="001B1504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proofErr w:type="spellStart"/>
    <w:r w:rsidRPr="008A507A">
      <w:rPr>
        <w:rFonts w:ascii="Tahoma" w:hAnsi="Tahoma" w:cs="Tahoma"/>
        <w:sz w:val="16"/>
        <w:szCs w:val="16"/>
      </w:rPr>
      <w:t>ybiaiuv</w:t>
    </w:r>
    <w:proofErr w:type="spellEnd"/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Pr="0050553E">
        <w:rPr>
          <w:rStyle w:val="Hypertextovodkaz"/>
          <w:rFonts w:ascii="Tahoma" w:hAnsi="Tahoma" w:cs="Tahoma"/>
          <w:sz w:val="16"/>
          <w:szCs w:val="16"/>
        </w:rPr>
        <w:t>www.hzscr.cz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1504" w:rsidRDefault="001B1504" w:rsidP="003A39C8">
      <w:r>
        <w:separator/>
      </w:r>
    </w:p>
  </w:footnote>
  <w:footnote w:type="continuationSeparator" w:id="0">
    <w:p w:rsidR="001B1504" w:rsidRDefault="001B1504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EEB"/>
    <w:rsid w:val="00013481"/>
    <w:rsid w:val="00034FF4"/>
    <w:rsid w:val="0006360A"/>
    <w:rsid w:val="000F7494"/>
    <w:rsid w:val="001000CF"/>
    <w:rsid w:val="00110652"/>
    <w:rsid w:val="00124D08"/>
    <w:rsid w:val="00143712"/>
    <w:rsid w:val="001644C5"/>
    <w:rsid w:val="0016471F"/>
    <w:rsid w:val="001A2D8B"/>
    <w:rsid w:val="001B1504"/>
    <w:rsid w:val="001C6F53"/>
    <w:rsid w:val="00204EDD"/>
    <w:rsid w:val="00220BF0"/>
    <w:rsid w:val="00254468"/>
    <w:rsid w:val="002A04F7"/>
    <w:rsid w:val="00305214"/>
    <w:rsid w:val="00345296"/>
    <w:rsid w:val="00353F3D"/>
    <w:rsid w:val="0036187A"/>
    <w:rsid w:val="003A39C8"/>
    <w:rsid w:val="00415D5D"/>
    <w:rsid w:val="0042637F"/>
    <w:rsid w:val="0045262B"/>
    <w:rsid w:val="004544F5"/>
    <w:rsid w:val="00493354"/>
    <w:rsid w:val="004A1BCA"/>
    <w:rsid w:val="004C5C78"/>
    <w:rsid w:val="004D7195"/>
    <w:rsid w:val="005246E5"/>
    <w:rsid w:val="005727DD"/>
    <w:rsid w:val="00573379"/>
    <w:rsid w:val="00595173"/>
    <w:rsid w:val="00610E0A"/>
    <w:rsid w:val="006616C9"/>
    <w:rsid w:val="006B3F58"/>
    <w:rsid w:val="006B451A"/>
    <w:rsid w:val="006D65E5"/>
    <w:rsid w:val="006E08B2"/>
    <w:rsid w:val="006E71C5"/>
    <w:rsid w:val="00712E56"/>
    <w:rsid w:val="00713EAE"/>
    <w:rsid w:val="0072695E"/>
    <w:rsid w:val="00731926"/>
    <w:rsid w:val="00752F67"/>
    <w:rsid w:val="00834BD4"/>
    <w:rsid w:val="00851AD9"/>
    <w:rsid w:val="008928C9"/>
    <w:rsid w:val="008A1AF8"/>
    <w:rsid w:val="008C2EDD"/>
    <w:rsid w:val="0090299C"/>
    <w:rsid w:val="00921B04"/>
    <w:rsid w:val="00960101"/>
    <w:rsid w:val="0098336A"/>
    <w:rsid w:val="009B758F"/>
    <w:rsid w:val="009C6153"/>
    <w:rsid w:val="009D181E"/>
    <w:rsid w:val="009E470F"/>
    <w:rsid w:val="00A41981"/>
    <w:rsid w:val="00AB0E30"/>
    <w:rsid w:val="00AB55AF"/>
    <w:rsid w:val="00AC6462"/>
    <w:rsid w:val="00AD018A"/>
    <w:rsid w:val="00B424D8"/>
    <w:rsid w:val="00B60EEB"/>
    <w:rsid w:val="00B80265"/>
    <w:rsid w:val="00B81F82"/>
    <w:rsid w:val="00BA7F74"/>
    <w:rsid w:val="00BB11B9"/>
    <w:rsid w:val="00BC0128"/>
    <w:rsid w:val="00BE0CCA"/>
    <w:rsid w:val="00C10F90"/>
    <w:rsid w:val="00C17F31"/>
    <w:rsid w:val="00C270DF"/>
    <w:rsid w:val="00C5103B"/>
    <w:rsid w:val="00C67D6A"/>
    <w:rsid w:val="00C94FB1"/>
    <w:rsid w:val="00CC6C91"/>
    <w:rsid w:val="00D1053C"/>
    <w:rsid w:val="00D4366A"/>
    <w:rsid w:val="00D727F2"/>
    <w:rsid w:val="00D850B1"/>
    <w:rsid w:val="00D92F2F"/>
    <w:rsid w:val="00D93523"/>
    <w:rsid w:val="00DC448C"/>
    <w:rsid w:val="00DC5420"/>
    <w:rsid w:val="00DE2AD7"/>
    <w:rsid w:val="00DE6423"/>
    <w:rsid w:val="00E25841"/>
    <w:rsid w:val="00E4711A"/>
    <w:rsid w:val="00E55DE9"/>
    <w:rsid w:val="00E6162C"/>
    <w:rsid w:val="00EC29B3"/>
    <w:rsid w:val="00ED275C"/>
    <w:rsid w:val="00F21C06"/>
    <w:rsid w:val="00F71C55"/>
    <w:rsid w:val="00FA117B"/>
    <w:rsid w:val="00FC2A5D"/>
    <w:rsid w:val="00FE2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593"/>
    <o:shapelayout v:ext="edit">
      <o:idmap v:ext="edit" data="1"/>
    </o:shapelayout>
  </w:shapeDefaults>
  <w:decimalSymbol w:val=","/>
  <w:listSeparator w:val=";"/>
  <w14:docId w14:val="50D2EC47"/>
  <w15:docId w15:val="{5EE94AB7-B479-4A17-A628-67D1A1A0B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  <w:style w:type="character" w:styleId="Nevyeenzmnka">
    <w:name w:val="Unresolved Mention"/>
    <w:basedOn w:val="Standardnpsmoodstavce"/>
    <w:uiPriority w:val="99"/>
    <w:semiHidden/>
    <w:unhideWhenUsed/>
    <w:rsid w:val="00BA7F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zs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9C8B2A-D2E0-4E26-9775-2B2C9712A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506</Words>
  <Characters>2990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</cp:lastModifiedBy>
  <cp:revision>3</cp:revision>
  <cp:lastPrinted>2025-05-19T08:17:00Z</cp:lastPrinted>
  <dcterms:created xsi:type="dcterms:W3CDTF">2025-05-19T08:05:00Z</dcterms:created>
  <dcterms:modified xsi:type="dcterms:W3CDTF">2025-05-19T08:18:00Z</dcterms:modified>
</cp:coreProperties>
</file>