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148627915"/>
    <w:p w14:paraId="2D8FAC4F" w14:textId="3E00CADF" w:rsidR="00C065E2" w:rsidRPr="003F5C7E" w:rsidRDefault="00C065E2" w:rsidP="00C065E2">
      <w:pPr>
        <w:jc w:val="right"/>
        <w:rPr>
          <w:rFonts w:ascii="Arial" w:hAnsi="Arial" w:cs="Arial"/>
          <w:snapToGrid w:val="0"/>
          <w:sz w:val="22"/>
          <w:szCs w:val="22"/>
        </w:rPr>
      </w:pPr>
      <w:r w:rsidRPr="00123826">
        <w:rPr>
          <w:rFonts w:ascii="Arial" w:hAnsi="Arial" w:cs="Arial"/>
          <w:noProof/>
          <w:sz w:val="22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BCC04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="00B461F3">
        <w:rPr>
          <w:rFonts w:ascii="Arial" w:hAnsi="Arial" w:cs="Arial"/>
          <w:snapToGrid w:val="0"/>
          <w:sz w:val="22"/>
          <w:szCs w:val="22"/>
        </w:rPr>
        <w:t xml:space="preserve">V Praze dne </w:t>
      </w:r>
      <w:r w:rsidR="00986E64">
        <w:rPr>
          <w:rFonts w:ascii="Arial" w:hAnsi="Arial" w:cs="Arial"/>
          <w:snapToGrid w:val="0"/>
          <w:sz w:val="22"/>
          <w:szCs w:val="22"/>
        </w:rPr>
        <w:t>1</w:t>
      </w:r>
      <w:r w:rsidR="00A078F3">
        <w:rPr>
          <w:rFonts w:ascii="Arial" w:hAnsi="Arial" w:cs="Arial"/>
          <w:snapToGrid w:val="0"/>
          <w:sz w:val="22"/>
          <w:szCs w:val="22"/>
        </w:rPr>
        <w:t>3</w:t>
      </w:r>
      <w:r w:rsidR="00B461F3">
        <w:rPr>
          <w:rFonts w:ascii="Arial" w:hAnsi="Arial" w:cs="Arial"/>
          <w:snapToGrid w:val="0"/>
          <w:sz w:val="22"/>
          <w:szCs w:val="22"/>
        </w:rPr>
        <w:t xml:space="preserve">. </w:t>
      </w:r>
      <w:r w:rsidR="00986E64">
        <w:rPr>
          <w:rFonts w:ascii="Arial" w:hAnsi="Arial" w:cs="Arial"/>
          <w:snapToGrid w:val="0"/>
          <w:sz w:val="22"/>
          <w:szCs w:val="22"/>
        </w:rPr>
        <w:t>července</w:t>
      </w:r>
      <w:r w:rsidRPr="003F5C7E">
        <w:rPr>
          <w:rFonts w:ascii="Arial" w:hAnsi="Arial" w:cs="Arial"/>
          <w:snapToGrid w:val="0"/>
          <w:sz w:val="22"/>
          <w:szCs w:val="22"/>
        </w:rPr>
        <w:t xml:space="preserve"> </w:t>
      </w:r>
      <w:r w:rsidRPr="002A19EC">
        <w:rPr>
          <w:rFonts w:ascii="Arial" w:hAnsi="Arial" w:cs="Arial"/>
          <w:snapToGrid w:val="0"/>
          <w:sz w:val="22"/>
          <w:szCs w:val="22"/>
        </w:rPr>
        <w:t>202</w:t>
      </w:r>
      <w:r w:rsidR="00A078F3">
        <w:rPr>
          <w:rFonts w:ascii="Arial" w:hAnsi="Arial" w:cs="Arial"/>
          <w:snapToGrid w:val="0"/>
          <w:sz w:val="22"/>
          <w:szCs w:val="22"/>
        </w:rPr>
        <w:t>6</w:t>
      </w:r>
    </w:p>
    <w:p w14:paraId="3E06C837" w14:textId="77777777" w:rsidR="00C1166E" w:rsidRDefault="00C1166E" w:rsidP="00C065E2">
      <w:pPr>
        <w:keepLines/>
        <w:spacing w:before="120" w:after="240"/>
        <w:jc w:val="both"/>
        <w:rPr>
          <w:rFonts w:ascii="Arial" w:hAnsi="Arial" w:cs="Arial"/>
          <w:snapToGrid w:val="0"/>
          <w:sz w:val="22"/>
          <w:szCs w:val="22"/>
        </w:rPr>
      </w:pPr>
      <w:bookmarkStart w:id="1" w:name="_Hlk148626642"/>
    </w:p>
    <w:p w14:paraId="446BD0B3" w14:textId="57AC00E9" w:rsidR="00C065E2" w:rsidRPr="00FB7507" w:rsidRDefault="004D6B97" w:rsidP="00C065E2">
      <w:pPr>
        <w:keepLines/>
        <w:spacing w:before="120" w:after="240"/>
        <w:jc w:val="both"/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>Český hasičský tým</w:t>
      </w:r>
      <w:r w:rsidR="002571EB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 xml:space="preserve"> letos znovu vyráží do Řecka</w:t>
      </w:r>
      <w:r w:rsidR="008A10D2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>,</w:t>
      </w:r>
      <w:r w:rsidR="002571EB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 xml:space="preserve"> v rámci EU Prepositi</w:t>
      </w:r>
      <w:r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>oning</w:t>
      </w:r>
      <w:r w:rsidR="008A10D2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 xml:space="preserve"> stráví měsíc </w:t>
      </w:r>
      <w:r w:rsidR="008A10D2" w:rsidRPr="008A10D2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>v</w:t>
      </w:r>
      <w:r w:rsidR="008A10D2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>e</w:t>
      </w:r>
      <w:r w:rsidR="008A10D2" w:rsidRPr="008A10D2"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  <w:t xml:space="preserve"> městě Patra a okolí</w:t>
      </w:r>
    </w:p>
    <w:p w14:paraId="4C7B5A9C" w14:textId="26BC2533" w:rsidR="00986E64" w:rsidRDefault="004D6B97" w:rsidP="004D6B9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3"/>
          <w:szCs w:val="23"/>
        </w:rPr>
      </w:pPr>
      <w:bookmarkStart w:id="2" w:name="_Hlk181615873"/>
      <w:bookmarkEnd w:id="1"/>
      <w:r w:rsidRPr="004D6B97">
        <w:rPr>
          <w:rFonts w:ascii="Arial" w:hAnsi="Arial" w:cs="Arial"/>
          <w:b/>
          <w:bCs/>
          <w:sz w:val="23"/>
          <w:szCs w:val="23"/>
        </w:rPr>
        <w:t>V</w:t>
      </w:r>
      <w:r w:rsidR="00986E64">
        <w:rPr>
          <w:rFonts w:ascii="Arial" w:hAnsi="Arial" w:cs="Arial"/>
          <w:b/>
          <w:bCs/>
          <w:sz w:val="23"/>
          <w:szCs w:val="23"/>
        </w:rPr>
        <w:t> </w:t>
      </w:r>
      <w:r w:rsidR="008A10D2">
        <w:rPr>
          <w:rFonts w:ascii="Arial" w:hAnsi="Arial" w:cs="Arial"/>
          <w:b/>
          <w:bCs/>
          <w:sz w:val="23"/>
          <w:szCs w:val="23"/>
        </w:rPr>
        <w:t>úterý</w:t>
      </w:r>
      <w:r w:rsidR="00986E64">
        <w:rPr>
          <w:rFonts w:ascii="Arial" w:hAnsi="Arial" w:cs="Arial"/>
          <w:b/>
          <w:bCs/>
          <w:sz w:val="23"/>
          <w:szCs w:val="23"/>
        </w:rPr>
        <w:t xml:space="preserve"> 1</w:t>
      </w:r>
      <w:r w:rsidR="00E94639">
        <w:rPr>
          <w:rFonts w:ascii="Arial" w:hAnsi="Arial" w:cs="Arial"/>
          <w:b/>
          <w:bCs/>
          <w:sz w:val="23"/>
          <w:szCs w:val="23"/>
        </w:rPr>
        <w:t>4</w:t>
      </w:r>
      <w:r w:rsidR="00986E64">
        <w:rPr>
          <w:rFonts w:ascii="Arial" w:hAnsi="Arial" w:cs="Arial"/>
          <w:b/>
          <w:bCs/>
          <w:sz w:val="23"/>
          <w:szCs w:val="23"/>
        </w:rPr>
        <w:t>. července</w:t>
      </w:r>
      <w:r w:rsidR="00E94639">
        <w:rPr>
          <w:rFonts w:ascii="Arial" w:hAnsi="Arial" w:cs="Arial"/>
          <w:b/>
          <w:bCs/>
          <w:sz w:val="23"/>
          <w:szCs w:val="23"/>
        </w:rPr>
        <w:t xml:space="preserve"> v brzkých ranních hodinách</w:t>
      </w:r>
      <w:r w:rsidR="00986E64">
        <w:rPr>
          <w:rFonts w:ascii="Arial" w:hAnsi="Arial" w:cs="Arial"/>
          <w:b/>
          <w:bCs/>
          <w:sz w:val="23"/>
          <w:szCs w:val="23"/>
        </w:rPr>
        <w:t xml:space="preserve"> 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>vyra</w:t>
      </w:r>
      <w:r w:rsidR="008A10D2">
        <w:rPr>
          <w:rFonts w:ascii="Arial" w:hAnsi="Arial" w:cs="Arial"/>
          <w:b/>
          <w:bCs/>
          <w:sz w:val="23"/>
          <w:szCs w:val="23"/>
        </w:rPr>
        <w:t>zí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 xml:space="preserve"> z České republiky hasičský tým, který bude v roce 202</w:t>
      </w:r>
      <w:r w:rsidR="008A10D2">
        <w:rPr>
          <w:rFonts w:ascii="Arial" w:hAnsi="Arial" w:cs="Arial"/>
          <w:b/>
          <w:bCs/>
          <w:sz w:val="23"/>
          <w:szCs w:val="23"/>
        </w:rPr>
        <w:t>6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 xml:space="preserve"> </w:t>
      </w:r>
      <w:r w:rsidR="008A10D2">
        <w:rPr>
          <w:rFonts w:ascii="Arial" w:hAnsi="Arial" w:cs="Arial"/>
          <w:b/>
          <w:bCs/>
          <w:sz w:val="23"/>
          <w:szCs w:val="23"/>
        </w:rPr>
        <w:t xml:space="preserve">už 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>p</w:t>
      </w:r>
      <w:r w:rsidR="007A38F6">
        <w:rPr>
          <w:rFonts w:ascii="Arial" w:hAnsi="Arial" w:cs="Arial"/>
          <w:b/>
          <w:bCs/>
          <w:sz w:val="23"/>
          <w:szCs w:val="23"/>
        </w:rPr>
        <w:t>odruhé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 xml:space="preserve"> součástí </w:t>
      </w:r>
      <w:r w:rsidR="008A10D2">
        <w:rPr>
          <w:rFonts w:ascii="Arial" w:hAnsi="Arial" w:cs="Arial"/>
          <w:b/>
          <w:bCs/>
          <w:sz w:val="23"/>
          <w:szCs w:val="23"/>
        </w:rPr>
        <w:t xml:space="preserve">programu 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>EU Prepositioning</w:t>
      </w:r>
      <w:r w:rsidR="00986E64">
        <w:rPr>
          <w:rFonts w:ascii="Arial" w:hAnsi="Arial" w:cs="Arial"/>
          <w:b/>
          <w:bCs/>
          <w:sz w:val="23"/>
          <w:szCs w:val="23"/>
        </w:rPr>
        <w:t xml:space="preserve">. </w:t>
      </w:r>
      <w:r w:rsidR="008A10D2">
        <w:rPr>
          <w:rFonts w:ascii="Arial" w:hAnsi="Arial" w:cs="Arial"/>
          <w:b/>
          <w:bCs/>
          <w:sz w:val="23"/>
          <w:szCs w:val="23"/>
        </w:rPr>
        <w:t>V Řecku bude stejně jako v loňském roce nasazený na dobu čtyř týdnů, přesněji od 1</w:t>
      </w:r>
      <w:r w:rsidR="000169B0">
        <w:rPr>
          <w:rFonts w:ascii="Arial" w:hAnsi="Arial" w:cs="Arial"/>
          <w:b/>
          <w:bCs/>
          <w:sz w:val="23"/>
          <w:szCs w:val="23"/>
        </w:rPr>
        <w:t>6</w:t>
      </w:r>
      <w:r w:rsidR="008A10D2">
        <w:rPr>
          <w:rFonts w:ascii="Arial" w:hAnsi="Arial" w:cs="Arial"/>
          <w:b/>
          <w:bCs/>
          <w:sz w:val="23"/>
          <w:szCs w:val="23"/>
        </w:rPr>
        <w:t xml:space="preserve">. července do 15. srpna (bez cesty), a to s jedním střídáním personálu v polovině mise. </w:t>
      </w:r>
      <w:r w:rsidR="00FC511C">
        <w:rPr>
          <w:rFonts w:ascii="Arial" w:hAnsi="Arial" w:cs="Arial"/>
          <w:b/>
          <w:bCs/>
          <w:sz w:val="23"/>
          <w:szCs w:val="23"/>
        </w:rPr>
        <w:t>Jak první, tak druhá</w:t>
      </w:r>
      <w:r w:rsidR="000169B0">
        <w:rPr>
          <w:rFonts w:ascii="Arial" w:hAnsi="Arial" w:cs="Arial"/>
          <w:b/>
          <w:bCs/>
          <w:sz w:val="23"/>
          <w:szCs w:val="23"/>
        </w:rPr>
        <w:t xml:space="preserve"> rotace čítají 22</w:t>
      </w:r>
      <w:r w:rsidR="00FC511C">
        <w:rPr>
          <w:rFonts w:ascii="Arial" w:hAnsi="Arial" w:cs="Arial"/>
          <w:b/>
          <w:bCs/>
          <w:sz w:val="23"/>
          <w:szCs w:val="23"/>
        </w:rPr>
        <w:t xml:space="preserve"> příslušníků</w:t>
      </w:r>
      <w:r w:rsidR="008A10D2">
        <w:rPr>
          <w:rFonts w:ascii="Arial" w:hAnsi="Arial" w:cs="Arial"/>
          <w:b/>
          <w:bCs/>
          <w:sz w:val="23"/>
          <w:szCs w:val="23"/>
        </w:rPr>
        <w:t xml:space="preserve">. S sebou si hasiči vezou </w:t>
      </w:r>
      <w:r w:rsidR="008146B0">
        <w:rPr>
          <w:rFonts w:ascii="Arial" w:hAnsi="Arial" w:cs="Arial"/>
          <w:b/>
          <w:bCs/>
          <w:sz w:val="23"/>
          <w:szCs w:val="23"/>
        </w:rPr>
        <w:t xml:space="preserve">10 kusů mobilní techniky, včetně tří cisternových automobilových stříkaček, </w:t>
      </w:r>
      <w:r w:rsidR="00C15BF3">
        <w:rPr>
          <w:rFonts w:ascii="Arial" w:hAnsi="Arial" w:cs="Arial"/>
          <w:b/>
          <w:bCs/>
          <w:sz w:val="23"/>
          <w:szCs w:val="23"/>
        </w:rPr>
        <w:t xml:space="preserve">jednoho </w:t>
      </w:r>
      <w:r w:rsidR="008146B0">
        <w:rPr>
          <w:rFonts w:ascii="Arial" w:hAnsi="Arial" w:cs="Arial"/>
          <w:b/>
          <w:bCs/>
          <w:sz w:val="23"/>
          <w:szCs w:val="23"/>
        </w:rPr>
        <w:t xml:space="preserve">vozidla se zařízením na detekci lesních požárů a jedné čtyřkolky. </w:t>
      </w:r>
      <w:r w:rsidR="00986E64" w:rsidRPr="00986E64">
        <w:rPr>
          <w:rFonts w:ascii="Arial" w:hAnsi="Arial" w:cs="Arial"/>
          <w:b/>
          <w:bCs/>
          <w:sz w:val="23"/>
          <w:szCs w:val="23"/>
        </w:rPr>
        <w:t xml:space="preserve">Základnu bude </w:t>
      </w:r>
      <w:r w:rsidR="008146B0">
        <w:rPr>
          <w:rFonts w:ascii="Arial" w:hAnsi="Arial" w:cs="Arial"/>
          <w:b/>
          <w:bCs/>
          <w:sz w:val="23"/>
          <w:szCs w:val="23"/>
        </w:rPr>
        <w:t xml:space="preserve">tým mít ve městě Patra </w:t>
      </w:r>
      <w:r w:rsidR="008146B0" w:rsidRPr="008146B0">
        <w:rPr>
          <w:rFonts w:ascii="Arial" w:hAnsi="Arial" w:cs="Arial"/>
          <w:b/>
          <w:bCs/>
          <w:sz w:val="23"/>
          <w:szCs w:val="23"/>
        </w:rPr>
        <w:t>v západním Řecku, na severu Peloponésu</w:t>
      </w:r>
      <w:r w:rsidR="008146B0">
        <w:rPr>
          <w:rFonts w:ascii="Arial" w:hAnsi="Arial" w:cs="Arial"/>
          <w:b/>
          <w:bCs/>
          <w:sz w:val="23"/>
          <w:szCs w:val="23"/>
        </w:rPr>
        <w:t xml:space="preserve">. </w:t>
      </w:r>
    </w:p>
    <w:p w14:paraId="22948375" w14:textId="77777777" w:rsidR="002A4AF2" w:rsidRDefault="002A4AF2" w:rsidP="004D6B9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3"/>
          <w:szCs w:val="23"/>
        </w:rPr>
      </w:pPr>
    </w:p>
    <w:p w14:paraId="439C2876" w14:textId="0709A7AA" w:rsidR="008146B0" w:rsidRDefault="008146B0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8146B0">
        <w:rPr>
          <w:rFonts w:ascii="Arial" w:hAnsi="Arial" w:cs="Arial"/>
          <w:sz w:val="23"/>
          <w:szCs w:val="23"/>
        </w:rPr>
        <w:t>Do mise byli zařazeni příslušníci Hasičského záchranného sboru hlavního města Prahy, HZS Moravskoslezského, Plzeňského, Jihomoravského a Středočeského kraje, dále příslušníci Záchranného útvaru HZS ČR</w:t>
      </w:r>
      <w:r w:rsidR="001049B1">
        <w:rPr>
          <w:rFonts w:ascii="Arial" w:hAnsi="Arial" w:cs="Arial"/>
          <w:sz w:val="23"/>
          <w:szCs w:val="23"/>
        </w:rPr>
        <w:t xml:space="preserve"> a</w:t>
      </w:r>
      <w:r w:rsidRPr="008146B0">
        <w:rPr>
          <w:rFonts w:ascii="Arial" w:hAnsi="Arial" w:cs="Arial"/>
          <w:sz w:val="23"/>
          <w:szCs w:val="23"/>
        </w:rPr>
        <w:t xml:space="preserve"> jeden příslušník generálního ředitelství HZS ČR</w:t>
      </w:r>
      <w:r w:rsidR="001049B1">
        <w:rPr>
          <w:rFonts w:ascii="Arial" w:hAnsi="Arial" w:cs="Arial"/>
          <w:sz w:val="23"/>
          <w:szCs w:val="23"/>
        </w:rPr>
        <w:t xml:space="preserve">. Také v letošním roce budou součástí odřadu </w:t>
      </w:r>
      <w:r w:rsidR="00C15BF3">
        <w:rPr>
          <w:rFonts w:ascii="Arial" w:hAnsi="Arial" w:cs="Arial"/>
          <w:sz w:val="23"/>
          <w:szCs w:val="23"/>
        </w:rPr>
        <w:t xml:space="preserve">i </w:t>
      </w:r>
      <w:r w:rsidRPr="008146B0">
        <w:rPr>
          <w:rFonts w:ascii="Arial" w:hAnsi="Arial" w:cs="Arial"/>
          <w:sz w:val="23"/>
          <w:szCs w:val="23"/>
        </w:rPr>
        <w:t>lektoři Střední odborné školy požární ochrany a Vyšší odborné školy požární ochrany</w:t>
      </w:r>
      <w:r w:rsidR="00C15BF3">
        <w:rPr>
          <w:rFonts w:ascii="Arial" w:hAnsi="Arial" w:cs="Arial"/>
          <w:sz w:val="23"/>
          <w:szCs w:val="23"/>
        </w:rPr>
        <w:t>. Další z lektorů letos opět</w:t>
      </w:r>
      <w:r w:rsidR="001049B1">
        <w:rPr>
          <w:rFonts w:ascii="Arial" w:hAnsi="Arial" w:cs="Arial"/>
          <w:sz w:val="23"/>
          <w:szCs w:val="23"/>
        </w:rPr>
        <w:t xml:space="preserve"> doplní stavy na hasičských stanicích. </w:t>
      </w:r>
    </w:p>
    <w:p w14:paraId="2FEA9255" w14:textId="77777777" w:rsidR="00C15BF3" w:rsidRDefault="00C15BF3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7B2A1EF4" w14:textId="6441AEFA" w:rsidR="00C15BF3" w:rsidRPr="00C15BF3" w:rsidRDefault="00C15BF3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C15BF3">
        <w:rPr>
          <w:rFonts w:ascii="Arial" w:hAnsi="Arial" w:cs="Arial"/>
          <w:b/>
          <w:bCs/>
          <w:sz w:val="23"/>
          <w:szCs w:val="23"/>
        </w:rPr>
        <w:t>O EU Prepositioning</w:t>
      </w:r>
    </w:p>
    <w:p w14:paraId="1C8EBE8C" w14:textId="77777777" w:rsidR="001049B1" w:rsidRDefault="001049B1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46DCCCC8" w14:textId="54BF3CC3" w:rsidR="00CB77F2" w:rsidRDefault="001049B1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Jednotky z</w:t>
      </w:r>
      <w:r w:rsidR="00C15BF3">
        <w:rPr>
          <w:rFonts w:ascii="Arial" w:hAnsi="Arial" w:cs="Arial"/>
          <w:sz w:val="23"/>
          <w:szCs w:val="23"/>
        </w:rPr>
        <w:t xml:space="preserve"> vybraných</w:t>
      </w:r>
      <w:r>
        <w:rPr>
          <w:rFonts w:ascii="Arial" w:hAnsi="Arial" w:cs="Arial"/>
          <w:sz w:val="23"/>
          <w:szCs w:val="23"/>
        </w:rPr>
        <w:t xml:space="preserve"> států EU</w:t>
      </w:r>
      <w:r w:rsidR="000007C6">
        <w:rPr>
          <w:rFonts w:ascii="Arial" w:hAnsi="Arial" w:cs="Arial"/>
          <w:sz w:val="23"/>
          <w:szCs w:val="23"/>
        </w:rPr>
        <w:t xml:space="preserve"> jsou v rámci tohoto programu preventivně vyslány do zemí, kde hrozí velké riziko rozsáhlých přírodních požárů. </w:t>
      </w:r>
      <w:r w:rsidR="002A4AF2" w:rsidRPr="001049B1">
        <w:rPr>
          <w:rFonts w:ascii="Arial" w:hAnsi="Arial" w:cs="Arial"/>
          <w:sz w:val="23"/>
          <w:szCs w:val="23"/>
        </w:rPr>
        <w:t>Oblast kolem řecké Patry a západního Peloponésu</w:t>
      </w:r>
      <w:r w:rsidR="002A4AF2">
        <w:rPr>
          <w:rFonts w:ascii="Arial" w:hAnsi="Arial" w:cs="Arial"/>
          <w:sz w:val="23"/>
          <w:szCs w:val="23"/>
        </w:rPr>
        <w:t>, kde bude mít základnu český odřad,</w:t>
      </w:r>
      <w:r w:rsidR="002A4AF2" w:rsidRPr="001049B1">
        <w:rPr>
          <w:rFonts w:ascii="Arial" w:hAnsi="Arial" w:cs="Arial"/>
          <w:sz w:val="23"/>
          <w:szCs w:val="23"/>
        </w:rPr>
        <w:t xml:space="preserve"> patří </w:t>
      </w:r>
      <w:r w:rsidR="002A4AF2">
        <w:rPr>
          <w:rFonts w:ascii="Arial" w:hAnsi="Arial" w:cs="Arial"/>
          <w:sz w:val="23"/>
          <w:szCs w:val="23"/>
        </w:rPr>
        <w:t xml:space="preserve">z hlediska požárů v přírodě k velmi </w:t>
      </w:r>
      <w:r w:rsidR="00C15BF3">
        <w:rPr>
          <w:rFonts w:ascii="Arial" w:hAnsi="Arial" w:cs="Arial"/>
          <w:sz w:val="23"/>
          <w:szCs w:val="23"/>
        </w:rPr>
        <w:t>ohroženým</w:t>
      </w:r>
      <w:r w:rsidR="002A4AF2">
        <w:rPr>
          <w:rFonts w:ascii="Arial" w:hAnsi="Arial" w:cs="Arial"/>
          <w:sz w:val="23"/>
          <w:szCs w:val="23"/>
        </w:rPr>
        <w:t xml:space="preserve"> </w:t>
      </w:r>
      <w:r w:rsidR="002A4AF2" w:rsidRPr="001049B1">
        <w:rPr>
          <w:rFonts w:ascii="Arial" w:hAnsi="Arial" w:cs="Arial"/>
          <w:sz w:val="23"/>
          <w:szCs w:val="23"/>
        </w:rPr>
        <w:t>územím</w:t>
      </w:r>
      <w:r w:rsidR="002A4AF2">
        <w:rPr>
          <w:rFonts w:ascii="Arial" w:hAnsi="Arial" w:cs="Arial"/>
          <w:sz w:val="23"/>
          <w:szCs w:val="23"/>
        </w:rPr>
        <w:t>.</w:t>
      </w:r>
      <w:r w:rsidR="00CB77F2">
        <w:rPr>
          <w:rFonts w:ascii="Arial" w:hAnsi="Arial" w:cs="Arial"/>
          <w:sz w:val="23"/>
          <w:szCs w:val="23"/>
        </w:rPr>
        <w:t xml:space="preserve"> Faktorem jsou samozřejmě </w:t>
      </w:r>
      <w:r w:rsidR="002A4AF2" w:rsidRPr="001049B1">
        <w:rPr>
          <w:rFonts w:ascii="Arial" w:hAnsi="Arial" w:cs="Arial"/>
          <w:sz w:val="23"/>
          <w:szCs w:val="23"/>
        </w:rPr>
        <w:t>vysoké teploty</w:t>
      </w:r>
      <w:r w:rsidR="00CB77F2">
        <w:rPr>
          <w:rFonts w:ascii="Arial" w:hAnsi="Arial" w:cs="Arial"/>
          <w:sz w:val="23"/>
          <w:szCs w:val="23"/>
        </w:rPr>
        <w:t xml:space="preserve"> a </w:t>
      </w:r>
      <w:r w:rsidR="002A4AF2" w:rsidRPr="001049B1">
        <w:rPr>
          <w:rFonts w:ascii="Arial" w:hAnsi="Arial" w:cs="Arial"/>
          <w:sz w:val="23"/>
          <w:szCs w:val="23"/>
        </w:rPr>
        <w:t>sucho</w:t>
      </w:r>
      <w:r w:rsidR="00CB77F2">
        <w:rPr>
          <w:rFonts w:ascii="Arial" w:hAnsi="Arial" w:cs="Arial"/>
          <w:sz w:val="23"/>
          <w:szCs w:val="23"/>
        </w:rPr>
        <w:t>, nevětší výzvu ale představuje kopcovitý,</w:t>
      </w:r>
      <w:r w:rsidR="002A4AF2" w:rsidRPr="001049B1">
        <w:rPr>
          <w:rFonts w:ascii="Arial" w:hAnsi="Arial" w:cs="Arial"/>
          <w:sz w:val="23"/>
          <w:szCs w:val="23"/>
        </w:rPr>
        <w:t xml:space="preserve"> členitý terén s lesními porosty</w:t>
      </w:r>
      <w:r w:rsidR="00CB77F2">
        <w:rPr>
          <w:rFonts w:ascii="Arial" w:hAnsi="Arial" w:cs="Arial"/>
          <w:sz w:val="23"/>
          <w:szCs w:val="23"/>
        </w:rPr>
        <w:t xml:space="preserve"> a </w:t>
      </w:r>
      <w:r w:rsidR="002A4AF2" w:rsidRPr="001049B1">
        <w:rPr>
          <w:rFonts w:ascii="Arial" w:hAnsi="Arial" w:cs="Arial"/>
          <w:sz w:val="23"/>
          <w:szCs w:val="23"/>
        </w:rPr>
        <w:t>olivovými háji</w:t>
      </w:r>
      <w:r w:rsidR="00CB77F2">
        <w:rPr>
          <w:rFonts w:ascii="Arial" w:hAnsi="Arial" w:cs="Arial"/>
          <w:sz w:val="23"/>
          <w:szCs w:val="23"/>
        </w:rPr>
        <w:t xml:space="preserve">, kde se hlavně za silného větru oheň šíří rychle a nepředvídatelně. </w:t>
      </w:r>
    </w:p>
    <w:p w14:paraId="0A477AB8" w14:textId="77777777" w:rsidR="00CB77F2" w:rsidRDefault="00CB77F2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77691C84" w14:textId="3917125F" w:rsidR="002A4AF2" w:rsidRDefault="000007C6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V roce 2026 bude </w:t>
      </w:r>
      <w:r w:rsidR="00CB77F2">
        <w:rPr>
          <w:rFonts w:ascii="Arial" w:hAnsi="Arial" w:cs="Arial"/>
          <w:sz w:val="23"/>
          <w:szCs w:val="23"/>
        </w:rPr>
        <w:t>v rámci EU Prepositioning nasazeno téměř 800</w:t>
      </w:r>
      <w:r>
        <w:rPr>
          <w:rFonts w:ascii="Arial" w:hAnsi="Arial" w:cs="Arial"/>
          <w:sz w:val="23"/>
          <w:szCs w:val="23"/>
        </w:rPr>
        <w:t xml:space="preserve"> hasičů z celkem 14 evropských zemí. Rozmístění budou kromě Řecka také </w:t>
      </w:r>
      <w:r w:rsidR="00C15BF3">
        <w:rPr>
          <w:rFonts w:ascii="Arial" w:hAnsi="Arial" w:cs="Arial"/>
          <w:sz w:val="23"/>
          <w:szCs w:val="23"/>
        </w:rPr>
        <w:t xml:space="preserve">na různých základnách </w:t>
      </w:r>
      <w:r>
        <w:rPr>
          <w:rFonts w:ascii="Arial" w:hAnsi="Arial" w:cs="Arial"/>
          <w:sz w:val="23"/>
          <w:szCs w:val="23"/>
        </w:rPr>
        <w:t>v Itálii, Francii, Portugalsku</w:t>
      </w:r>
      <w:r w:rsidR="00624E01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Španělsku</w:t>
      </w:r>
      <w:r w:rsidR="006804CD">
        <w:rPr>
          <w:rFonts w:ascii="Arial" w:hAnsi="Arial" w:cs="Arial"/>
          <w:sz w:val="23"/>
          <w:szCs w:val="23"/>
        </w:rPr>
        <w:t xml:space="preserve"> a na Kypru</w:t>
      </w:r>
    </w:p>
    <w:p w14:paraId="0DB5E7A3" w14:textId="77777777" w:rsidR="002A4AF2" w:rsidRDefault="002A4AF2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5538BCF7" w14:textId="5513D254" w:rsidR="002A4AF2" w:rsidRDefault="002A4AF2" w:rsidP="000007C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2A4AF2">
        <w:rPr>
          <w:rFonts w:ascii="Arial" w:hAnsi="Arial" w:cs="Arial"/>
          <w:b/>
          <w:bCs/>
          <w:color w:val="000000"/>
          <w:sz w:val="23"/>
          <w:szCs w:val="23"/>
        </w:rPr>
        <w:t>Jde o aktivní pohotovostní režim.</w:t>
      </w:r>
      <w:r>
        <w:rPr>
          <w:rFonts w:ascii="Arial" w:hAnsi="Arial" w:cs="Arial"/>
          <w:sz w:val="23"/>
          <w:szCs w:val="23"/>
        </w:rPr>
        <w:t xml:space="preserve"> </w:t>
      </w:r>
      <w:r w:rsidR="000007C6">
        <w:rPr>
          <w:rFonts w:ascii="Arial" w:hAnsi="Arial" w:cs="Arial"/>
          <w:sz w:val="23"/>
          <w:szCs w:val="23"/>
        </w:rPr>
        <w:t xml:space="preserve">Pokud vyslané hasičské týmy zrovna nezasahují, vždy průběžně plní důležité úkoly, které v případě vypuknutí požáru zkracují </w:t>
      </w:r>
      <w:r w:rsidR="000007C6" w:rsidRPr="00986E64">
        <w:rPr>
          <w:rFonts w:ascii="Arial" w:hAnsi="Arial" w:cs="Arial"/>
          <w:color w:val="000000"/>
          <w:sz w:val="23"/>
          <w:szCs w:val="23"/>
        </w:rPr>
        <w:t>reakční čas a zaji</w:t>
      </w:r>
      <w:r w:rsidR="000007C6">
        <w:rPr>
          <w:rFonts w:ascii="Arial" w:hAnsi="Arial" w:cs="Arial"/>
          <w:color w:val="000000"/>
          <w:sz w:val="23"/>
          <w:szCs w:val="23"/>
        </w:rPr>
        <w:t xml:space="preserve">šťují </w:t>
      </w:r>
      <w:r w:rsidR="000007C6" w:rsidRPr="00986E64">
        <w:rPr>
          <w:rFonts w:ascii="Arial" w:hAnsi="Arial" w:cs="Arial"/>
          <w:color w:val="000000"/>
          <w:sz w:val="23"/>
          <w:szCs w:val="23"/>
        </w:rPr>
        <w:t xml:space="preserve">hladkou mezinárodní spolupráci. </w:t>
      </w:r>
      <w:r w:rsidR="000007C6">
        <w:rPr>
          <w:rFonts w:ascii="Arial" w:hAnsi="Arial" w:cs="Arial"/>
          <w:color w:val="000000"/>
          <w:sz w:val="23"/>
          <w:szCs w:val="23"/>
        </w:rPr>
        <w:t xml:space="preserve">Může se jednat například o průzkum a monitoring rizikových oblastí nebo o logistické zajištění vody, techniky, náhradních dílů, </w:t>
      </w:r>
      <w:r w:rsidR="000007C6" w:rsidRPr="00986E64">
        <w:rPr>
          <w:rFonts w:ascii="Arial" w:hAnsi="Arial" w:cs="Arial"/>
          <w:color w:val="000000"/>
          <w:sz w:val="23"/>
          <w:szCs w:val="23"/>
        </w:rPr>
        <w:t xml:space="preserve">tras do zásahových lokalit a zázemí pro případné rozsáhlejší nasazení. </w:t>
      </w:r>
      <w:r>
        <w:rPr>
          <w:rFonts w:ascii="Arial" w:hAnsi="Arial" w:cs="Arial"/>
          <w:color w:val="000000"/>
          <w:sz w:val="23"/>
          <w:szCs w:val="23"/>
        </w:rPr>
        <w:t xml:space="preserve">Také </w:t>
      </w:r>
      <w:r w:rsidR="00C15BF3">
        <w:rPr>
          <w:rFonts w:ascii="Arial" w:hAnsi="Arial" w:cs="Arial"/>
          <w:color w:val="000000"/>
          <w:sz w:val="23"/>
          <w:szCs w:val="23"/>
        </w:rPr>
        <w:t xml:space="preserve">se </w:t>
      </w:r>
      <w:r>
        <w:rPr>
          <w:rFonts w:ascii="Arial" w:hAnsi="Arial" w:cs="Arial"/>
          <w:color w:val="000000"/>
          <w:sz w:val="23"/>
          <w:szCs w:val="23"/>
        </w:rPr>
        <w:t>nacvičují společné zásahy s domácími jednotkami, nebo i s dalšími evropskými týmy nasazenými v lokalitě. To všechno pomáhá v případě ostrého nasazení rychle sladit síly, ale tak</w:t>
      </w:r>
      <w:r w:rsidR="00C15BF3">
        <w:rPr>
          <w:rFonts w:ascii="Arial" w:hAnsi="Arial" w:cs="Arial"/>
          <w:color w:val="000000"/>
          <w:sz w:val="23"/>
          <w:szCs w:val="23"/>
        </w:rPr>
        <w:t>é</w:t>
      </w:r>
      <w:r>
        <w:rPr>
          <w:rFonts w:ascii="Arial" w:hAnsi="Arial" w:cs="Arial"/>
          <w:color w:val="000000"/>
          <w:sz w:val="23"/>
          <w:szCs w:val="23"/>
        </w:rPr>
        <w:t xml:space="preserve"> prospívá výměně </w:t>
      </w:r>
      <w:r w:rsidR="00C15BF3">
        <w:rPr>
          <w:rFonts w:ascii="Arial" w:hAnsi="Arial" w:cs="Arial"/>
          <w:color w:val="000000"/>
          <w:sz w:val="23"/>
          <w:szCs w:val="23"/>
        </w:rPr>
        <w:t>poznatků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0D34EF67" w14:textId="77777777" w:rsidR="001049B1" w:rsidRDefault="001049B1" w:rsidP="001049B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49E77264" w14:textId="77777777" w:rsidR="00986E64" w:rsidRPr="00986E64" w:rsidRDefault="00986E64" w:rsidP="00986E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4B83FDCC" w14:textId="77777777" w:rsidR="00CB77F2" w:rsidRDefault="00CB77F2" w:rsidP="00986E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6C948D74" w14:textId="314DBF31" w:rsidR="006C51BF" w:rsidRDefault="00CB77F2" w:rsidP="006C51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Během těchto zahraničních nasazení</w:t>
      </w:r>
      <w:r w:rsidR="00C15BF3">
        <w:rPr>
          <w:rFonts w:ascii="Arial" w:hAnsi="Arial" w:cs="Arial"/>
          <w:color w:val="000000"/>
          <w:sz w:val="23"/>
          <w:szCs w:val="23"/>
        </w:rPr>
        <w:t xml:space="preserve"> tak</w:t>
      </w:r>
      <w:r>
        <w:rPr>
          <w:rFonts w:ascii="Arial" w:hAnsi="Arial" w:cs="Arial"/>
          <w:color w:val="000000"/>
          <w:sz w:val="23"/>
          <w:szCs w:val="23"/>
        </w:rPr>
        <w:t xml:space="preserve"> neposkytují čeští hasiči jen konkrétní pomoc zasaženým zemím, ale čerpají z nich velice cenné </w:t>
      </w:r>
      <w:r w:rsidR="00C15BF3">
        <w:rPr>
          <w:rFonts w:ascii="Arial" w:hAnsi="Arial" w:cs="Arial"/>
          <w:color w:val="000000"/>
          <w:sz w:val="23"/>
          <w:szCs w:val="23"/>
        </w:rPr>
        <w:t>zkušenosti</w:t>
      </w:r>
      <w:r>
        <w:rPr>
          <w:rFonts w:ascii="Arial" w:hAnsi="Arial" w:cs="Arial"/>
          <w:color w:val="000000"/>
          <w:sz w:val="23"/>
          <w:szCs w:val="23"/>
        </w:rPr>
        <w:t>. Ty se pak promítají i do zásahů u nás – spoustu z nich jsme jich například využili v boji s požárem v Národním parku České Švýcarsko,</w:t>
      </w:r>
      <w:r w:rsidR="00C15BF3">
        <w:rPr>
          <w:rFonts w:ascii="Arial" w:hAnsi="Arial" w:cs="Arial"/>
          <w:color w:val="000000"/>
          <w:sz w:val="23"/>
          <w:szCs w:val="23"/>
        </w:rPr>
        <w:t xml:space="preserve"> který jsme hasili </w:t>
      </w:r>
      <w:r>
        <w:rPr>
          <w:rFonts w:ascii="Arial" w:hAnsi="Arial" w:cs="Arial"/>
          <w:color w:val="000000"/>
          <w:sz w:val="23"/>
          <w:szCs w:val="23"/>
        </w:rPr>
        <w:t>v </w:t>
      </w:r>
      <w:r w:rsidR="00624E01">
        <w:rPr>
          <w:rFonts w:ascii="Arial" w:hAnsi="Arial" w:cs="Arial"/>
          <w:color w:val="000000"/>
          <w:sz w:val="23"/>
          <w:szCs w:val="23"/>
        </w:rPr>
        <w:t>květnu</w:t>
      </w:r>
      <w:r>
        <w:rPr>
          <w:rFonts w:ascii="Arial" w:hAnsi="Arial" w:cs="Arial"/>
          <w:color w:val="000000"/>
          <w:sz w:val="23"/>
          <w:szCs w:val="23"/>
        </w:rPr>
        <w:t xml:space="preserve"> letošního roku. 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>Během těchto misí si</w:t>
      </w:r>
      <w:r w:rsidR="00C15BF3">
        <w:rPr>
          <w:rFonts w:ascii="Arial" w:hAnsi="Arial" w:cs="Arial"/>
          <w:color w:val="000000"/>
          <w:sz w:val="23"/>
          <w:szCs w:val="23"/>
        </w:rPr>
        <w:t xml:space="preserve"> také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 xml:space="preserve"> </w:t>
      </w:r>
      <w:r w:rsidR="006C51BF">
        <w:rPr>
          <w:rFonts w:ascii="Arial" w:hAnsi="Arial" w:cs="Arial"/>
          <w:color w:val="000000"/>
          <w:sz w:val="23"/>
          <w:szCs w:val="23"/>
        </w:rPr>
        <w:t xml:space="preserve">v praxi 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 xml:space="preserve">ověřujeme </w:t>
      </w:r>
      <w:r w:rsidR="006C51BF">
        <w:rPr>
          <w:rFonts w:ascii="Arial" w:hAnsi="Arial" w:cs="Arial"/>
          <w:color w:val="000000"/>
          <w:sz w:val="23"/>
          <w:szCs w:val="23"/>
        </w:rPr>
        <w:t>různé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 xml:space="preserve"> taktické postupy a technické prostředky</w:t>
      </w:r>
      <w:r w:rsidR="006C51BF">
        <w:rPr>
          <w:rFonts w:ascii="Arial" w:hAnsi="Arial" w:cs="Arial"/>
          <w:color w:val="000000"/>
          <w:sz w:val="23"/>
          <w:szCs w:val="23"/>
        </w:rPr>
        <w:t>,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 xml:space="preserve"> a díky tomu jsme </w:t>
      </w:r>
      <w:r w:rsidR="006C51BF">
        <w:rPr>
          <w:rFonts w:ascii="Arial" w:hAnsi="Arial" w:cs="Arial"/>
          <w:color w:val="000000"/>
          <w:sz w:val="23"/>
          <w:szCs w:val="23"/>
        </w:rPr>
        <w:t xml:space="preserve">následně 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>schopn</w:t>
      </w:r>
      <w:r w:rsidR="006C51BF">
        <w:rPr>
          <w:rFonts w:ascii="Arial" w:hAnsi="Arial" w:cs="Arial"/>
          <w:color w:val="000000"/>
          <w:sz w:val="23"/>
          <w:szCs w:val="23"/>
        </w:rPr>
        <w:t>í</w:t>
      </w:r>
      <w:r w:rsidR="00986E64" w:rsidRPr="00986E64">
        <w:rPr>
          <w:rFonts w:ascii="Arial" w:hAnsi="Arial" w:cs="Arial"/>
          <w:color w:val="000000"/>
          <w:sz w:val="23"/>
          <w:szCs w:val="23"/>
        </w:rPr>
        <w:t xml:space="preserve"> efektivně modernizovat taktiku, výcvik i vybavení.</w:t>
      </w:r>
      <w:r w:rsidR="006C51BF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14B0D012" w14:textId="77777777" w:rsidR="006C51BF" w:rsidRDefault="006C51BF" w:rsidP="006C51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00947C17" w14:textId="4346D24E" w:rsidR="006C51BF" w:rsidRDefault="006C51BF" w:rsidP="006C51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V </w:t>
      </w:r>
      <w:r w:rsidR="00CB77F2">
        <w:rPr>
          <w:rFonts w:ascii="Arial" w:hAnsi="Arial" w:cs="Arial"/>
          <w:color w:val="000000"/>
          <w:sz w:val="23"/>
          <w:szCs w:val="23"/>
        </w:rPr>
        <w:t>letošním roce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="00CB77F2">
        <w:rPr>
          <w:rFonts w:ascii="Arial" w:hAnsi="Arial" w:cs="Arial"/>
          <w:color w:val="000000"/>
          <w:sz w:val="23"/>
          <w:szCs w:val="23"/>
        </w:rPr>
        <w:t xml:space="preserve">modul </w:t>
      </w:r>
      <w:r w:rsidR="008C23CC">
        <w:rPr>
          <w:rFonts w:ascii="Arial" w:hAnsi="Arial" w:cs="Arial"/>
          <w:color w:val="000000"/>
          <w:sz w:val="23"/>
          <w:szCs w:val="23"/>
        </w:rPr>
        <w:t xml:space="preserve">HZS ČR </w:t>
      </w:r>
      <w:r w:rsidR="00CB77F2">
        <w:rPr>
          <w:rFonts w:ascii="Arial" w:hAnsi="Arial" w:cs="Arial"/>
          <w:color w:val="000000"/>
          <w:sz w:val="23"/>
          <w:szCs w:val="23"/>
        </w:rPr>
        <w:t xml:space="preserve">pro pozemní hašení lesních požárů </w:t>
      </w:r>
      <w:r>
        <w:rPr>
          <w:rFonts w:ascii="Arial" w:hAnsi="Arial" w:cs="Arial"/>
          <w:color w:val="000000"/>
          <w:sz w:val="23"/>
          <w:szCs w:val="23"/>
        </w:rPr>
        <w:t xml:space="preserve">s využitím vozidel </w:t>
      </w:r>
      <w:r w:rsidRPr="006C51BF">
        <w:rPr>
          <w:rFonts w:ascii="Arial" w:hAnsi="Arial" w:cs="Arial"/>
          <w:i/>
          <w:iCs/>
          <w:sz w:val="23"/>
          <w:szCs w:val="23"/>
        </w:rPr>
        <w:t>(GFFF-V, Ground Forest Fire Fighting using Vehicles)</w:t>
      </w:r>
      <w:r>
        <w:rPr>
          <w:rFonts w:ascii="Arial" w:hAnsi="Arial" w:cs="Arial"/>
          <w:color w:val="000000"/>
          <w:sz w:val="23"/>
          <w:szCs w:val="23"/>
        </w:rPr>
        <w:t xml:space="preserve"> prošel evropskou certifikací. </w:t>
      </w:r>
      <w:r>
        <w:rPr>
          <w:rFonts w:ascii="Arial" w:hAnsi="Arial" w:cs="Arial"/>
          <w:sz w:val="23"/>
          <w:szCs w:val="23"/>
        </w:rPr>
        <w:t xml:space="preserve">Díky tomu ho můžeme </w:t>
      </w:r>
      <w:r w:rsidRPr="006C51BF">
        <w:rPr>
          <w:rFonts w:ascii="Arial" w:hAnsi="Arial" w:cs="Arial"/>
          <w:sz w:val="23"/>
          <w:szCs w:val="23"/>
        </w:rPr>
        <w:t>plnohodnotně nasa</w:t>
      </w:r>
      <w:r>
        <w:rPr>
          <w:rFonts w:ascii="Arial" w:hAnsi="Arial" w:cs="Arial"/>
          <w:sz w:val="23"/>
          <w:szCs w:val="23"/>
        </w:rPr>
        <w:t>dit v rámci</w:t>
      </w:r>
      <w:r w:rsidRPr="006C51BF">
        <w:rPr>
          <w:rFonts w:ascii="Arial" w:hAnsi="Arial" w:cs="Arial"/>
          <w:sz w:val="23"/>
          <w:szCs w:val="23"/>
        </w:rPr>
        <w:t xml:space="preserve"> zahraničních záchranných operací pod </w:t>
      </w:r>
      <w:r w:rsidR="006804CD">
        <w:rPr>
          <w:rFonts w:ascii="Arial" w:hAnsi="Arial" w:cs="Arial"/>
          <w:sz w:val="23"/>
          <w:szCs w:val="23"/>
        </w:rPr>
        <w:t>M</w:t>
      </w:r>
      <w:r w:rsidRPr="006C51BF">
        <w:rPr>
          <w:rFonts w:ascii="Arial" w:hAnsi="Arial" w:cs="Arial"/>
          <w:sz w:val="23"/>
          <w:szCs w:val="23"/>
        </w:rPr>
        <w:t xml:space="preserve">echanismem civilní ochrany </w:t>
      </w:r>
      <w:r w:rsidR="006804CD">
        <w:rPr>
          <w:rFonts w:ascii="Arial" w:hAnsi="Arial" w:cs="Arial"/>
          <w:sz w:val="23"/>
          <w:szCs w:val="23"/>
        </w:rPr>
        <w:t>Unie</w:t>
      </w:r>
      <w:r w:rsidRPr="006C51BF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a zároveň při</w:t>
      </w:r>
      <w:r w:rsidRPr="006C51BF">
        <w:rPr>
          <w:rFonts w:ascii="Arial" w:hAnsi="Arial" w:cs="Arial"/>
          <w:sz w:val="23"/>
          <w:szCs w:val="23"/>
        </w:rPr>
        <w:t xml:space="preserve"> jeho vyslání čerpat vyšší finanční podporu z prostředků Evropské komise.</w:t>
      </w:r>
    </w:p>
    <w:p w14:paraId="0A60CA9F" w14:textId="77777777" w:rsidR="006C51BF" w:rsidRDefault="006C51BF" w:rsidP="006C51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36CD2C15" w14:textId="77777777" w:rsidR="006C51BF" w:rsidRDefault="006C51BF" w:rsidP="006C51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1BC55324" w14:textId="0C867E57" w:rsidR="00950898" w:rsidRDefault="00950898" w:rsidP="00950898">
      <w:pPr>
        <w:keepLines/>
        <w:spacing w:before="120" w:after="240"/>
        <w:contextualSpacing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Jako vždy, aktuální informace budou v naší </w:t>
      </w:r>
      <w:r w:rsidRPr="00141344">
        <w:rPr>
          <w:rFonts w:ascii="Arial" w:hAnsi="Arial" w:cs="Arial"/>
          <w:color w:val="000000"/>
          <w:sz w:val="23"/>
          <w:szCs w:val="23"/>
        </w:rPr>
        <w:t>whatsappov</w:t>
      </w:r>
      <w:r>
        <w:rPr>
          <w:rFonts w:ascii="Arial" w:hAnsi="Arial" w:cs="Arial"/>
          <w:color w:val="000000"/>
          <w:sz w:val="23"/>
          <w:szCs w:val="23"/>
        </w:rPr>
        <w:t>é s</w:t>
      </w:r>
      <w:r w:rsidRPr="00141344">
        <w:rPr>
          <w:rFonts w:ascii="Arial" w:hAnsi="Arial" w:cs="Arial"/>
          <w:color w:val="000000"/>
          <w:sz w:val="23"/>
          <w:szCs w:val="23"/>
        </w:rPr>
        <w:t>kupin</w:t>
      </w:r>
      <w:r>
        <w:rPr>
          <w:rFonts w:ascii="Arial" w:hAnsi="Arial" w:cs="Arial"/>
          <w:color w:val="000000"/>
          <w:sz w:val="23"/>
          <w:szCs w:val="23"/>
        </w:rPr>
        <w:t>ě</w:t>
      </w:r>
      <w:r w:rsidRPr="00141344">
        <w:rPr>
          <w:rFonts w:ascii="Arial" w:hAnsi="Arial" w:cs="Arial"/>
          <w:color w:val="000000"/>
          <w:sz w:val="23"/>
          <w:szCs w:val="23"/>
        </w:rPr>
        <w:t xml:space="preserve"> </w:t>
      </w:r>
      <w:hyperlink r:id="rId8" w:history="1">
        <w:r w:rsidRPr="00141344">
          <w:rPr>
            <w:rStyle w:val="Hypertextovodkaz"/>
            <w:rFonts w:ascii="Arial" w:hAnsi="Arial" w:cs="Arial"/>
            <w:sz w:val="23"/>
            <w:szCs w:val="23"/>
          </w:rPr>
          <w:t>https://chat.whatsapp.com/HKv58iUOA9fJKujgEopQw4</w:t>
        </w:r>
      </w:hyperlink>
      <w:r w:rsidRPr="00141344">
        <w:rPr>
          <w:sz w:val="23"/>
          <w:szCs w:val="23"/>
        </w:rPr>
        <w:t xml:space="preserve"> </w:t>
      </w:r>
      <w:r w:rsidRPr="00141344">
        <w:rPr>
          <w:rFonts w:ascii="Arial" w:hAnsi="Arial" w:cs="Arial"/>
          <w:color w:val="000000"/>
          <w:sz w:val="23"/>
          <w:szCs w:val="23"/>
        </w:rPr>
        <w:t xml:space="preserve">a </w:t>
      </w:r>
      <w:r>
        <w:rPr>
          <w:rFonts w:ascii="Arial" w:hAnsi="Arial" w:cs="Arial"/>
          <w:color w:val="000000"/>
          <w:sz w:val="23"/>
          <w:szCs w:val="23"/>
        </w:rPr>
        <w:t xml:space="preserve">na </w:t>
      </w:r>
      <w:r w:rsidRPr="00141344">
        <w:rPr>
          <w:rFonts w:ascii="Arial" w:hAnsi="Arial" w:cs="Arial"/>
          <w:color w:val="000000"/>
          <w:sz w:val="23"/>
          <w:szCs w:val="23"/>
        </w:rPr>
        <w:t>sociální</w:t>
      </w:r>
      <w:r>
        <w:rPr>
          <w:rFonts w:ascii="Arial" w:hAnsi="Arial" w:cs="Arial"/>
          <w:color w:val="000000"/>
          <w:sz w:val="23"/>
          <w:szCs w:val="23"/>
        </w:rPr>
        <w:t xml:space="preserve">ch </w:t>
      </w:r>
      <w:r w:rsidRPr="00141344">
        <w:rPr>
          <w:rFonts w:ascii="Arial" w:hAnsi="Arial" w:cs="Arial"/>
          <w:color w:val="000000"/>
          <w:sz w:val="23"/>
          <w:szCs w:val="23"/>
        </w:rPr>
        <w:t>sít</w:t>
      </w:r>
      <w:r>
        <w:rPr>
          <w:rFonts w:ascii="Arial" w:hAnsi="Arial" w:cs="Arial"/>
          <w:color w:val="000000"/>
          <w:sz w:val="23"/>
          <w:szCs w:val="23"/>
        </w:rPr>
        <w:t>ích</w:t>
      </w:r>
      <w:r w:rsidRPr="00141344">
        <w:rPr>
          <w:rFonts w:ascii="Arial" w:hAnsi="Arial" w:cs="Arial"/>
          <w:color w:val="000000"/>
          <w:sz w:val="23"/>
          <w:szCs w:val="23"/>
        </w:rPr>
        <w:t xml:space="preserve"> HZS ČR. Fotografie a videa z mise budeme průběžně doplňovat na cloud rdy.cz/hasici – naleznete tam i složku ARCHIV, </w:t>
      </w:r>
      <w:r>
        <w:rPr>
          <w:rFonts w:ascii="Arial" w:hAnsi="Arial" w:cs="Arial"/>
          <w:color w:val="000000"/>
          <w:sz w:val="23"/>
          <w:szCs w:val="23"/>
        </w:rPr>
        <w:t>kde jsou materiály z loňské účasti českých hasičů na EU Prepositioning</w:t>
      </w:r>
      <w:r w:rsidRPr="00141344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4EB0654E" w14:textId="7C1343BF" w:rsidR="00986E64" w:rsidRDefault="00986E64" w:rsidP="00986E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41751462" w14:textId="77777777" w:rsidR="002A5A6A" w:rsidRDefault="002A5A6A" w:rsidP="008E1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bookmarkEnd w:id="2"/>
    <w:p w14:paraId="46388325" w14:textId="77777777" w:rsidR="00C065E2" w:rsidRDefault="00C065E2" w:rsidP="00C065E2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</w:p>
    <w:bookmarkEnd w:id="0"/>
    <w:p w14:paraId="022AD1AE" w14:textId="5783D49E" w:rsidR="00185C6F" w:rsidRPr="003F5C7E" w:rsidRDefault="00A078F3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kpt. </w:t>
      </w:r>
      <w:r w:rsidR="00185C6F">
        <w:rPr>
          <w:rFonts w:ascii="Arial" w:hAnsi="Arial" w:cs="Arial"/>
          <w:b/>
          <w:bCs/>
          <w:sz w:val="22"/>
          <w:szCs w:val="22"/>
        </w:rPr>
        <w:t>MgA. Klára Ochmanová</w:t>
      </w:r>
    </w:p>
    <w:p w14:paraId="3FBABDCD" w14:textId="77777777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3C85FC3E">
        <w:rPr>
          <w:rFonts w:ascii="Arial" w:hAnsi="Arial" w:cs="Arial"/>
          <w:b/>
          <w:bCs/>
          <w:sz w:val="22"/>
          <w:szCs w:val="22"/>
        </w:rPr>
        <w:t>tiskov</w:t>
      </w:r>
      <w:r>
        <w:rPr>
          <w:rFonts w:ascii="Arial" w:hAnsi="Arial" w:cs="Arial"/>
          <w:b/>
          <w:bCs/>
          <w:sz w:val="22"/>
          <w:szCs w:val="22"/>
        </w:rPr>
        <w:t>á</w:t>
      </w:r>
      <w:r w:rsidRPr="3C85FC3E">
        <w:rPr>
          <w:rFonts w:ascii="Arial" w:hAnsi="Arial" w:cs="Arial"/>
          <w:b/>
          <w:bCs/>
          <w:sz w:val="22"/>
          <w:szCs w:val="22"/>
        </w:rPr>
        <w:t xml:space="preserve"> mluvčí</w:t>
      </w:r>
    </w:p>
    <w:p w14:paraId="7A104726" w14:textId="77777777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sz w:val="22"/>
          <w:szCs w:val="22"/>
        </w:rPr>
      </w:pPr>
      <w:r w:rsidRPr="003F5C7E">
        <w:rPr>
          <w:rFonts w:ascii="Arial" w:hAnsi="Arial" w:cs="Arial"/>
          <w:sz w:val="22"/>
          <w:szCs w:val="22"/>
        </w:rPr>
        <w:t>MV</w:t>
      </w:r>
      <w:r>
        <w:rPr>
          <w:rFonts w:ascii="Arial" w:hAnsi="Arial" w:cs="Arial"/>
          <w:sz w:val="22"/>
          <w:szCs w:val="22"/>
        </w:rPr>
        <w:t xml:space="preserve"> </w:t>
      </w:r>
      <w:r w:rsidRPr="003F5C7E">
        <w:rPr>
          <w:rFonts w:ascii="Arial" w:hAnsi="Arial" w:cs="Arial"/>
          <w:sz w:val="22"/>
          <w:szCs w:val="22"/>
        </w:rPr>
        <w:t>– generální ředitelství HZS ČR</w:t>
      </w:r>
    </w:p>
    <w:p w14:paraId="5D86804D" w14:textId="77777777" w:rsidR="00185C6F" w:rsidRPr="003F5C7E" w:rsidRDefault="00185C6F" w:rsidP="00185C6F">
      <w:pPr>
        <w:pStyle w:val="Nadpis3"/>
        <w:ind w:left="5670"/>
        <w:rPr>
          <w:color w:val="auto"/>
          <w:sz w:val="22"/>
          <w:szCs w:val="22"/>
        </w:rPr>
      </w:pPr>
      <w:r w:rsidRPr="3C85FC3E">
        <w:rPr>
          <w:color w:val="auto"/>
          <w:sz w:val="22"/>
          <w:szCs w:val="22"/>
        </w:rPr>
        <w:t xml:space="preserve">Mobil: </w:t>
      </w:r>
      <w:r>
        <w:rPr>
          <w:color w:val="auto"/>
          <w:sz w:val="22"/>
          <w:szCs w:val="22"/>
        </w:rPr>
        <w:t>775 474 763</w:t>
      </w:r>
    </w:p>
    <w:p w14:paraId="0BF501C9" w14:textId="77777777" w:rsidR="00185C6F" w:rsidRDefault="00185C6F" w:rsidP="00185C6F">
      <w:pPr>
        <w:pStyle w:val="Zkladntext2"/>
        <w:ind w:left="5670"/>
        <w:rPr>
          <w:rFonts w:ascii="Arial" w:hAnsi="Arial" w:cs="Arial"/>
          <w:sz w:val="22"/>
          <w:szCs w:val="22"/>
        </w:rPr>
      </w:pPr>
      <w:r w:rsidRPr="3C85FC3E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grh.media</w:t>
      </w:r>
      <w:r w:rsidRPr="00EC2B0A">
        <w:rPr>
          <w:rFonts w:ascii="Arial" w:hAnsi="Arial" w:cs="Arial"/>
          <w:sz w:val="22"/>
          <w:szCs w:val="22"/>
        </w:rPr>
        <w:t>@hzscr.cz</w:t>
      </w:r>
    </w:p>
    <w:sectPr w:rsidR="00185C6F" w:rsidSect="008A19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A5FB3" w14:textId="77777777" w:rsidR="00633B51" w:rsidRDefault="00633B51" w:rsidP="00917DAB">
      <w:r>
        <w:separator/>
      </w:r>
    </w:p>
  </w:endnote>
  <w:endnote w:type="continuationSeparator" w:id="0">
    <w:p w14:paraId="113F14D2" w14:textId="77777777" w:rsidR="00633B51" w:rsidRDefault="00633B51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FE8E9" w14:textId="77777777" w:rsidR="00153165" w:rsidRDefault="001531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13C958" w14:textId="77777777" w:rsidR="00153165" w:rsidRDefault="001531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2AEE3" w14:textId="77777777" w:rsidR="00633B51" w:rsidRDefault="00633B51" w:rsidP="00917DAB">
      <w:r>
        <w:separator/>
      </w:r>
    </w:p>
  </w:footnote>
  <w:footnote w:type="continuationSeparator" w:id="0">
    <w:p w14:paraId="6EEFA6E9" w14:textId="77777777" w:rsidR="00633B51" w:rsidRDefault="00633B51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73B1F" w14:textId="77777777" w:rsidR="00153165" w:rsidRDefault="0015316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E1B337" w14:textId="77777777" w:rsidR="00917DAB" w:rsidRDefault="00AA4180" w:rsidP="00917DAB">
    <w:pPr>
      <w:pStyle w:val="Nadpis1"/>
      <w:rPr>
        <w:color w:val="99999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DB3DF2" wp14:editId="40E4E91E">
          <wp:simplePos x="0" y="0"/>
          <wp:positionH relativeFrom="margin">
            <wp:posOffset>-344170</wp:posOffset>
          </wp:positionH>
          <wp:positionV relativeFrom="margin">
            <wp:posOffset>-1416685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5008D" w14:textId="2F5B5735" w:rsidR="00917DAB" w:rsidRDefault="002808A6" w:rsidP="2FCA52D8">
    <w:pPr>
      <w:pStyle w:val="Nadpis1"/>
      <w:jc w:val="center"/>
      <w:rPr>
        <w:color w:val="999999"/>
        <w:sz w:val="32"/>
        <w:szCs w:val="32"/>
      </w:rPr>
    </w:pPr>
    <w:r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0BA870A4" w:rsidR="00917DAB" w:rsidRPr="0082322E" w:rsidRDefault="00153165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– generální</w:t>
    </w:r>
    <w:r w:rsidR="00917DAB" w:rsidRPr="0082322E">
      <w:rPr>
        <w:color w:val="999999"/>
      </w:rPr>
      <w:t xml:space="preserve">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D5570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14.55pt" to="526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" o:allowincell="f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6F0710" w14:textId="77777777" w:rsidR="00153165" w:rsidRDefault="0015316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EE829AE"/>
    <w:multiLevelType w:val="multilevel"/>
    <w:tmpl w:val="67AC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2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6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9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672306">
    <w:abstractNumId w:val="7"/>
  </w:num>
  <w:num w:numId="2" w16cid:durableId="616328862">
    <w:abstractNumId w:val="13"/>
  </w:num>
  <w:num w:numId="3" w16cid:durableId="694161606">
    <w:abstractNumId w:val="5"/>
  </w:num>
  <w:num w:numId="4" w16cid:durableId="793405514">
    <w:abstractNumId w:val="9"/>
  </w:num>
  <w:num w:numId="5" w16cid:durableId="399905789">
    <w:abstractNumId w:val="27"/>
  </w:num>
  <w:num w:numId="6" w16cid:durableId="1154951467">
    <w:abstractNumId w:val="14"/>
  </w:num>
  <w:num w:numId="7" w16cid:durableId="913390551">
    <w:abstractNumId w:val="29"/>
  </w:num>
  <w:num w:numId="8" w16cid:durableId="1690989467">
    <w:abstractNumId w:val="6"/>
  </w:num>
  <w:num w:numId="9" w16cid:durableId="369689248">
    <w:abstractNumId w:val="24"/>
  </w:num>
  <w:num w:numId="10" w16cid:durableId="2117289577">
    <w:abstractNumId w:val="8"/>
  </w:num>
  <w:num w:numId="11" w16cid:durableId="244189757">
    <w:abstractNumId w:val="31"/>
  </w:num>
  <w:num w:numId="12" w16cid:durableId="118004248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1949967693">
    <w:abstractNumId w:val="16"/>
  </w:num>
  <w:num w:numId="14" w16cid:durableId="117454266">
    <w:abstractNumId w:val="36"/>
  </w:num>
  <w:num w:numId="15" w16cid:durableId="232548471">
    <w:abstractNumId w:val="28"/>
  </w:num>
  <w:num w:numId="16" w16cid:durableId="1327589459">
    <w:abstractNumId w:val="11"/>
  </w:num>
  <w:num w:numId="17" w16cid:durableId="372654495">
    <w:abstractNumId w:val="22"/>
  </w:num>
  <w:num w:numId="18" w16cid:durableId="1665739573">
    <w:abstractNumId w:val="20"/>
  </w:num>
  <w:num w:numId="19" w16cid:durableId="25714918">
    <w:abstractNumId w:val="1"/>
  </w:num>
  <w:num w:numId="20" w16cid:durableId="1569993597">
    <w:abstractNumId w:val="34"/>
  </w:num>
  <w:num w:numId="21" w16cid:durableId="348215094">
    <w:abstractNumId w:val="4"/>
  </w:num>
  <w:num w:numId="22" w16cid:durableId="1223833169">
    <w:abstractNumId w:val="12"/>
  </w:num>
  <w:num w:numId="23" w16cid:durableId="2076078039">
    <w:abstractNumId w:val="23"/>
  </w:num>
  <w:num w:numId="24" w16cid:durableId="1809320454">
    <w:abstractNumId w:val="2"/>
  </w:num>
  <w:num w:numId="25" w16cid:durableId="1411586659">
    <w:abstractNumId w:val="32"/>
  </w:num>
  <w:num w:numId="26" w16cid:durableId="1446146848">
    <w:abstractNumId w:val="15"/>
  </w:num>
  <w:num w:numId="27" w16cid:durableId="971907404">
    <w:abstractNumId w:val="3"/>
  </w:num>
  <w:num w:numId="28" w16cid:durableId="1696610663">
    <w:abstractNumId w:val="26"/>
  </w:num>
  <w:num w:numId="29" w16cid:durableId="1755471957">
    <w:abstractNumId w:val="18"/>
  </w:num>
  <w:num w:numId="30" w16cid:durableId="1374039439">
    <w:abstractNumId w:val="38"/>
  </w:num>
  <w:num w:numId="31" w16cid:durableId="1647124922">
    <w:abstractNumId w:val="19"/>
  </w:num>
  <w:num w:numId="32" w16cid:durableId="1360083138">
    <w:abstractNumId w:val="35"/>
  </w:num>
  <w:num w:numId="33" w16cid:durableId="1544512851">
    <w:abstractNumId w:val="40"/>
  </w:num>
  <w:num w:numId="34" w16cid:durableId="358090126">
    <w:abstractNumId w:val="10"/>
  </w:num>
  <w:num w:numId="35" w16cid:durableId="1574200562">
    <w:abstractNumId w:val="37"/>
  </w:num>
  <w:num w:numId="36" w16cid:durableId="121462653">
    <w:abstractNumId w:val="33"/>
  </w:num>
  <w:num w:numId="37" w16cid:durableId="251401959">
    <w:abstractNumId w:val="17"/>
  </w:num>
  <w:num w:numId="38" w16cid:durableId="531723652">
    <w:abstractNumId w:val="39"/>
  </w:num>
  <w:num w:numId="39" w16cid:durableId="183515327">
    <w:abstractNumId w:val="21"/>
  </w:num>
  <w:num w:numId="40" w16cid:durableId="1886485855">
    <w:abstractNumId w:val="25"/>
  </w:num>
  <w:num w:numId="41" w16cid:durableId="282081100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07C6"/>
    <w:rsid w:val="00002250"/>
    <w:rsid w:val="00013D1C"/>
    <w:rsid w:val="0001660B"/>
    <w:rsid w:val="000169B0"/>
    <w:rsid w:val="00026CC1"/>
    <w:rsid w:val="00027706"/>
    <w:rsid w:val="00050AD4"/>
    <w:rsid w:val="00066072"/>
    <w:rsid w:val="000A1D86"/>
    <w:rsid w:val="000C2289"/>
    <w:rsid w:val="000C6AC6"/>
    <w:rsid w:val="001049B1"/>
    <w:rsid w:val="00123826"/>
    <w:rsid w:val="00153165"/>
    <w:rsid w:val="00154A02"/>
    <w:rsid w:val="001672A9"/>
    <w:rsid w:val="0017446B"/>
    <w:rsid w:val="00185C6F"/>
    <w:rsid w:val="00194090"/>
    <w:rsid w:val="0019691C"/>
    <w:rsid w:val="001A0653"/>
    <w:rsid w:val="001C3C74"/>
    <w:rsid w:val="001E79C0"/>
    <w:rsid w:val="0020118D"/>
    <w:rsid w:val="00213E56"/>
    <w:rsid w:val="00226F19"/>
    <w:rsid w:val="00241CCE"/>
    <w:rsid w:val="00256D92"/>
    <w:rsid w:val="002571EB"/>
    <w:rsid w:val="00271127"/>
    <w:rsid w:val="002728AD"/>
    <w:rsid w:val="002808A6"/>
    <w:rsid w:val="00282A2A"/>
    <w:rsid w:val="00286169"/>
    <w:rsid w:val="00293954"/>
    <w:rsid w:val="002A19EC"/>
    <w:rsid w:val="002A4AF2"/>
    <w:rsid w:val="002A5A6A"/>
    <w:rsid w:val="002B40AA"/>
    <w:rsid w:val="002B4396"/>
    <w:rsid w:val="002D6DB4"/>
    <w:rsid w:val="002F2AFE"/>
    <w:rsid w:val="002F6198"/>
    <w:rsid w:val="00300A48"/>
    <w:rsid w:val="0031167E"/>
    <w:rsid w:val="003126B4"/>
    <w:rsid w:val="00333694"/>
    <w:rsid w:val="003528AF"/>
    <w:rsid w:val="00352E5D"/>
    <w:rsid w:val="00356C27"/>
    <w:rsid w:val="00371743"/>
    <w:rsid w:val="00391223"/>
    <w:rsid w:val="003933C1"/>
    <w:rsid w:val="00396936"/>
    <w:rsid w:val="003A5DAA"/>
    <w:rsid w:val="003B385A"/>
    <w:rsid w:val="003D1C4F"/>
    <w:rsid w:val="003D5325"/>
    <w:rsid w:val="003E4D7B"/>
    <w:rsid w:val="003F43D0"/>
    <w:rsid w:val="003F5C7E"/>
    <w:rsid w:val="003F6035"/>
    <w:rsid w:val="00400AFA"/>
    <w:rsid w:val="0040149C"/>
    <w:rsid w:val="004166B0"/>
    <w:rsid w:val="00452122"/>
    <w:rsid w:val="00465D7C"/>
    <w:rsid w:val="00470D74"/>
    <w:rsid w:val="004711E2"/>
    <w:rsid w:val="004842C4"/>
    <w:rsid w:val="00495B60"/>
    <w:rsid w:val="004A1702"/>
    <w:rsid w:val="004B253F"/>
    <w:rsid w:val="004C4E03"/>
    <w:rsid w:val="004C57AB"/>
    <w:rsid w:val="004D6B97"/>
    <w:rsid w:val="004D7529"/>
    <w:rsid w:val="00503407"/>
    <w:rsid w:val="00514A41"/>
    <w:rsid w:val="00515E95"/>
    <w:rsid w:val="00522C73"/>
    <w:rsid w:val="0055420B"/>
    <w:rsid w:val="0056251D"/>
    <w:rsid w:val="005712E5"/>
    <w:rsid w:val="00576637"/>
    <w:rsid w:val="005936C8"/>
    <w:rsid w:val="005944F7"/>
    <w:rsid w:val="005B1EE7"/>
    <w:rsid w:val="005B3266"/>
    <w:rsid w:val="005C113F"/>
    <w:rsid w:val="005C53DF"/>
    <w:rsid w:val="005C6CD4"/>
    <w:rsid w:val="005E486F"/>
    <w:rsid w:val="005F38C9"/>
    <w:rsid w:val="00622BB6"/>
    <w:rsid w:val="00624E01"/>
    <w:rsid w:val="006274BA"/>
    <w:rsid w:val="00633B51"/>
    <w:rsid w:val="00635BF0"/>
    <w:rsid w:val="006504A0"/>
    <w:rsid w:val="00651EFB"/>
    <w:rsid w:val="006554A9"/>
    <w:rsid w:val="00666E0E"/>
    <w:rsid w:val="00671AFE"/>
    <w:rsid w:val="00676E8A"/>
    <w:rsid w:val="006773D6"/>
    <w:rsid w:val="006804CD"/>
    <w:rsid w:val="006B6FD8"/>
    <w:rsid w:val="006C51BF"/>
    <w:rsid w:val="006D1127"/>
    <w:rsid w:val="006D2969"/>
    <w:rsid w:val="006D5965"/>
    <w:rsid w:val="006E5DAA"/>
    <w:rsid w:val="006E5DF4"/>
    <w:rsid w:val="006E63D1"/>
    <w:rsid w:val="00702A20"/>
    <w:rsid w:val="00713475"/>
    <w:rsid w:val="00717757"/>
    <w:rsid w:val="00726CDA"/>
    <w:rsid w:val="00747597"/>
    <w:rsid w:val="00747D9D"/>
    <w:rsid w:val="0079117E"/>
    <w:rsid w:val="00793BBD"/>
    <w:rsid w:val="007A38F6"/>
    <w:rsid w:val="007B511D"/>
    <w:rsid w:val="008001C0"/>
    <w:rsid w:val="00813BF7"/>
    <w:rsid w:val="008146B0"/>
    <w:rsid w:val="0082322E"/>
    <w:rsid w:val="00863EAD"/>
    <w:rsid w:val="00877C64"/>
    <w:rsid w:val="008864A5"/>
    <w:rsid w:val="008A10D2"/>
    <w:rsid w:val="008A1932"/>
    <w:rsid w:val="008A234E"/>
    <w:rsid w:val="008C23CC"/>
    <w:rsid w:val="008C5DFE"/>
    <w:rsid w:val="008D5F9C"/>
    <w:rsid w:val="008E18F1"/>
    <w:rsid w:val="008E37F4"/>
    <w:rsid w:val="008E44F4"/>
    <w:rsid w:val="008E68CA"/>
    <w:rsid w:val="008F792E"/>
    <w:rsid w:val="00900C7C"/>
    <w:rsid w:val="00901FB6"/>
    <w:rsid w:val="009020B6"/>
    <w:rsid w:val="00910D0D"/>
    <w:rsid w:val="00910D44"/>
    <w:rsid w:val="009136DB"/>
    <w:rsid w:val="00917DAB"/>
    <w:rsid w:val="00922D87"/>
    <w:rsid w:val="00950898"/>
    <w:rsid w:val="009508DC"/>
    <w:rsid w:val="00955F2A"/>
    <w:rsid w:val="009567B3"/>
    <w:rsid w:val="00957EDA"/>
    <w:rsid w:val="0097249F"/>
    <w:rsid w:val="00986E64"/>
    <w:rsid w:val="00997069"/>
    <w:rsid w:val="009A542D"/>
    <w:rsid w:val="009B464F"/>
    <w:rsid w:val="009B699F"/>
    <w:rsid w:val="009D1E7E"/>
    <w:rsid w:val="009E0898"/>
    <w:rsid w:val="009F539F"/>
    <w:rsid w:val="009F56EE"/>
    <w:rsid w:val="00A078F3"/>
    <w:rsid w:val="00A17CED"/>
    <w:rsid w:val="00A240BF"/>
    <w:rsid w:val="00A307EC"/>
    <w:rsid w:val="00A377CE"/>
    <w:rsid w:val="00A449CC"/>
    <w:rsid w:val="00A62866"/>
    <w:rsid w:val="00A73AFF"/>
    <w:rsid w:val="00A76576"/>
    <w:rsid w:val="00A823CF"/>
    <w:rsid w:val="00A9652B"/>
    <w:rsid w:val="00AA4180"/>
    <w:rsid w:val="00AC236E"/>
    <w:rsid w:val="00AD7352"/>
    <w:rsid w:val="00AE4773"/>
    <w:rsid w:val="00AF5C96"/>
    <w:rsid w:val="00AF6D40"/>
    <w:rsid w:val="00B433D6"/>
    <w:rsid w:val="00B461F3"/>
    <w:rsid w:val="00B5669E"/>
    <w:rsid w:val="00B7198A"/>
    <w:rsid w:val="00B71EF6"/>
    <w:rsid w:val="00B91348"/>
    <w:rsid w:val="00B92FE6"/>
    <w:rsid w:val="00BA3D11"/>
    <w:rsid w:val="00BA6CF2"/>
    <w:rsid w:val="00BB4014"/>
    <w:rsid w:val="00BC266D"/>
    <w:rsid w:val="00BD5F74"/>
    <w:rsid w:val="00BE4542"/>
    <w:rsid w:val="00BE5D53"/>
    <w:rsid w:val="00C06287"/>
    <w:rsid w:val="00C065E2"/>
    <w:rsid w:val="00C10569"/>
    <w:rsid w:val="00C1166E"/>
    <w:rsid w:val="00C15BF3"/>
    <w:rsid w:val="00C22251"/>
    <w:rsid w:val="00C36C71"/>
    <w:rsid w:val="00C9520B"/>
    <w:rsid w:val="00C957C4"/>
    <w:rsid w:val="00C9659B"/>
    <w:rsid w:val="00CA3BC9"/>
    <w:rsid w:val="00CB77F2"/>
    <w:rsid w:val="00CD02D0"/>
    <w:rsid w:val="00CD06D0"/>
    <w:rsid w:val="00CE3721"/>
    <w:rsid w:val="00CF0051"/>
    <w:rsid w:val="00D1786E"/>
    <w:rsid w:val="00D22ABE"/>
    <w:rsid w:val="00D30949"/>
    <w:rsid w:val="00D34315"/>
    <w:rsid w:val="00D37FCA"/>
    <w:rsid w:val="00D5393D"/>
    <w:rsid w:val="00D56725"/>
    <w:rsid w:val="00D628B0"/>
    <w:rsid w:val="00D77B22"/>
    <w:rsid w:val="00DB036B"/>
    <w:rsid w:val="00DB5C69"/>
    <w:rsid w:val="00DC7B2E"/>
    <w:rsid w:val="00DD2230"/>
    <w:rsid w:val="00DD3F72"/>
    <w:rsid w:val="00DD4746"/>
    <w:rsid w:val="00DE4B36"/>
    <w:rsid w:val="00DF25AE"/>
    <w:rsid w:val="00DF7305"/>
    <w:rsid w:val="00E2191D"/>
    <w:rsid w:val="00E409D0"/>
    <w:rsid w:val="00E43780"/>
    <w:rsid w:val="00E552D1"/>
    <w:rsid w:val="00E65C28"/>
    <w:rsid w:val="00E678E2"/>
    <w:rsid w:val="00E77CBA"/>
    <w:rsid w:val="00E805A6"/>
    <w:rsid w:val="00E940BE"/>
    <w:rsid w:val="00E94639"/>
    <w:rsid w:val="00EA6830"/>
    <w:rsid w:val="00EA6AEA"/>
    <w:rsid w:val="00EB2C31"/>
    <w:rsid w:val="00EC4837"/>
    <w:rsid w:val="00EE4241"/>
    <w:rsid w:val="00EF45DC"/>
    <w:rsid w:val="00EF67A0"/>
    <w:rsid w:val="00F05E7C"/>
    <w:rsid w:val="00F41B51"/>
    <w:rsid w:val="00F53B03"/>
    <w:rsid w:val="00F55B01"/>
    <w:rsid w:val="00F93F0C"/>
    <w:rsid w:val="00FB7507"/>
    <w:rsid w:val="00FC511C"/>
    <w:rsid w:val="00FE28A7"/>
    <w:rsid w:val="00FF0C35"/>
    <w:rsid w:val="00FF7A07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DFF682DB-45A0-40EE-92DF-ECFE360E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character" w:customStyle="1" w:styleId="Nadpis3Char">
    <w:name w:val="Nadpis 3 Char"/>
    <w:basedOn w:val="Standardnpsmoodstavce"/>
    <w:link w:val="Nadpis3"/>
    <w:rsid w:val="00185C6F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185C6F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5C6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D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HKv58iUOA9fJKujgEopQw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B044-B41A-4F6C-8C50-C1AAA9EE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dc:description/>
  <cp:lastModifiedBy>Posekaná Kristýna - GŘ HZS ČR</cp:lastModifiedBy>
  <cp:revision>2</cp:revision>
  <cp:lastPrinted>2022-01-12T12:04:00Z</cp:lastPrinted>
  <dcterms:created xsi:type="dcterms:W3CDTF">2026-07-15T08:14:00Z</dcterms:created>
  <dcterms:modified xsi:type="dcterms:W3CDTF">2026-07-15T08:14:00Z</dcterms:modified>
</cp:coreProperties>
</file>