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9D181E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Pr="009D181E">
        <w:rPr>
          <w:rFonts w:ascii="Arial" w:hAnsi="Arial" w:cs="Arial"/>
          <w:sz w:val="16"/>
          <w:szCs w:val="16"/>
        </w:rPr>
        <w:t>17-</w:t>
      </w:r>
      <w:r w:rsidR="00EC29B3" w:rsidRPr="009D181E">
        <w:rPr>
          <w:rFonts w:ascii="Arial" w:hAnsi="Arial" w:cs="Arial"/>
          <w:sz w:val="16"/>
          <w:szCs w:val="16"/>
        </w:rPr>
        <w:t>110</w:t>
      </w:r>
      <w:r w:rsidR="00B81F82" w:rsidRPr="009D181E">
        <w:rPr>
          <w:rFonts w:ascii="Arial" w:hAnsi="Arial" w:cs="Arial"/>
          <w:sz w:val="16"/>
          <w:szCs w:val="16"/>
        </w:rPr>
        <w:t>/201</w:t>
      </w:r>
      <w:r w:rsidR="00960101" w:rsidRPr="009D181E">
        <w:rPr>
          <w:rFonts w:ascii="Arial" w:hAnsi="Arial" w:cs="Arial"/>
          <w:sz w:val="16"/>
          <w:szCs w:val="16"/>
        </w:rPr>
        <w:t>9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 xml:space="preserve">Brno </w:t>
      </w:r>
      <w:r w:rsidR="006B451A" w:rsidRPr="009D181E">
        <w:rPr>
          <w:rFonts w:ascii="Arial" w:hAnsi="Arial" w:cs="Arial"/>
          <w:sz w:val="16"/>
          <w:szCs w:val="16"/>
        </w:rPr>
        <w:t>4</w:t>
      </w:r>
      <w:r w:rsidR="00345296" w:rsidRPr="009D181E">
        <w:rPr>
          <w:rFonts w:ascii="Arial" w:hAnsi="Arial" w:cs="Arial"/>
          <w:sz w:val="16"/>
          <w:szCs w:val="16"/>
        </w:rPr>
        <w:t xml:space="preserve">. </w:t>
      </w:r>
      <w:r w:rsidR="006B451A" w:rsidRPr="009D181E">
        <w:rPr>
          <w:rFonts w:ascii="Arial" w:hAnsi="Arial" w:cs="Arial"/>
          <w:sz w:val="16"/>
          <w:szCs w:val="16"/>
        </w:rPr>
        <w:t>11</w:t>
      </w:r>
      <w:r w:rsidR="00345296" w:rsidRPr="009D181E">
        <w:rPr>
          <w:rFonts w:ascii="Arial" w:hAnsi="Arial" w:cs="Arial"/>
          <w:sz w:val="16"/>
          <w:szCs w:val="16"/>
        </w:rPr>
        <w:t>.</w:t>
      </w:r>
      <w:r w:rsidR="00851AD9" w:rsidRPr="009D181E">
        <w:rPr>
          <w:rFonts w:ascii="Arial" w:hAnsi="Arial" w:cs="Arial"/>
          <w:sz w:val="16"/>
          <w:szCs w:val="16"/>
        </w:rPr>
        <w:t xml:space="preserve"> 201</w:t>
      </w:r>
      <w:r w:rsidR="00254468" w:rsidRPr="009D181E">
        <w:rPr>
          <w:rFonts w:ascii="Arial" w:hAnsi="Arial" w:cs="Arial"/>
          <w:sz w:val="16"/>
          <w:szCs w:val="16"/>
        </w:rPr>
        <w:t>9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  <w:t>Výtisk číslo:</w:t>
      </w:r>
      <w:r w:rsidRPr="009D181E">
        <w:rPr>
          <w:rFonts w:ascii="Arial" w:hAnsi="Arial" w:cs="Arial"/>
          <w:sz w:val="16"/>
          <w:szCs w:val="16"/>
        </w:rPr>
        <w:tab/>
      </w:r>
      <w:r w:rsidR="00D92F2F" w:rsidRPr="009D181E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     </w:t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  <w:t>Počet listů: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98336A" w:rsidRPr="009D181E">
        <w:rPr>
          <w:rFonts w:ascii="Arial" w:hAnsi="Arial" w:cs="Arial"/>
          <w:sz w:val="16"/>
          <w:szCs w:val="16"/>
          <w:u w:val="single"/>
        </w:rPr>
        <w:t>1/1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98336A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automobily</w:t>
      </w:r>
      <w:r w:rsidR="00D4366A">
        <w:rPr>
          <w:rFonts w:ascii="Arial" w:hAnsi="Arial" w:cs="Arial"/>
          <w:b/>
          <w:bCs/>
          <w:sz w:val="22"/>
          <w:szCs w:val="22"/>
          <w:u w:val="single"/>
        </w:rPr>
        <w:t xml:space="preserve"> a požární automobily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A1AF8">
        <w:rPr>
          <w:rFonts w:ascii="Arial" w:hAnsi="Arial" w:cs="Arial"/>
          <w:b/>
          <w:bCs/>
          <w:sz w:val="22"/>
          <w:szCs w:val="22"/>
          <w:u w:val="single"/>
        </w:rPr>
        <w:t>2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. a </w:t>
      </w:r>
      <w:r w:rsidR="008A1AF8">
        <w:rPr>
          <w:rFonts w:ascii="Arial" w:hAnsi="Arial" w:cs="Arial"/>
          <w:b/>
          <w:bCs/>
          <w:sz w:val="22"/>
          <w:szCs w:val="22"/>
          <w:u w:val="single"/>
        </w:rPr>
        <w:t>4</w:t>
      </w:r>
      <w:r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CC6C91" w:rsidRPr="00EC29B3">
        <w:rPr>
          <w:rFonts w:ascii="Arial" w:hAnsi="Arial" w:cs="Arial"/>
          <w:b/>
          <w:sz w:val="20"/>
          <w:szCs w:val="20"/>
        </w:rPr>
        <w:t>1</w:t>
      </w:r>
      <w:r w:rsidR="006B451A" w:rsidRPr="00EC29B3">
        <w:rPr>
          <w:rFonts w:ascii="Arial" w:hAnsi="Arial" w:cs="Arial"/>
          <w:b/>
          <w:sz w:val="20"/>
          <w:szCs w:val="20"/>
        </w:rPr>
        <w:t>9</w:t>
      </w:r>
      <w:r w:rsidR="00CC6C91" w:rsidRPr="00EC29B3">
        <w:rPr>
          <w:rFonts w:ascii="Arial" w:hAnsi="Arial" w:cs="Arial"/>
          <w:b/>
          <w:sz w:val="20"/>
          <w:szCs w:val="20"/>
        </w:rPr>
        <w:t>. 1</w:t>
      </w:r>
      <w:r w:rsidR="006B451A" w:rsidRPr="00EC29B3">
        <w:rPr>
          <w:rFonts w:ascii="Arial" w:hAnsi="Arial" w:cs="Arial"/>
          <w:b/>
          <w:sz w:val="20"/>
          <w:szCs w:val="20"/>
        </w:rPr>
        <w:t>1</w:t>
      </w:r>
      <w:r w:rsidRPr="00EC29B3">
        <w:rPr>
          <w:rFonts w:ascii="Arial" w:hAnsi="Arial" w:cs="Arial"/>
          <w:b/>
          <w:sz w:val="20"/>
          <w:szCs w:val="20"/>
        </w:rPr>
        <w:t>. 2019 do 1</w:t>
      </w:r>
      <w:r w:rsidR="00EC29B3">
        <w:rPr>
          <w:rFonts w:ascii="Arial" w:hAnsi="Arial" w:cs="Arial"/>
          <w:b/>
          <w:sz w:val="20"/>
          <w:szCs w:val="20"/>
        </w:rPr>
        <w:t>2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„Cenová nabídka odprodej majetku</w:t>
      </w:r>
      <w:r w:rsidRPr="002153A0">
        <w:rPr>
          <w:rFonts w:ascii="Arial" w:hAnsi="Arial" w:cs="Arial"/>
          <w:b/>
          <w:sz w:val="20"/>
          <w:szCs w:val="20"/>
        </w:rPr>
        <w:t xml:space="preserve"> – neotvírat“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  <w:bookmarkStart w:id="0" w:name="_GoBack"/>
      <w:bookmarkEnd w:id="0"/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Pr="000E345C">
        <w:rPr>
          <w:rFonts w:ascii="Arial" w:hAnsi="Arial" w:cs="Arial"/>
          <w:sz w:val="20"/>
          <w:szCs w:val="20"/>
        </w:rPr>
        <w:t xml:space="preserve"> číslo, </w:t>
      </w:r>
      <w:r>
        <w:rPr>
          <w:rFonts w:ascii="Arial" w:hAnsi="Arial" w:cs="Arial"/>
          <w:sz w:val="20"/>
          <w:szCs w:val="20"/>
        </w:rPr>
        <w:t>registrační značka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Pr="00C94FB1">
        <w:rPr>
          <w:rFonts w:ascii="Arial" w:hAnsi="Arial" w:cs="Arial"/>
          <w:b/>
          <w:sz w:val="20"/>
          <w:szCs w:val="20"/>
        </w:rPr>
        <w:t>Cenová nabídka odprodej majetku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C55" w:rsidRDefault="00F71C55" w:rsidP="003A39C8">
      <w:r>
        <w:separator/>
      </w:r>
    </w:p>
  </w:endnote>
  <w:endnote w:type="continuationSeparator" w:id="0">
    <w:p w:rsidR="00F71C55" w:rsidRDefault="00F71C55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55" w:rsidRPr="00C5103B" w:rsidRDefault="00F71C55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F71C55" w:rsidRPr="00FA117B" w:rsidRDefault="00F71C55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C55" w:rsidRDefault="00F71C55" w:rsidP="003A39C8">
      <w:r>
        <w:separator/>
      </w:r>
    </w:p>
  </w:footnote>
  <w:footnote w:type="continuationSeparator" w:id="0">
    <w:p w:rsidR="00F71C55" w:rsidRDefault="00F71C55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544F5"/>
    <w:rsid w:val="00493354"/>
    <w:rsid w:val="004A1BCA"/>
    <w:rsid w:val="004C5C78"/>
    <w:rsid w:val="00595173"/>
    <w:rsid w:val="00610E0A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94FB1"/>
    <w:rsid w:val="00CC6C91"/>
    <w:rsid w:val="00D4366A"/>
    <w:rsid w:val="00D727F2"/>
    <w:rsid w:val="00D850B1"/>
    <w:rsid w:val="00D92F2F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67456-A39D-4B16-A33E-23D2E8B8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6DB5445A.dotm</Template>
  <TotalTime>1</TotalTime>
  <Pages>1</Pages>
  <Words>497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2019-05-09T10:23:00Z</cp:lastPrinted>
  <dcterms:created xsi:type="dcterms:W3CDTF">2019-10-31T12:26:00Z</dcterms:created>
  <dcterms:modified xsi:type="dcterms:W3CDTF">2019-10-31T12:28:00Z</dcterms:modified>
</cp:coreProperties>
</file>