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E64" w:rsidRPr="00D40C6E" w:rsidRDefault="005E04EA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40C6E">
        <w:rPr>
          <w:rFonts w:ascii="Times New Roman" w:hAnsi="Times New Roman" w:cs="Times New Roman"/>
          <w:b/>
          <w:sz w:val="24"/>
          <w:szCs w:val="24"/>
        </w:rPr>
        <w:t xml:space="preserve">Časopis Učitelské noviny – </w:t>
      </w:r>
      <w:r w:rsidR="00D40C6E" w:rsidRPr="00D40C6E">
        <w:rPr>
          <w:rFonts w:ascii="Times New Roman" w:hAnsi="Times New Roman" w:cs="Times New Roman"/>
          <w:b/>
          <w:sz w:val="24"/>
          <w:szCs w:val="24"/>
        </w:rPr>
        <w:t>14</w:t>
      </w:r>
      <w:r w:rsidR="00BF5E64" w:rsidRPr="00D40C6E">
        <w:rPr>
          <w:rFonts w:ascii="Times New Roman" w:hAnsi="Times New Roman" w:cs="Times New Roman"/>
          <w:b/>
          <w:sz w:val="24"/>
          <w:szCs w:val="24"/>
        </w:rPr>
        <w:t xml:space="preserve"> článek cyklu věnovaného učivu pro střední školy</w:t>
      </w:r>
    </w:p>
    <w:p w:rsidR="00BF5E64" w:rsidRPr="00D40C6E" w:rsidRDefault="00BF5E64" w:rsidP="00BF5E6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5E64" w:rsidRPr="00D40C6E" w:rsidRDefault="00BF5E64" w:rsidP="00BF5E6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40C6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FD73C00" wp14:editId="6F258B16">
            <wp:simplePos x="0" y="0"/>
            <wp:positionH relativeFrom="column">
              <wp:posOffset>33655</wp:posOffset>
            </wp:positionH>
            <wp:positionV relativeFrom="paragraph">
              <wp:posOffset>76200</wp:posOffset>
            </wp:positionV>
            <wp:extent cx="1021080" cy="1423670"/>
            <wp:effectExtent l="0" t="0" r="7620" b="508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0C6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40C6E" w:rsidRPr="00D40C6E">
        <w:rPr>
          <w:rFonts w:ascii="Times New Roman" w:hAnsi="Times New Roman" w:cs="Times New Roman"/>
          <w:b/>
          <w:sz w:val="24"/>
          <w:szCs w:val="24"/>
        </w:rPr>
        <w:t xml:space="preserve">Ochrana obyvatelstva </w:t>
      </w:r>
    </w:p>
    <w:p w:rsidR="00BF5E64" w:rsidRPr="00D40C6E" w:rsidRDefault="00BF5E64" w:rsidP="007579FE">
      <w:pPr>
        <w:pStyle w:val="Zkladntext2"/>
        <w:spacing w:after="0" w:line="240" w:lineRule="auto"/>
        <w:jc w:val="both"/>
        <w:rPr>
          <w:sz w:val="24"/>
          <w:szCs w:val="24"/>
          <w:u w:val="single"/>
        </w:rPr>
      </w:pPr>
      <w:r w:rsidRPr="00D40C6E">
        <w:rPr>
          <w:b/>
          <w:sz w:val="24"/>
          <w:szCs w:val="24"/>
        </w:rPr>
        <w:t xml:space="preserve">V rámci pravidelného cyklu článků věnovaných problematice ochrany člověka za běžných rizik a mimořádných událostí pro střední školy </w:t>
      </w:r>
      <w:r w:rsidR="00464996" w:rsidRPr="00D40C6E">
        <w:rPr>
          <w:b/>
          <w:sz w:val="24"/>
          <w:szCs w:val="24"/>
        </w:rPr>
        <w:t xml:space="preserve">přinášíme </w:t>
      </w:r>
      <w:r w:rsidR="00D40C6E" w:rsidRPr="00D40C6E">
        <w:rPr>
          <w:b/>
          <w:sz w:val="24"/>
          <w:szCs w:val="24"/>
        </w:rPr>
        <w:t xml:space="preserve">třinácté </w:t>
      </w:r>
      <w:r w:rsidRPr="00D40C6E">
        <w:rPr>
          <w:b/>
          <w:sz w:val="24"/>
          <w:szCs w:val="24"/>
        </w:rPr>
        <w:t xml:space="preserve">téma zaměřené na </w:t>
      </w:r>
      <w:r w:rsidR="00D40C6E" w:rsidRPr="00D40C6E">
        <w:rPr>
          <w:b/>
          <w:sz w:val="24"/>
          <w:szCs w:val="24"/>
        </w:rPr>
        <w:t>pojem ochrana obyvatelstva.</w:t>
      </w:r>
      <w:r w:rsidRPr="00D40C6E">
        <w:rPr>
          <w:b/>
          <w:sz w:val="24"/>
          <w:szCs w:val="24"/>
        </w:rPr>
        <w:t xml:space="preserve"> </w:t>
      </w:r>
      <w:r w:rsidR="00D40C6E" w:rsidRPr="00D40C6E">
        <w:rPr>
          <w:b/>
          <w:sz w:val="24"/>
          <w:szCs w:val="24"/>
        </w:rPr>
        <w:t>U</w:t>
      </w:r>
      <w:r w:rsidRPr="00D40C6E">
        <w:rPr>
          <w:b/>
          <w:sz w:val="24"/>
          <w:szCs w:val="24"/>
        </w:rPr>
        <w:t>čitelé</w:t>
      </w:r>
      <w:r w:rsidR="00D40C6E" w:rsidRPr="00D40C6E">
        <w:rPr>
          <w:b/>
          <w:sz w:val="24"/>
          <w:szCs w:val="24"/>
        </w:rPr>
        <w:t xml:space="preserve"> mohou tento text</w:t>
      </w:r>
      <w:r w:rsidRPr="00D40C6E">
        <w:rPr>
          <w:b/>
          <w:sz w:val="24"/>
          <w:szCs w:val="24"/>
        </w:rPr>
        <w:t xml:space="preserve"> využít jako vhodnou doplňkovou pomůcku při přípravě a</w:t>
      </w:r>
      <w:r w:rsidR="00AB2C6F" w:rsidRPr="00D40C6E">
        <w:rPr>
          <w:b/>
          <w:sz w:val="24"/>
          <w:szCs w:val="24"/>
        </w:rPr>
        <w:t> </w:t>
      </w:r>
      <w:r w:rsidRPr="00D40C6E">
        <w:rPr>
          <w:b/>
          <w:sz w:val="24"/>
          <w:szCs w:val="24"/>
        </w:rPr>
        <w:t>realizaci výuky.</w:t>
      </w:r>
    </w:p>
    <w:p w:rsidR="00BF5E64" w:rsidRPr="00D40C6E" w:rsidRDefault="00BF5E64" w:rsidP="00BF5E64">
      <w:pPr>
        <w:pStyle w:val="Normlnweb"/>
        <w:spacing w:before="0" w:after="0"/>
        <w:jc w:val="both"/>
      </w:pPr>
    </w:p>
    <w:p w:rsidR="00D81046" w:rsidRPr="00D40C6E" w:rsidRDefault="00D81046" w:rsidP="00F80E9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9299C" w:rsidRPr="00905A85" w:rsidRDefault="00380D39" w:rsidP="009F1C76">
      <w:pPr>
        <w:jc w:val="both"/>
        <w:rPr>
          <w:rFonts w:ascii="Times New Roman" w:hAnsi="Times New Roman" w:cs="Times New Roman"/>
          <w:sz w:val="24"/>
          <w:szCs w:val="24"/>
        </w:rPr>
      </w:pPr>
      <w:r w:rsidRPr="00905A85">
        <w:rPr>
          <w:rFonts w:ascii="Times New Roman" w:hAnsi="Times New Roman" w:cs="Times New Roman"/>
          <w:sz w:val="24"/>
          <w:szCs w:val="24"/>
        </w:rPr>
        <w:t>V minulém školním roce jsme v tomto cyklu článků řešili především témata z požární prevence, nyní se zaměříme na druhou velkou oblast, kterou má Hasičský záchranný sbor ČR</w:t>
      </w:r>
      <w:r w:rsidR="0077235D" w:rsidRPr="0077235D">
        <w:rPr>
          <w:rFonts w:ascii="Times New Roman" w:hAnsi="Times New Roman" w:cs="Times New Roman"/>
          <w:sz w:val="24"/>
          <w:szCs w:val="24"/>
        </w:rPr>
        <w:t xml:space="preserve"> </w:t>
      </w:r>
      <w:r w:rsidR="0077235D" w:rsidRPr="00905A85">
        <w:rPr>
          <w:rFonts w:ascii="Times New Roman" w:hAnsi="Times New Roman" w:cs="Times New Roman"/>
          <w:sz w:val="24"/>
          <w:szCs w:val="24"/>
        </w:rPr>
        <w:t>ve své gesci</w:t>
      </w:r>
      <w:r w:rsidRPr="00905A85">
        <w:rPr>
          <w:rFonts w:ascii="Times New Roman" w:hAnsi="Times New Roman" w:cs="Times New Roman"/>
          <w:sz w:val="24"/>
          <w:szCs w:val="24"/>
        </w:rPr>
        <w:t xml:space="preserve">, a to </w:t>
      </w:r>
      <w:r w:rsidR="0077235D">
        <w:rPr>
          <w:rFonts w:ascii="Times New Roman" w:hAnsi="Times New Roman" w:cs="Times New Roman"/>
          <w:sz w:val="24"/>
          <w:szCs w:val="24"/>
        </w:rPr>
        <w:t xml:space="preserve">na </w:t>
      </w:r>
      <w:r w:rsidRPr="00905A85">
        <w:rPr>
          <w:rFonts w:ascii="Times New Roman" w:hAnsi="Times New Roman" w:cs="Times New Roman"/>
          <w:sz w:val="24"/>
          <w:szCs w:val="24"/>
        </w:rPr>
        <w:t xml:space="preserve">ochranu obyvatelstva. Tento článek je věnovaný </w:t>
      </w:r>
      <w:r w:rsidR="00D16854">
        <w:rPr>
          <w:rFonts w:ascii="Times New Roman" w:hAnsi="Times New Roman" w:cs="Times New Roman"/>
          <w:sz w:val="24"/>
          <w:szCs w:val="24"/>
        </w:rPr>
        <w:t xml:space="preserve">jejímu </w:t>
      </w:r>
      <w:r w:rsidR="0077235D">
        <w:rPr>
          <w:rFonts w:ascii="Times New Roman" w:hAnsi="Times New Roman" w:cs="Times New Roman"/>
          <w:sz w:val="24"/>
          <w:szCs w:val="24"/>
        </w:rPr>
        <w:t xml:space="preserve">obecnému </w:t>
      </w:r>
      <w:r w:rsidRPr="00905A85">
        <w:rPr>
          <w:rFonts w:ascii="Times New Roman" w:hAnsi="Times New Roman" w:cs="Times New Roman"/>
          <w:sz w:val="24"/>
          <w:szCs w:val="24"/>
        </w:rPr>
        <w:t>vysvětlení</w:t>
      </w:r>
      <w:r w:rsidR="0077235D">
        <w:rPr>
          <w:rFonts w:ascii="Times New Roman" w:hAnsi="Times New Roman" w:cs="Times New Roman"/>
          <w:sz w:val="24"/>
          <w:szCs w:val="24"/>
        </w:rPr>
        <w:t>.</w:t>
      </w:r>
      <w:r w:rsidRPr="00905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5B1" w:rsidRPr="00AF178F" w:rsidRDefault="0004529E" w:rsidP="009F1C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důsledku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 ozbrojený</w:t>
      </w:r>
      <w:r>
        <w:rPr>
          <w:rFonts w:ascii="Times New Roman" w:hAnsi="Times New Roman" w:cs="Times New Roman"/>
          <w:sz w:val="24"/>
          <w:szCs w:val="24"/>
        </w:rPr>
        <w:t>ch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 konfliktů 20. století se problematika ochrany obyvatelstva postupně stala nezbytnou agendou realizovanou ve prospěch společnosti. Ačkoliv počátky jejího rozvoje byly ovlivněny především orientací na válečnou hrozbu, pozdější změny v bezpečnostních hrozbách a</w:t>
      </w:r>
      <w:r w:rsidR="009F1C76" w:rsidRPr="00AF178F">
        <w:rPr>
          <w:rFonts w:ascii="Times New Roman" w:hAnsi="Times New Roman" w:cs="Times New Roman"/>
          <w:sz w:val="24"/>
          <w:szCs w:val="24"/>
        </w:rPr>
        <w:t> 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vznik hrozeb nových vedly k posunu ve vnímání </w:t>
      </w:r>
      <w:r w:rsidR="009F1C76" w:rsidRPr="00AF178F">
        <w:rPr>
          <w:rFonts w:ascii="Times New Roman" w:hAnsi="Times New Roman" w:cs="Times New Roman"/>
          <w:sz w:val="24"/>
          <w:szCs w:val="24"/>
        </w:rPr>
        <w:t xml:space="preserve">této problematiky 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a k </w:t>
      </w:r>
      <w:r w:rsidR="009F1C76" w:rsidRPr="00AF178F">
        <w:rPr>
          <w:rFonts w:ascii="Times New Roman" w:hAnsi="Times New Roman" w:cs="Times New Roman"/>
          <w:sz w:val="24"/>
          <w:szCs w:val="24"/>
        </w:rPr>
        <w:t>pochopení</w:t>
      </w:r>
      <w:r w:rsidR="003E75B1" w:rsidRPr="00AF178F">
        <w:rPr>
          <w:rFonts w:ascii="Times New Roman" w:hAnsi="Times New Roman" w:cs="Times New Roman"/>
          <w:sz w:val="24"/>
          <w:szCs w:val="24"/>
        </w:rPr>
        <w:t>, že zajišťování ochrany obyvatelstva vyžaduje komplexní přístup, který by reflektoval vzájemné působení</w:t>
      </w:r>
      <w:r w:rsidR="00AF178F">
        <w:rPr>
          <w:rFonts w:ascii="Times New Roman" w:hAnsi="Times New Roman" w:cs="Times New Roman"/>
          <w:sz w:val="24"/>
          <w:szCs w:val="24"/>
        </w:rPr>
        <w:t xml:space="preserve"> všech hrozeb, jak 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vojenských </w:t>
      </w:r>
      <w:r w:rsidR="00AF178F">
        <w:rPr>
          <w:rFonts w:ascii="Times New Roman" w:hAnsi="Times New Roman" w:cs="Times New Roman"/>
          <w:sz w:val="24"/>
          <w:szCs w:val="24"/>
        </w:rPr>
        <w:t>tak</w:t>
      </w:r>
      <w:r w:rsidR="003E75B1" w:rsidRPr="00AF178F">
        <w:rPr>
          <w:rFonts w:ascii="Times New Roman" w:hAnsi="Times New Roman" w:cs="Times New Roman"/>
          <w:sz w:val="24"/>
          <w:szCs w:val="24"/>
        </w:rPr>
        <w:t xml:space="preserve"> nevojenských. </w:t>
      </w:r>
    </w:p>
    <w:p w:rsidR="00AF178F" w:rsidRPr="00AF178F" w:rsidRDefault="00AF178F" w:rsidP="00AF178F">
      <w:pPr>
        <w:jc w:val="both"/>
        <w:rPr>
          <w:rFonts w:ascii="Times New Roman" w:hAnsi="Times New Roman" w:cs="Times New Roman"/>
          <w:sz w:val="24"/>
          <w:szCs w:val="24"/>
        </w:rPr>
      </w:pPr>
      <w:r w:rsidRPr="00AF178F">
        <w:rPr>
          <w:rFonts w:ascii="Times New Roman" w:hAnsi="Times New Roman" w:cs="Times New Roman"/>
          <w:sz w:val="24"/>
          <w:szCs w:val="24"/>
        </w:rPr>
        <w:t xml:space="preserve">Pojem ochrana obyvatelstva </w:t>
      </w:r>
      <w:r w:rsidR="00FF754D">
        <w:rPr>
          <w:rFonts w:ascii="Times New Roman" w:hAnsi="Times New Roman" w:cs="Times New Roman"/>
          <w:sz w:val="24"/>
          <w:szCs w:val="24"/>
        </w:rPr>
        <w:t xml:space="preserve">v české legislativě </w:t>
      </w:r>
      <w:r w:rsidRPr="00AF178F">
        <w:rPr>
          <w:rFonts w:ascii="Times New Roman" w:hAnsi="Times New Roman" w:cs="Times New Roman"/>
          <w:sz w:val="24"/>
          <w:szCs w:val="24"/>
        </w:rPr>
        <w:t xml:space="preserve">vychází ze zákona o integrovaném záchranném systému (zákon č. 239/2000  Sb., o integrovaném záchranném </w:t>
      </w:r>
      <w:r w:rsidRPr="00577D1E">
        <w:rPr>
          <w:rFonts w:ascii="Times New Roman" w:hAnsi="Times New Roman" w:cs="Times New Roman"/>
          <w:sz w:val="24"/>
          <w:szCs w:val="24"/>
        </w:rPr>
        <w:t>systému</w:t>
      </w:r>
      <w:r w:rsidR="00577D1E" w:rsidRPr="00577D1E">
        <w:rPr>
          <w:rFonts w:ascii="Times New Roman" w:hAnsi="Times New Roman" w:cs="Times New Roman"/>
          <w:sz w:val="24"/>
          <w:szCs w:val="24"/>
        </w:rPr>
        <w:t xml:space="preserve"> </w:t>
      </w:r>
      <w:r w:rsidR="00577D1E" w:rsidRPr="00577D1E">
        <w:rPr>
          <w:rFonts w:ascii="Times New Roman" w:hAnsi="Times New Roman" w:cs="Times New Roman"/>
          <w:sz w:val="24"/>
          <w:szCs w:val="24"/>
        </w:rPr>
        <w:t>a o změně některých zákonů</w:t>
      </w:r>
      <w:r w:rsidRPr="00577D1E">
        <w:rPr>
          <w:rFonts w:ascii="Times New Roman" w:hAnsi="Times New Roman" w:cs="Times New Roman"/>
          <w:sz w:val="24"/>
          <w:szCs w:val="24"/>
        </w:rPr>
        <w:t>), kde</w:t>
      </w:r>
      <w:r w:rsidRPr="00AF178F">
        <w:rPr>
          <w:rFonts w:ascii="Times New Roman" w:hAnsi="Times New Roman" w:cs="Times New Roman"/>
          <w:sz w:val="24"/>
          <w:szCs w:val="24"/>
        </w:rPr>
        <w:t xml:space="preserve"> se tímto rozumí: „</w:t>
      </w:r>
      <w:r w:rsidRPr="00AF178F">
        <w:rPr>
          <w:rFonts w:ascii="Times New Roman" w:hAnsi="Times New Roman" w:cs="Times New Roman"/>
          <w:i/>
          <w:sz w:val="24"/>
          <w:szCs w:val="24"/>
        </w:rPr>
        <w:t>Plnění úkolů civilní ochrany, zejména varování, evakuace, ukrytí a nouzové přežití a další opatření k zabezpečení ochrany života, zdraví a majetku</w:t>
      </w:r>
      <w:r w:rsidRPr="00AF178F">
        <w:rPr>
          <w:rFonts w:ascii="Times New Roman" w:hAnsi="Times New Roman" w:cs="Times New Roman"/>
          <w:sz w:val="24"/>
          <w:szCs w:val="24"/>
        </w:rPr>
        <w:t>“. Zmíněná definice se odkazuje na pojem „civilní ochrana“ z článku 61 Dodatkového protokolu I k Ženevským úmluvám z 12. srpna 1949 o ochraně obětí mezinárodních konfliktů přijatého v Ženevě dne 8. června 1977. Problematika ochrany obyvatelstva je tak rámcově zakotvena v mezinárodním právu prostřednictvím konvencí mezinárodního humanitárního práva.</w:t>
      </w:r>
    </w:p>
    <w:p w:rsidR="007C77E7" w:rsidRPr="00466D20" w:rsidRDefault="003E75B1" w:rsidP="00B72283">
      <w:pPr>
        <w:jc w:val="both"/>
        <w:rPr>
          <w:rFonts w:ascii="Times New Roman" w:hAnsi="Times New Roman" w:cs="Times New Roman"/>
          <w:sz w:val="24"/>
          <w:szCs w:val="24"/>
        </w:rPr>
      </w:pPr>
      <w:r w:rsidRPr="00AF178F">
        <w:rPr>
          <w:rFonts w:ascii="Times New Roman" w:hAnsi="Times New Roman" w:cs="Times New Roman"/>
          <w:sz w:val="24"/>
          <w:szCs w:val="24"/>
        </w:rPr>
        <w:t xml:space="preserve">V podmínkách České republiky je ochrana obyvatelstva označením určitého sdruženého systému vztahů, vazeb a konkrétních opatření realizovaných za účelem eliminace dopadů nejrůznějších situací na chráněné zájmy </w:t>
      </w:r>
      <w:r w:rsidR="0004529E">
        <w:rPr>
          <w:rFonts w:ascii="Times New Roman" w:hAnsi="Times New Roman" w:cs="Times New Roman"/>
          <w:sz w:val="24"/>
          <w:szCs w:val="24"/>
        </w:rPr>
        <w:t xml:space="preserve">státu, tedy </w:t>
      </w:r>
      <w:r w:rsidRPr="00AF178F">
        <w:rPr>
          <w:rFonts w:ascii="Times New Roman" w:hAnsi="Times New Roman" w:cs="Times New Roman"/>
          <w:sz w:val="24"/>
          <w:szCs w:val="24"/>
        </w:rPr>
        <w:t>na životy a zdraví obyvatelstva na jeho majetek</w:t>
      </w:r>
      <w:r w:rsidR="00AF178F" w:rsidRPr="00AF178F">
        <w:rPr>
          <w:rFonts w:ascii="Times New Roman" w:hAnsi="Times New Roman" w:cs="Times New Roman"/>
          <w:sz w:val="24"/>
          <w:szCs w:val="24"/>
        </w:rPr>
        <w:t xml:space="preserve"> a životní prostředí</w:t>
      </w:r>
      <w:r w:rsidRPr="00AF178F">
        <w:rPr>
          <w:rFonts w:ascii="Times New Roman" w:hAnsi="Times New Roman" w:cs="Times New Roman"/>
          <w:sz w:val="24"/>
          <w:szCs w:val="24"/>
        </w:rPr>
        <w:t>. Přičemž právě ochrana životů, zdraví a majetkových hodnot je deklarována jako jedna ze základních povinností státu (Ústavní zákon č. 110/1998 o bezpečnosti České republiky). Na zajišťování ochrany obyvatelstva je nahlíženo jako na strategický bezpečnostní zájem.</w:t>
      </w:r>
      <w:r w:rsidR="00AF178F" w:rsidRPr="00AF178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F178F">
        <w:rPr>
          <w:rStyle w:val="markedcontent"/>
          <w:rFonts w:ascii="Times New Roman" w:hAnsi="Times New Roman" w:cs="Times New Roman"/>
          <w:sz w:val="24"/>
          <w:szCs w:val="24"/>
        </w:rPr>
        <w:t xml:space="preserve">Ochrana obyvatelstva je tedy </w:t>
      </w:r>
      <w:r w:rsidR="00AF178F" w:rsidRPr="00905A85">
        <w:rPr>
          <w:rStyle w:val="markedcontent"/>
          <w:rFonts w:ascii="Times New Roman" w:hAnsi="Times New Roman" w:cs="Times New Roman"/>
          <w:sz w:val="24"/>
          <w:szCs w:val="24"/>
        </w:rPr>
        <w:t xml:space="preserve">souhrn činností a postupů </w:t>
      </w:r>
      <w:r w:rsidR="00B72283" w:rsidRPr="00471D0C">
        <w:rPr>
          <w:rFonts w:ascii="Times New Roman" w:eastAsia="Times New Roman" w:hAnsi="Times New Roman" w:cs="Times New Roman"/>
          <w:sz w:val="24"/>
          <w:szCs w:val="24"/>
          <w:lang w:eastAsia="cs-CZ"/>
        </w:rPr>
        <w:t>orgánů veřejné správy, právnických a podnikajících fyzických osob a také obyvatelstva</w:t>
      </w:r>
      <w:r w:rsidR="00AF178F" w:rsidRPr="00905A85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AF178F"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="00AF178F" w:rsidRPr="00905A85">
        <w:rPr>
          <w:rStyle w:val="markedcontent"/>
          <w:rFonts w:ascii="Times New Roman" w:hAnsi="Times New Roman" w:cs="Times New Roman"/>
          <w:sz w:val="24"/>
          <w:szCs w:val="24"/>
        </w:rPr>
        <w:t xml:space="preserve">rováděných s cílem minimalizace negativních dopadů možných mimořádných událostí a krizových situací na zdraví a životy </w:t>
      </w:r>
      <w:r w:rsidR="00B72283">
        <w:rPr>
          <w:rStyle w:val="markedcontent"/>
          <w:rFonts w:ascii="Times New Roman" w:hAnsi="Times New Roman" w:cs="Times New Roman"/>
          <w:sz w:val="24"/>
          <w:szCs w:val="24"/>
        </w:rPr>
        <w:t xml:space="preserve">lidí a jejich životní podmínky. </w:t>
      </w:r>
      <w:r w:rsidR="0059398E" w:rsidRPr="0059398E">
        <w:rPr>
          <w:rFonts w:ascii="Times New Roman" w:hAnsi="Times New Roman" w:cs="Times New Roman"/>
          <w:sz w:val="24"/>
          <w:szCs w:val="24"/>
        </w:rPr>
        <w:t>Tyto činnosti a postupy nejsou pojímány izolovaně, ale jako součást havarijního, krizového a obranného plánování.</w:t>
      </w:r>
      <w:r w:rsidR="005939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5363845" cy="3733800"/>
            <wp:effectExtent l="0" t="0" r="825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471D0C" w:rsidRDefault="00471D0C" w:rsidP="00471D0C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80D39">
        <w:rPr>
          <w:rFonts w:ascii="Times New Roman" w:hAnsi="Times New Roman" w:cs="Times New Roman"/>
          <w:sz w:val="24"/>
          <w:szCs w:val="24"/>
        </w:rPr>
        <w:t>Obr. č.</w:t>
      </w:r>
      <w:r w:rsidR="00B72283">
        <w:rPr>
          <w:rFonts w:ascii="Times New Roman" w:hAnsi="Times New Roman" w:cs="Times New Roman"/>
          <w:sz w:val="24"/>
          <w:szCs w:val="24"/>
        </w:rPr>
        <w:t xml:space="preserve"> 1</w:t>
      </w:r>
      <w:r w:rsidR="00466D20">
        <w:rPr>
          <w:rFonts w:ascii="Times New Roman" w:hAnsi="Times New Roman" w:cs="Times New Roman"/>
          <w:sz w:val="24"/>
          <w:szCs w:val="24"/>
        </w:rPr>
        <w:t xml:space="preserve"> </w:t>
      </w:r>
      <w:r w:rsidR="00F67786">
        <w:rPr>
          <w:rFonts w:ascii="Times New Roman" w:hAnsi="Times New Roman" w:cs="Times New Roman"/>
          <w:sz w:val="24"/>
          <w:szCs w:val="24"/>
        </w:rPr>
        <w:t>–</w:t>
      </w:r>
      <w:r w:rsidR="00466D20">
        <w:rPr>
          <w:rFonts w:ascii="Times New Roman" w:hAnsi="Times New Roman" w:cs="Times New Roman"/>
          <w:sz w:val="24"/>
          <w:szCs w:val="24"/>
        </w:rPr>
        <w:t xml:space="preserve"> </w:t>
      </w:r>
      <w:r w:rsidR="00F67786">
        <w:rPr>
          <w:rFonts w:ascii="Times New Roman" w:hAnsi="Times New Roman" w:cs="Times New Roman"/>
          <w:sz w:val="24"/>
          <w:szCs w:val="24"/>
        </w:rPr>
        <w:t xml:space="preserve">Schéma vazeb mezi </w:t>
      </w:r>
      <w:r w:rsidR="00F67786">
        <w:rPr>
          <w:rStyle w:val="markedcontent"/>
          <w:rFonts w:ascii="Times New Roman" w:hAnsi="Times New Roman" w:cs="Times New Roman"/>
          <w:sz w:val="24"/>
          <w:szCs w:val="24"/>
        </w:rPr>
        <w:t>ochranou</w:t>
      </w:r>
      <w:r w:rsidRPr="00380D39">
        <w:rPr>
          <w:rStyle w:val="markedcontent"/>
          <w:rFonts w:ascii="Times New Roman" w:hAnsi="Times New Roman" w:cs="Times New Roman"/>
          <w:sz w:val="24"/>
          <w:szCs w:val="24"/>
        </w:rPr>
        <w:t xml:space="preserve"> obyvatelstva, civilní ochran</w:t>
      </w:r>
      <w:r w:rsidR="00F67786">
        <w:rPr>
          <w:rStyle w:val="markedcontent"/>
          <w:rFonts w:ascii="Times New Roman" w:hAnsi="Times New Roman" w:cs="Times New Roman"/>
          <w:sz w:val="24"/>
          <w:szCs w:val="24"/>
        </w:rPr>
        <w:t>ou</w:t>
      </w:r>
      <w:r w:rsidR="00242A5F">
        <w:rPr>
          <w:rStyle w:val="markedcontent"/>
          <w:rFonts w:ascii="Times New Roman" w:hAnsi="Times New Roman" w:cs="Times New Roman"/>
          <w:sz w:val="24"/>
          <w:szCs w:val="24"/>
        </w:rPr>
        <w:t xml:space="preserve"> a civilní obranou</w:t>
      </w:r>
    </w:p>
    <w:p w:rsidR="003F3A3F" w:rsidRDefault="003F3A3F" w:rsidP="00B7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Obrázek č. 1 znázorňuje celou šíři záběru úkolů ochrany obyvatelstva. Ty se plní jak při mimořádných událostech</w:t>
      </w:r>
      <w:r w:rsidR="004932A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438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menšího a spíše lokálního rozsahu </w:t>
      </w:r>
      <w:r w:rsidR="004932A4">
        <w:rPr>
          <w:rFonts w:ascii="Times New Roman" w:eastAsia="Times New Roman" w:hAnsi="Times New Roman" w:cs="Times New Roman"/>
          <w:sz w:val="24"/>
          <w:szCs w:val="24"/>
          <w:lang w:eastAsia="cs-CZ"/>
        </w:rPr>
        <w:t>(např. při požáru, úniku nebezpečné chemické látky, sesuvu půdy</w:t>
      </w:r>
      <w:r w:rsidR="00C438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tak při krizových situacích, </w:t>
      </w:r>
      <w:proofErr w:type="spellStart"/>
      <w:r w:rsidR="00C43888">
        <w:rPr>
          <w:rFonts w:ascii="Times New Roman" w:eastAsia="Times New Roman" w:hAnsi="Times New Roman" w:cs="Times New Roman"/>
          <w:sz w:val="24"/>
          <w:szCs w:val="24"/>
          <w:lang w:eastAsia="cs-CZ"/>
        </w:rPr>
        <w:t>tj</w:t>
      </w:r>
      <w:proofErr w:type="spellEnd"/>
      <w:r w:rsidR="00C4388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mimořádných událostech velkého rozsahu, při nichž je vyhlášen některý z krizových stavů (stav nebezpečí, nouzový stav, stav ohrožení státu nebo válečný stav) nevojenského nebo vojenského charakteru.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F3A3F" w:rsidRDefault="003F3A3F" w:rsidP="00B7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04EDF" w:rsidRPr="00804EDF" w:rsidRDefault="00A54A59" w:rsidP="00B72283">
      <w:pPr>
        <w:jc w:val="both"/>
        <w:rPr>
          <w:rFonts w:ascii="Times New Roman" w:hAnsi="Times New Roman" w:cs="Times New Roman"/>
          <w:sz w:val="24"/>
          <w:szCs w:val="24"/>
        </w:rPr>
      </w:pPr>
      <w:r w:rsidRPr="00B72283">
        <w:rPr>
          <w:rFonts w:ascii="Times New Roman" w:hAnsi="Times New Roman" w:cs="Times New Roman"/>
          <w:sz w:val="24"/>
          <w:szCs w:val="24"/>
        </w:rPr>
        <w:t xml:space="preserve">Úkoly ochrany obyvatelstva, záchranné a likvidační práce plní nejen složky integrovaného záchranného systému, ale svůj podíl na ní mají také orgány kraje a obce, </w:t>
      </w:r>
      <w:r w:rsidR="00B72283">
        <w:rPr>
          <w:rFonts w:ascii="Times New Roman" w:hAnsi="Times New Roman" w:cs="Times New Roman"/>
          <w:sz w:val="24"/>
          <w:szCs w:val="24"/>
        </w:rPr>
        <w:t>d</w:t>
      </w:r>
      <w:r w:rsidRPr="00B72283">
        <w:rPr>
          <w:rFonts w:ascii="Times New Roman" w:hAnsi="Times New Roman" w:cs="Times New Roman"/>
          <w:sz w:val="24"/>
          <w:szCs w:val="24"/>
        </w:rPr>
        <w:t>ále právnické a</w:t>
      </w:r>
      <w:r w:rsidR="00577D1E">
        <w:rPr>
          <w:rFonts w:ascii="Times New Roman" w:hAnsi="Times New Roman" w:cs="Times New Roman"/>
          <w:sz w:val="24"/>
          <w:szCs w:val="24"/>
        </w:rPr>
        <w:t> </w:t>
      </w:r>
      <w:r w:rsidRPr="00B72283">
        <w:rPr>
          <w:rFonts w:ascii="Times New Roman" w:hAnsi="Times New Roman" w:cs="Times New Roman"/>
          <w:sz w:val="24"/>
          <w:szCs w:val="24"/>
        </w:rPr>
        <w:t>podnikající fyzické osoby i samotní občané.</w:t>
      </w:r>
      <w:r w:rsidR="0004529E">
        <w:rPr>
          <w:rFonts w:ascii="Times New Roman" w:hAnsi="Times New Roman" w:cs="Times New Roman"/>
          <w:sz w:val="24"/>
          <w:szCs w:val="24"/>
        </w:rPr>
        <w:t xml:space="preserve"> Právě samotní občané </w:t>
      </w:r>
      <w:r w:rsidR="00804EDF">
        <w:rPr>
          <w:rFonts w:ascii="Times New Roman" w:hAnsi="Times New Roman" w:cs="Times New Roman"/>
          <w:sz w:val="24"/>
          <w:szCs w:val="24"/>
        </w:rPr>
        <w:t xml:space="preserve">jsou velkým přínosem do systému ochrany obyvatelstva, jsou-li schopni se správně zapojit do řešení mimořádných událostí </w:t>
      </w:r>
      <w:r w:rsidR="00804EDF" w:rsidRPr="00804EDF">
        <w:rPr>
          <w:rFonts w:ascii="Times New Roman" w:hAnsi="Times New Roman" w:cs="Times New Roman"/>
          <w:sz w:val="24"/>
          <w:szCs w:val="24"/>
        </w:rPr>
        <w:t>a krizových situací.</w:t>
      </w:r>
      <w:r w:rsidR="00804EDF">
        <w:rPr>
          <w:rFonts w:ascii="Times New Roman" w:hAnsi="Times New Roman" w:cs="Times New Roman"/>
          <w:sz w:val="24"/>
          <w:szCs w:val="24"/>
        </w:rPr>
        <w:t xml:space="preserve"> Mohou</w:t>
      </w:r>
      <w:r w:rsidR="00804EDF" w:rsidRPr="00804EDF">
        <w:rPr>
          <w:rFonts w:ascii="Times New Roman" w:hAnsi="Times New Roman" w:cs="Times New Roman"/>
          <w:sz w:val="24"/>
          <w:szCs w:val="24"/>
        </w:rPr>
        <w:t xml:space="preserve"> </w:t>
      </w:r>
      <w:r w:rsidR="00804EDF">
        <w:rPr>
          <w:rFonts w:ascii="Times New Roman" w:hAnsi="Times New Roman" w:cs="Times New Roman"/>
          <w:sz w:val="24"/>
          <w:szCs w:val="24"/>
        </w:rPr>
        <w:t xml:space="preserve">účinně </w:t>
      </w:r>
      <w:r w:rsidR="00804EDF" w:rsidRPr="00804EDF">
        <w:rPr>
          <w:rFonts w:ascii="Times New Roman" w:hAnsi="Times New Roman" w:cs="Times New Roman"/>
          <w:sz w:val="24"/>
          <w:szCs w:val="24"/>
        </w:rPr>
        <w:t xml:space="preserve">přispět ke snižování ztrát na životech a zdraví osob, zvířat, </w:t>
      </w:r>
      <w:r w:rsidR="00804EDF" w:rsidRPr="00804EDF">
        <w:rPr>
          <w:rFonts w:ascii="Times New Roman" w:hAnsi="Times New Roman" w:cs="Times New Roman"/>
          <w:sz w:val="24"/>
          <w:szCs w:val="24"/>
        </w:rPr>
        <w:br/>
        <w:t xml:space="preserve">majetku a životním prostředí, a tím snižovat finanční zátěž při </w:t>
      </w:r>
      <w:r w:rsidR="00804EDF">
        <w:rPr>
          <w:rFonts w:ascii="Times New Roman" w:hAnsi="Times New Roman" w:cs="Times New Roman"/>
          <w:sz w:val="24"/>
          <w:szCs w:val="24"/>
        </w:rPr>
        <w:t>jejich samotném řešení. K</w:t>
      </w:r>
      <w:r w:rsidR="00804EDF" w:rsidRPr="00804EDF">
        <w:rPr>
          <w:rFonts w:ascii="Times New Roman" w:hAnsi="Times New Roman" w:cs="Times New Roman"/>
          <w:sz w:val="24"/>
          <w:szCs w:val="24"/>
        </w:rPr>
        <w:t>aždý jedinec</w:t>
      </w:r>
      <w:r w:rsidR="00804EDF">
        <w:rPr>
          <w:rFonts w:ascii="Times New Roman" w:hAnsi="Times New Roman" w:cs="Times New Roman"/>
          <w:sz w:val="24"/>
          <w:szCs w:val="24"/>
        </w:rPr>
        <w:t>,</w:t>
      </w:r>
      <w:r w:rsidR="00804EDF" w:rsidRPr="00804EDF">
        <w:rPr>
          <w:rFonts w:ascii="Times New Roman" w:hAnsi="Times New Roman" w:cs="Times New Roman"/>
          <w:sz w:val="24"/>
          <w:szCs w:val="24"/>
        </w:rPr>
        <w:t xml:space="preserve"> </w:t>
      </w:r>
      <w:r w:rsidR="00804EDF">
        <w:rPr>
          <w:rFonts w:ascii="Times New Roman" w:hAnsi="Times New Roman" w:cs="Times New Roman"/>
          <w:sz w:val="24"/>
          <w:szCs w:val="24"/>
        </w:rPr>
        <w:t xml:space="preserve">adekvátně ke svému věku a schopnostem, by </w:t>
      </w:r>
      <w:proofErr w:type="gramStart"/>
      <w:r w:rsidR="00804EDF">
        <w:rPr>
          <w:rFonts w:ascii="Times New Roman" w:hAnsi="Times New Roman" w:cs="Times New Roman"/>
          <w:sz w:val="24"/>
          <w:szCs w:val="24"/>
        </w:rPr>
        <w:t>měl</w:t>
      </w:r>
      <w:r w:rsidR="00577D1E">
        <w:rPr>
          <w:rFonts w:ascii="Times New Roman" w:hAnsi="Times New Roman" w:cs="Times New Roman"/>
          <w:sz w:val="24"/>
          <w:szCs w:val="24"/>
        </w:rPr>
        <w:t xml:space="preserve"> </w:t>
      </w:r>
      <w:r w:rsidR="00804EDF">
        <w:rPr>
          <w:rFonts w:ascii="Times New Roman" w:hAnsi="Times New Roman" w:cs="Times New Roman"/>
          <w:sz w:val="24"/>
          <w:szCs w:val="24"/>
        </w:rPr>
        <w:t>věděl</w:t>
      </w:r>
      <w:proofErr w:type="gramEnd"/>
      <w:r w:rsidR="00577D1E">
        <w:rPr>
          <w:rFonts w:ascii="Times New Roman" w:hAnsi="Times New Roman" w:cs="Times New Roman"/>
          <w:sz w:val="24"/>
          <w:szCs w:val="24"/>
        </w:rPr>
        <w:t xml:space="preserve"> </w:t>
      </w:r>
      <w:r w:rsidR="00804EDF" w:rsidRPr="00804EDF">
        <w:rPr>
          <w:rFonts w:ascii="Times New Roman" w:hAnsi="Times New Roman" w:cs="Times New Roman"/>
          <w:sz w:val="24"/>
          <w:szCs w:val="24"/>
        </w:rPr>
        <w:t>jak předcházet vzniku a dokázal adekvátně reagovat na mimořádné události a krizové situace</w:t>
      </w:r>
      <w:r w:rsidR="00804EDF">
        <w:rPr>
          <w:rFonts w:ascii="Times New Roman" w:hAnsi="Times New Roman" w:cs="Times New Roman"/>
          <w:sz w:val="24"/>
          <w:szCs w:val="24"/>
        </w:rPr>
        <w:t>, měl by znát své povinnosti a také svá práva v oblasti ochrany obyvatelstva</w:t>
      </w:r>
      <w:r w:rsidR="00804EDF" w:rsidRPr="00804EDF">
        <w:rPr>
          <w:rFonts w:ascii="Times New Roman" w:hAnsi="Times New Roman" w:cs="Times New Roman"/>
          <w:sz w:val="24"/>
          <w:szCs w:val="24"/>
        </w:rPr>
        <w:t>.</w:t>
      </w:r>
    </w:p>
    <w:p w:rsidR="00A54A59" w:rsidRDefault="00A54A59" w:rsidP="00B72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E5853" w:rsidRDefault="008123B3" w:rsidP="00B72283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66D20">
        <w:rPr>
          <w:rStyle w:val="markedcontent"/>
          <w:rFonts w:ascii="Times New Roman" w:hAnsi="Times New Roman" w:cs="Times New Roman"/>
          <w:b/>
          <w:sz w:val="24"/>
          <w:szCs w:val="24"/>
        </w:rPr>
        <w:t>Fyzické osoby jsou povinny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: </w:t>
      </w:r>
    </w:p>
    <w:p w:rsidR="0021053D" w:rsidRDefault="0021053D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a)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strpět omezení vyplývající z opatření stanovených při 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mimořádné události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a omezení nařízená </w:t>
      </w:r>
      <w:r w:rsidR="008123B3" w:rsidRPr="008123B3">
        <w:rPr>
          <w:rFonts w:ascii="Times New Roman" w:hAnsi="Times New Roman" w:cs="Times New Roman"/>
          <w:sz w:val="24"/>
          <w:szCs w:val="24"/>
        </w:rPr>
        <w:br/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velitelem zásahu při provádění 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záchranných a likvidačních prac</w:t>
      </w:r>
      <w:r w:rsidR="001E5853">
        <w:rPr>
          <w:rStyle w:val="markedcontent"/>
          <w:rFonts w:ascii="Times New Roman" w:hAnsi="Times New Roman" w:cs="Times New Roman"/>
          <w:sz w:val="24"/>
          <w:szCs w:val="24"/>
        </w:rPr>
        <w:t>í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ch</w:t>
      </w:r>
    </w:p>
    <w:p w:rsidR="0026274F" w:rsidRDefault="0021053D" w:rsidP="00B72283">
      <w:pPr>
        <w:spacing w:after="0" w:line="240" w:lineRule="auto"/>
        <w:ind w:left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v</w:t>
      </w:r>
      <w:r w:rsidRPr="00881BFE">
        <w:rPr>
          <w:rFonts w:ascii="Times New Roman" w:hAnsi="Times New Roman" w:cs="Times New Roman"/>
          <w:sz w:val="24"/>
          <w:szCs w:val="24"/>
        </w:rPr>
        <w:t>elitel zásahu má při provádění záchranných a likvidačních pr</w:t>
      </w:r>
      <w:r>
        <w:rPr>
          <w:rFonts w:ascii="Times New Roman" w:hAnsi="Times New Roman" w:cs="Times New Roman"/>
          <w:sz w:val="24"/>
          <w:szCs w:val="24"/>
        </w:rPr>
        <w:t>ací rozsáhlé pravomoci,</w:t>
      </w:r>
      <w:r w:rsidR="00B722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může například</w:t>
      </w:r>
      <w:r w:rsidRPr="00881BFE">
        <w:rPr>
          <w:rFonts w:ascii="Times New Roman" w:hAnsi="Times New Roman" w:cs="Times New Roman"/>
          <w:sz w:val="24"/>
          <w:szCs w:val="24"/>
        </w:rPr>
        <w:t xml:space="preserve"> zakázat nebo omezit vstup osob na místo zásahu</w:t>
      </w:r>
      <w:r>
        <w:rPr>
          <w:rFonts w:ascii="Times New Roman" w:hAnsi="Times New Roman" w:cs="Times New Roman"/>
          <w:sz w:val="24"/>
          <w:szCs w:val="24"/>
        </w:rPr>
        <w:t xml:space="preserve"> (např. při nálezu nevybuchlé munice či sesuvu půdy)</w:t>
      </w:r>
      <w:r w:rsidRPr="00881BFE">
        <w:rPr>
          <w:rFonts w:ascii="Times New Roman" w:hAnsi="Times New Roman" w:cs="Times New Roman"/>
          <w:sz w:val="24"/>
          <w:szCs w:val="24"/>
        </w:rPr>
        <w:t xml:space="preserve">, nařídit evakuaci osob </w:t>
      </w:r>
      <w:r>
        <w:rPr>
          <w:rFonts w:ascii="Times New Roman" w:hAnsi="Times New Roman" w:cs="Times New Roman"/>
          <w:sz w:val="24"/>
          <w:szCs w:val="24"/>
        </w:rPr>
        <w:t>(n</w:t>
      </w:r>
      <w:r w:rsidR="00447CA1">
        <w:rPr>
          <w:rFonts w:ascii="Times New Roman" w:hAnsi="Times New Roman" w:cs="Times New Roman"/>
          <w:sz w:val="24"/>
          <w:szCs w:val="24"/>
        </w:rPr>
        <w:t>apř.</w:t>
      </w:r>
      <w:r>
        <w:rPr>
          <w:rFonts w:ascii="Times New Roman" w:hAnsi="Times New Roman" w:cs="Times New Roman"/>
          <w:sz w:val="24"/>
          <w:szCs w:val="24"/>
        </w:rPr>
        <w:t xml:space="preserve"> při povodni</w:t>
      </w:r>
      <w:r w:rsidR="00447CA1">
        <w:rPr>
          <w:rFonts w:ascii="Times New Roman" w:hAnsi="Times New Roman" w:cs="Times New Roman"/>
          <w:sz w:val="24"/>
          <w:szCs w:val="24"/>
        </w:rPr>
        <w:t xml:space="preserve"> nebo úniku nebezpečné chemické látky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81BFE">
        <w:rPr>
          <w:rFonts w:ascii="Times New Roman" w:hAnsi="Times New Roman" w:cs="Times New Roman"/>
          <w:sz w:val="24"/>
          <w:szCs w:val="24"/>
        </w:rPr>
        <w:t xml:space="preserve">nebo stanovit jiná dočasná omezení k ochraně života, zdraví, majetku a životního prostředí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447CA1" w:rsidRDefault="00447CA1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26274F" w:rsidRDefault="0021053D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b)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>poskytnout na výzvu starosty obce nebo velitele z</w:t>
      </w:r>
      <w:r>
        <w:rPr>
          <w:rStyle w:val="markedcontent"/>
          <w:rFonts w:ascii="Times New Roman" w:hAnsi="Times New Roman" w:cs="Times New Roman"/>
          <w:sz w:val="24"/>
          <w:szCs w:val="24"/>
        </w:rPr>
        <w:t>ásahu osobní nebo věcnou pomoc</w:t>
      </w:r>
    </w:p>
    <w:p w:rsidR="00447CA1" w:rsidRDefault="0021053D" w:rsidP="00B7228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v</w:t>
      </w:r>
      <w:r w:rsidRPr="00881BFE">
        <w:rPr>
          <w:rFonts w:ascii="Times New Roman" w:hAnsi="Times New Roman" w:cs="Times New Roman"/>
          <w:sz w:val="24"/>
          <w:szCs w:val="24"/>
        </w:rPr>
        <w:t xml:space="preserve">elitel zásahu je rovněž ze zákona oprávněn vyzvat právnické a fyzické </w:t>
      </w:r>
      <w:r w:rsidR="00847BF8">
        <w:rPr>
          <w:rFonts w:ascii="Times New Roman" w:hAnsi="Times New Roman" w:cs="Times New Roman"/>
          <w:sz w:val="24"/>
          <w:szCs w:val="24"/>
        </w:rPr>
        <w:t xml:space="preserve">osoby </w:t>
      </w:r>
      <w:r w:rsidRPr="00881BFE">
        <w:rPr>
          <w:rFonts w:ascii="Times New Roman" w:hAnsi="Times New Roman" w:cs="Times New Roman"/>
          <w:sz w:val="24"/>
          <w:szCs w:val="24"/>
        </w:rPr>
        <w:t>k</w:t>
      </w:r>
      <w:r w:rsidR="00577D1E">
        <w:rPr>
          <w:rFonts w:ascii="Times New Roman" w:hAnsi="Times New Roman" w:cs="Times New Roman"/>
          <w:sz w:val="24"/>
          <w:szCs w:val="24"/>
        </w:rPr>
        <w:t> </w:t>
      </w:r>
      <w:r w:rsidRPr="00881BFE">
        <w:rPr>
          <w:rFonts w:ascii="Times New Roman" w:hAnsi="Times New Roman" w:cs="Times New Roman"/>
          <w:sz w:val="24"/>
          <w:szCs w:val="24"/>
        </w:rPr>
        <w:t xml:space="preserve">poskytnutí osobní nebo věcné </w:t>
      </w:r>
      <w:r w:rsidRPr="00470817">
        <w:rPr>
          <w:rFonts w:ascii="Times New Roman" w:hAnsi="Times New Roman" w:cs="Times New Roman"/>
          <w:sz w:val="24"/>
          <w:szCs w:val="24"/>
        </w:rPr>
        <w:t>pomoci</w:t>
      </w:r>
      <w:r>
        <w:rPr>
          <w:rFonts w:ascii="Times New Roman" w:hAnsi="Times New Roman" w:cs="Times New Roman"/>
          <w:sz w:val="24"/>
          <w:szCs w:val="24"/>
        </w:rPr>
        <w:t xml:space="preserve">, a to </w:t>
      </w:r>
      <w:r w:rsidRPr="00470817">
        <w:rPr>
          <w:rFonts w:ascii="Times New Roman" w:hAnsi="Times New Roman" w:cs="Times New Roman"/>
          <w:bCs/>
          <w:sz w:val="24"/>
          <w:szCs w:val="24"/>
        </w:rPr>
        <w:t>kromě několika v</w:t>
      </w:r>
      <w:r>
        <w:rPr>
          <w:rFonts w:ascii="Times New Roman" w:hAnsi="Times New Roman" w:cs="Times New Roman"/>
          <w:bCs/>
          <w:sz w:val="24"/>
          <w:szCs w:val="24"/>
        </w:rPr>
        <w:t>ý</w:t>
      </w:r>
      <w:r w:rsidRPr="00470817">
        <w:rPr>
          <w:rFonts w:ascii="Times New Roman" w:hAnsi="Times New Roman" w:cs="Times New Roman"/>
          <w:bCs/>
          <w:sz w:val="24"/>
          <w:szCs w:val="24"/>
        </w:rPr>
        <w:t>j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Pr="00470817">
        <w:rPr>
          <w:rFonts w:ascii="Times New Roman" w:hAnsi="Times New Roman" w:cs="Times New Roman"/>
          <w:bCs/>
          <w:sz w:val="24"/>
          <w:szCs w:val="24"/>
        </w:rPr>
        <w:t xml:space="preserve">mek, které jsou jasně </w:t>
      </w:r>
      <w:r w:rsidRPr="00470817">
        <w:rPr>
          <w:rFonts w:ascii="Times New Roman" w:hAnsi="Times New Roman" w:cs="Times New Roman"/>
          <w:bCs/>
          <w:sz w:val="24"/>
          <w:szCs w:val="24"/>
        </w:rPr>
        <w:lastRenderedPageBreak/>
        <w:t>zákonem stanoveny.</w:t>
      </w:r>
      <w:r w:rsidRPr="00470817">
        <w:rPr>
          <w:rFonts w:ascii="Times New Roman" w:hAnsi="Times New Roman" w:cs="Times New Roman"/>
          <w:sz w:val="24"/>
          <w:szCs w:val="24"/>
        </w:rPr>
        <w:t xml:space="preserve"> Firmy </w:t>
      </w:r>
      <w:r w:rsidRPr="00881BFE">
        <w:rPr>
          <w:rFonts w:ascii="Times New Roman" w:hAnsi="Times New Roman" w:cs="Times New Roman"/>
          <w:sz w:val="24"/>
          <w:szCs w:val="24"/>
        </w:rPr>
        <w:t>a občané mají ze zákona povinnost tuto pomoc poskytnout.</w:t>
      </w:r>
      <w:r w:rsidR="00447CA1">
        <w:rPr>
          <w:rFonts w:ascii="Times New Roman" w:hAnsi="Times New Roman" w:cs="Times New Roman"/>
          <w:sz w:val="24"/>
          <w:szCs w:val="24"/>
        </w:rPr>
        <w:t xml:space="preserve"> Zde se může například jednat o zapůjčení těžké techniky, nářadí nebo náčiní k provádění záchranných prací, o fyzickou pomoc jako je pytlování písku do protipovodňových hrází či jinou manuální práci</w:t>
      </w:r>
    </w:p>
    <w:p w:rsidR="00447CA1" w:rsidRDefault="00447CA1" w:rsidP="00B72283">
      <w:pPr>
        <w:spacing w:after="0" w:line="240" w:lineRule="auto"/>
        <w:ind w:left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CA1" w:rsidRDefault="0021053D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c)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strpět, pokud je to nutné k provádění 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záchranných a likvidačních prací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a pokud jsou vlastníkem, uživatelem nebo správcem nemovitosti, vstup osob provádějící 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záchranné a likvidační práce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na pozemky nebo do objektů, použití nezbytné techniky, provedení terénních úprav, budování ochranných staveb, vyklizení pozemku a odstranění staveb, j</w:t>
      </w:r>
      <w:r w:rsidR="00447CA1">
        <w:rPr>
          <w:rStyle w:val="markedcontent"/>
          <w:rFonts w:ascii="Times New Roman" w:hAnsi="Times New Roman" w:cs="Times New Roman"/>
          <w:sz w:val="24"/>
          <w:szCs w:val="24"/>
        </w:rPr>
        <w:t>ejich částí, zařízení a porostů</w:t>
      </w:r>
    </w:p>
    <w:p w:rsidR="006D630B" w:rsidRDefault="00447CA1" w:rsidP="00B72283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z</w:t>
      </w:r>
      <w:r>
        <w:rPr>
          <w:rFonts w:ascii="Times New Roman" w:hAnsi="Times New Roman" w:cs="Times New Roman"/>
          <w:sz w:val="24"/>
          <w:szCs w:val="24"/>
        </w:rPr>
        <w:t xml:space="preserve">de se zejména jedná </w:t>
      </w:r>
      <w:r w:rsidR="00847BF8">
        <w:rPr>
          <w:rFonts w:ascii="Times New Roman" w:hAnsi="Times New Roman" w:cs="Times New Roman"/>
          <w:sz w:val="24"/>
          <w:szCs w:val="24"/>
        </w:rPr>
        <w:t xml:space="preserve">o vstup hasičů a dalších složek integrovaného záchranného systému na pozemky a do objektů, kde je třeba provádět </w:t>
      </w:r>
      <w:r>
        <w:rPr>
          <w:rFonts w:ascii="Times New Roman" w:hAnsi="Times New Roman" w:cs="Times New Roman"/>
          <w:sz w:val="24"/>
          <w:szCs w:val="24"/>
        </w:rPr>
        <w:t xml:space="preserve">různé </w:t>
      </w:r>
      <w:r w:rsidR="00847BF8">
        <w:rPr>
          <w:rFonts w:ascii="Times New Roman" w:hAnsi="Times New Roman" w:cs="Times New Roman"/>
          <w:sz w:val="24"/>
          <w:szCs w:val="24"/>
        </w:rPr>
        <w:t>záchranné a likvidační práce (např. při</w:t>
      </w:r>
      <w:r>
        <w:rPr>
          <w:rFonts w:ascii="Times New Roman" w:hAnsi="Times New Roman" w:cs="Times New Roman"/>
          <w:sz w:val="24"/>
          <w:szCs w:val="24"/>
        </w:rPr>
        <w:t xml:space="preserve"> povodn</w:t>
      </w:r>
      <w:r w:rsidR="00847BF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či sesuvu půdy</w:t>
      </w:r>
      <w:r w:rsidR="00847BF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kdy jsou </w:t>
      </w:r>
      <w:r w:rsidR="00847BF8">
        <w:rPr>
          <w:rFonts w:ascii="Times New Roman" w:hAnsi="Times New Roman" w:cs="Times New Roman"/>
          <w:sz w:val="24"/>
          <w:szCs w:val="24"/>
        </w:rPr>
        <w:t xml:space="preserve">např. </w:t>
      </w:r>
      <w:r>
        <w:rPr>
          <w:rFonts w:ascii="Times New Roman" w:hAnsi="Times New Roman" w:cs="Times New Roman"/>
          <w:sz w:val="24"/>
          <w:szCs w:val="24"/>
        </w:rPr>
        <w:t xml:space="preserve">dle nařízení statiků některé stavby určené k demolici, nebo naopak kdy je nutné k odvrácení větších škod při živelní pohromě vybudovat </w:t>
      </w:r>
      <w:r w:rsidR="006D630B">
        <w:rPr>
          <w:rFonts w:ascii="Times New Roman" w:hAnsi="Times New Roman" w:cs="Times New Roman"/>
          <w:sz w:val="24"/>
          <w:szCs w:val="24"/>
        </w:rPr>
        <w:t xml:space="preserve">provizorní </w:t>
      </w:r>
      <w:r>
        <w:rPr>
          <w:rFonts w:ascii="Times New Roman" w:hAnsi="Times New Roman" w:cs="Times New Roman"/>
          <w:sz w:val="24"/>
          <w:szCs w:val="24"/>
        </w:rPr>
        <w:t>protipovodňovou hráz</w:t>
      </w:r>
    </w:p>
    <w:p w:rsidR="0026274F" w:rsidRDefault="00447CA1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6274F" w:rsidRDefault="00447CA1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d)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>poskytnout veliteli zásahu informace o skutečnostech, které by mohly ohrozit životy nebo</w:t>
      </w:r>
      <w:r w:rsidR="001E585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zdraví osob provádějících zásah nebo ostatního obyvatelstva, zejména informace o výbušninách, nebezpečných chemických látkách, zdrojích ionizujícího záření, </w:t>
      </w:r>
      <w:r w:rsidR="006D630B">
        <w:rPr>
          <w:rStyle w:val="markedcontent"/>
          <w:rFonts w:ascii="Times New Roman" w:hAnsi="Times New Roman" w:cs="Times New Roman"/>
          <w:sz w:val="24"/>
          <w:szCs w:val="24"/>
        </w:rPr>
        <w:t>dravých či nebezpečných zvířat</w:t>
      </w:r>
    </w:p>
    <w:p w:rsidR="006D630B" w:rsidRDefault="006D630B" w:rsidP="00B72283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- tyto informace v</w:t>
      </w:r>
      <w:r w:rsidRPr="00881BFE">
        <w:rPr>
          <w:rFonts w:ascii="Times New Roman" w:hAnsi="Times New Roman" w:cs="Times New Roman"/>
          <w:sz w:val="24"/>
          <w:szCs w:val="24"/>
        </w:rPr>
        <w:t>elitel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81BFE">
        <w:rPr>
          <w:rFonts w:ascii="Times New Roman" w:hAnsi="Times New Roman" w:cs="Times New Roman"/>
          <w:sz w:val="24"/>
          <w:szCs w:val="24"/>
        </w:rPr>
        <w:t xml:space="preserve"> zásahu</w:t>
      </w:r>
      <w:r>
        <w:rPr>
          <w:rFonts w:ascii="Times New Roman" w:hAnsi="Times New Roman" w:cs="Times New Roman"/>
          <w:sz w:val="24"/>
          <w:szCs w:val="24"/>
        </w:rPr>
        <w:t xml:space="preserve"> pomohou při rozhodování o vedení zásahu a mohou tak přispět k jeho rychlejšímu a bezpečnějšímu provedení </w:t>
      </w:r>
    </w:p>
    <w:p w:rsidR="006D630B" w:rsidRDefault="006D630B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577D1E" w:rsidRDefault="006D630B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e)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strpět umístění koncového prvku 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 xml:space="preserve">jednotného systému varování a vyrozumění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>na nemovitostech, které mají ve vlastnictví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>a umožnit k nim přístup HZS kraje nebo jím zmocněným osobám za účelem použ</w:t>
      </w:r>
      <w:r>
        <w:rPr>
          <w:rStyle w:val="markedcontent"/>
          <w:rFonts w:ascii="Times New Roman" w:hAnsi="Times New Roman" w:cs="Times New Roman"/>
          <w:sz w:val="24"/>
          <w:szCs w:val="24"/>
        </w:rPr>
        <w:t>ívání, kontroly, údržby a oprav</w:t>
      </w:r>
    </w:p>
    <w:p w:rsidR="006D630B" w:rsidRDefault="00577D1E" w:rsidP="00577D1E">
      <w:pPr>
        <w:spacing w:after="0" w:line="240" w:lineRule="auto"/>
        <w:ind w:left="993" w:hanging="284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 w:rsidR="006D630B">
        <w:rPr>
          <w:rStyle w:val="markedcontent"/>
          <w:rFonts w:ascii="Times New Roman" w:hAnsi="Times New Roman" w:cs="Times New Roman"/>
          <w:sz w:val="24"/>
          <w:szCs w:val="24"/>
        </w:rPr>
        <w:t xml:space="preserve">koncové prvky jednotného systému varování a vyrozumění se zpravidla umisťují na </w:t>
      </w:r>
    </w:p>
    <w:p w:rsidR="006D630B" w:rsidRDefault="006D630B" w:rsidP="00B72283">
      <w:pPr>
        <w:spacing w:after="0" w:line="240" w:lineRule="auto"/>
        <w:ind w:left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veřejné budovy (školy, úřady, stanice HZS ČR apod.), v některých případech je však zapotřebí z důvodu plošného pokrytí jejich zvuk</w:t>
      </w:r>
      <w:r w:rsidR="00CA6E82">
        <w:rPr>
          <w:rStyle w:val="markedcontent"/>
          <w:rFonts w:ascii="Times New Roman" w:hAnsi="Times New Roman" w:cs="Times New Roman"/>
          <w:sz w:val="24"/>
          <w:szCs w:val="24"/>
        </w:rPr>
        <w:t>em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v zastavěném území je umístit i na soukromé objekty</w:t>
      </w:r>
    </w:p>
    <w:p w:rsidR="006D630B" w:rsidRDefault="006D630B" w:rsidP="00B72283">
      <w:pPr>
        <w:spacing w:after="0" w:line="240" w:lineRule="auto"/>
        <w:ind w:left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21053D" w:rsidRDefault="006D630B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f)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>pokud jsou vlastníky stavby civilní ochrany nebo stavby dotčené požadavky civilní ochrany, dbát při užívání těchto nemovitostí a veškerých činnostech s tím spojených, aby nedošlo ke změně charakteru této stavby ve vztahu k jejímu účelu, a umožnit její využití pro potřeby civilní ochrany a přístup HZS kraje nebo jím zmocněným osobám do těchto staveb za účelem</w:t>
      </w:r>
      <w:r w:rsidR="001E585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8123B3"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používání, kontroly, údržby a oprav. </w:t>
      </w:r>
    </w:p>
    <w:p w:rsidR="0021053D" w:rsidRDefault="0021053D" w:rsidP="00B7228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BFE">
        <w:rPr>
          <w:rFonts w:ascii="Times New Roman" w:hAnsi="Times New Roman" w:cs="Times New Roman"/>
          <w:sz w:val="24"/>
          <w:szCs w:val="24"/>
        </w:rPr>
        <w:t xml:space="preserve">Pro </w:t>
      </w:r>
      <w:r w:rsidR="00CA6E82">
        <w:rPr>
          <w:rFonts w:ascii="Times New Roman" w:hAnsi="Times New Roman" w:cs="Times New Roman"/>
          <w:sz w:val="24"/>
          <w:szCs w:val="24"/>
        </w:rPr>
        <w:t>občany</w:t>
      </w:r>
      <w:r w:rsidRPr="00881BFE">
        <w:rPr>
          <w:rFonts w:ascii="Times New Roman" w:hAnsi="Times New Roman" w:cs="Times New Roman"/>
          <w:sz w:val="24"/>
          <w:szCs w:val="24"/>
        </w:rPr>
        <w:t xml:space="preserve"> by mělo být vždy samozřejmostí uposlechnout veškeré příkazy, které vydává velitel zásahu při jakémkoliv typu mimořádné události. On je osobou, která dle svých odborných znalostí posuzuje situaci </w:t>
      </w:r>
      <w:r w:rsidR="00B72283">
        <w:rPr>
          <w:rFonts w:ascii="Times New Roman" w:hAnsi="Times New Roman" w:cs="Times New Roman"/>
          <w:sz w:val="24"/>
          <w:szCs w:val="24"/>
        </w:rPr>
        <w:t xml:space="preserve">komplexně </w:t>
      </w:r>
      <w:r w:rsidRPr="00881BF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81BFE">
        <w:rPr>
          <w:rFonts w:ascii="Times New Roman" w:hAnsi="Times New Roman" w:cs="Times New Roman"/>
          <w:sz w:val="24"/>
          <w:szCs w:val="24"/>
        </w:rPr>
        <w:t xml:space="preserve">rozhoduje o následných činnostech složek </w:t>
      </w:r>
      <w:r w:rsidR="00CA6E82">
        <w:rPr>
          <w:rFonts w:ascii="Times New Roman" w:hAnsi="Times New Roman" w:cs="Times New Roman"/>
          <w:sz w:val="24"/>
          <w:szCs w:val="24"/>
        </w:rPr>
        <w:t>integrovaného záchranného systému</w:t>
      </w:r>
      <w:r w:rsidRPr="00881BFE">
        <w:rPr>
          <w:rFonts w:ascii="Times New Roman" w:hAnsi="Times New Roman" w:cs="Times New Roman"/>
          <w:sz w:val="24"/>
          <w:szCs w:val="24"/>
        </w:rPr>
        <w:t xml:space="preserve">. Důležité je tedy plně respektovat jeho rozhodnutí tak, aby zasahující složky mohly co nejúčinněji poskytnout na místě události pomoc všem účastníkům. </w:t>
      </w:r>
    </w:p>
    <w:p w:rsidR="00380D39" w:rsidRDefault="008123B3" w:rsidP="00B7228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Plnění povinností mohou fyzické osoby odmítnout, pokud by tím ohrozily život nebo zdraví </w:t>
      </w:r>
      <w:r w:rsidRPr="008123B3">
        <w:rPr>
          <w:rFonts w:ascii="Times New Roman" w:hAnsi="Times New Roman" w:cs="Times New Roman"/>
          <w:sz w:val="24"/>
          <w:szCs w:val="24"/>
        </w:rPr>
        <w:br/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>vlastní nebo jiných osob anebo pokud jim v tom brání důležité okolnosti, které by zjevně způsobily závažnější následek než ohrožení, kterému se má předcházet</w:t>
      </w:r>
      <w:r w:rsidR="0026274F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Od osobní pomoci jsou osvobozeny osoby ve věku do 18 let a od 62 let a osoby zdravotně nezpůsobilé k výkonu požadovaných činností, osoby invalidní ve třetím stupni, poslanci a senátoři Parlamentu ČR a členové vlády a</w:t>
      </w:r>
      <w:r w:rsidR="00577D1E">
        <w:rPr>
          <w:rStyle w:val="markedcontent"/>
          <w:rFonts w:ascii="Times New Roman" w:hAnsi="Times New Roman" w:cs="Times New Roman"/>
          <w:sz w:val="24"/>
          <w:szCs w:val="24"/>
        </w:rPr>
        <w:t> 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>dále osoby, které by tím vystavily vážnému ohrožení sebe nebo osoby blízké. Ženám lze nařídit pouze takovou osobní pomoc, která není v rozporu se zákoníkem práce. Osoby osvobozené od osobní pomoci mohou poskytovat dobrovolnou pomoc.</w:t>
      </w:r>
    </w:p>
    <w:p w:rsidR="00B72283" w:rsidRDefault="00B72283" w:rsidP="001E5853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B72283" w:rsidRDefault="00B72283" w:rsidP="00577D1E">
      <w:pPr>
        <w:jc w:val="both"/>
        <w:rPr>
          <w:rFonts w:ascii="Times New Roman" w:hAnsi="Times New Roman" w:cs="Times New Roman"/>
          <w:sz w:val="24"/>
          <w:szCs w:val="24"/>
        </w:rPr>
      </w:pPr>
      <w:r w:rsidRPr="00466D20">
        <w:rPr>
          <w:rStyle w:val="markedcontent"/>
          <w:rFonts w:ascii="Times New Roman" w:hAnsi="Times New Roman" w:cs="Times New Roman"/>
          <w:b/>
          <w:sz w:val="24"/>
          <w:szCs w:val="24"/>
        </w:rPr>
        <w:t>Fyzické osoby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pobývající na území ČR </w:t>
      </w:r>
      <w:r w:rsidRPr="00466D20">
        <w:rPr>
          <w:rStyle w:val="markedcontent"/>
          <w:rFonts w:ascii="Times New Roman" w:hAnsi="Times New Roman" w:cs="Times New Roman"/>
          <w:b/>
          <w:sz w:val="24"/>
          <w:szCs w:val="24"/>
        </w:rPr>
        <w:t>mají právo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 na informace o opatřeních k zabezpečení </w:t>
      </w:r>
      <w:r w:rsidRPr="008123B3">
        <w:rPr>
          <w:rFonts w:ascii="Times New Roman" w:hAnsi="Times New Roman" w:cs="Times New Roman"/>
          <w:sz w:val="24"/>
          <w:szCs w:val="24"/>
        </w:rPr>
        <w:br/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 xml:space="preserve">ochrany obyvatelstva a na poskytnutí instruktáže a školení ke své činnosti při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mimořádných událostech</w:t>
      </w:r>
      <w:r w:rsidRPr="008123B3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8123B3">
        <w:rPr>
          <w:rFonts w:ascii="Times New Roman" w:hAnsi="Times New Roman" w:cs="Times New Roman"/>
          <w:sz w:val="24"/>
          <w:szCs w:val="24"/>
        </w:rPr>
        <w:t xml:space="preserve">Informování o charakteru možného ohrožení, připravovaných opatřeních a způsobu </w:t>
      </w:r>
      <w:r w:rsidRPr="008123B3">
        <w:rPr>
          <w:rFonts w:ascii="Times New Roman" w:hAnsi="Times New Roman" w:cs="Times New Roman"/>
          <w:sz w:val="24"/>
          <w:szCs w:val="24"/>
        </w:rPr>
        <w:lastRenderedPageBreak/>
        <w:t>jejich provedení zabezpečuje obecní úřad a zaměstnavatel. Informování se uskutečňuje zejména</w:t>
      </w:r>
      <w:r>
        <w:rPr>
          <w:rFonts w:ascii="Times New Roman" w:hAnsi="Times New Roman" w:cs="Times New Roman"/>
          <w:sz w:val="24"/>
          <w:szCs w:val="24"/>
        </w:rPr>
        <w:t xml:space="preserve"> hromadnými sdělovacími </w:t>
      </w:r>
      <w:r w:rsidRPr="008123B3">
        <w:rPr>
          <w:rFonts w:ascii="Times New Roman" w:hAnsi="Times New Roman" w:cs="Times New Roman"/>
          <w:sz w:val="24"/>
          <w:szCs w:val="24"/>
        </w:rPr>
        <w:t>prostředky, letáky a informačními brožurami,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3B3">
        <w:rPr>
          <w:rFonts w:ascii="Times New Roman" w:hAnsi="Times New Roman" w:cs="Times New Roman"/>
          <w:sz w:val="24"/>
          <w:szCs w:val="24"/>
        </w:rPr>
        <w:t>ukázkami činnosti integrovaného záchranného systému, nebo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3B3">
        <w:rPr>
          <w:rFonts w:ascii="Times New Roman" w:hAnsi="Times New Roman" w:cs="Times New Roman"/>
          <w:sz w:val="24"/>
          <w:szCs w:val="24"/>
        </w:rPr>
        <w:t>besedami s obyvatelstvem.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23B3">
        <w:rPr>
          <w:rFonts w:ascii="Times New Roman" w:hAnsi="Times New Roman" w:cs="Times New Roman"/>
          <w:sz w:val="24"/>
          <w:szCs w:val="24"/>
        </w:rPr>
        <w:t>V rámci informování se sdělují zejména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72283" w:rsidRPr="001E5853" w:rsidRDefault="00B72283" w:rsidP="00B72283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1E5853">
        <w:rPr>
          <w:rFonts w:ascii="Times New Roman" w:hAnsi="Times New Roman" w:cs="Times New Roman"/>
          <w:sz w:val="24"/>
          <w:szCs w:val="24"/>
        </w:rPr>
        <w:t xml:space="preserve">údaje o zdrojích rizik vzniku mimořádných událostí a s tím souvisejících preventivních opatřeních, </w:t>
      </w:r>
    </w:p>
    <w:p w:rsidR="00B72283" w:rsidRDefault="00B72283" w:rsidP="00B72283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07E">
        <w:rPr>
          <w:rFonts w:ascii="Times New Roman" w:hAnsi="Times New Roman" w:cs="Times New Roman"/>
          <w:sz w:val="24"/>
          <w:szCs w:val="24"/>
        </w:rPr>
        <w:t>činnosti a přípravě integrovaného záchranného systému na řešení mimořádných událostí,</w:t>
      </w:r>
    </w:p>
    <w:p w:rsidR="00B72283" w:rsidRDefault="00B72283" w:rsidP="00B72283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07E">
        <w:rPr>
          <w:rFonts w:ascii="Times New Roman" w:hAnsi="Times New Roman" w:cs="Times New Roman"/>
          <w:sz w:val="24"/>
          <w:szCs w:val="24"/>
        </w:rPr>
        <w:t xml:space="preserve">opatřeních ochrany obyvatelstva, zejména o varování, evakuaci, ukrytí, individuální ochraně a nouzovém přežití, </w:t>
      </w:r>
    </w:p>
    <w:p w:rsidR="00B72283" w:rsidRDefault="00B72283" w:rsidP="00B72283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07E">
        <w:rPr>
          <w:rFonts w:ascii="Times New Roman" w:hAnsi="Times New Roman" w:cs="Times New Roman"/>
          <w:sz w:val="24"/>
          <w:szCs w:val="24"/>
        </w:rPr>
        <w:t>sebeochran</w:t>
      </w:r>
      <w:r>
        <w:rPr>
          <w:rFonts w:ascii="Times New Roman" w:hAnsi="Times New Roman" w:cs="Times New Roman"/>
          <w:sz w:val="24"/>
          <w:szCs w:val="24"/>
        </w:rPr>
        <w:t>ě a poskytování vzájemné pomoci,</w:t>
      </w:r>
    </w:p>
    <w:p w:rsidR="00B72283" w:rsidRPr="006C507E" w:rsidRDefault="00B72283" w:rsidP="00B72283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07E">
        <w:rPr>
          <w:rFonts w:ascii="Times New Roman" w:hAnsi="Times New Roman" w:cs="Times New Roman"/>
          <w:sz w:val="24"/>
          <w:szCs w:val="24"/>
        </w:rPr>
        <w:t xml:space="preserve">organizaci humanitární pomoci. </w:t>
      </w:r>
    </w:p>
    <w:p w:rsidR="00B72283" w:rsidRPr="00994FA9" w:rsidRDefault="00B72283" w:rsidP="001E58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A59" w:rsidRPr="00B72283" w:rsidRDefault="00A54A59" w:rsidP="00842E4E">
      <w:pPr>
        <w:pStyle w:val="Normlnweb"/>
        <w:spacing w:before="0" w:after="160"/>
        <w:jc w:val="both"/>
      </w:pPr>
      <w:r w:rsidRPr="00B72283">
        <w:t>Ochrana vlastního zdraví a života patří mezi základní lidské kompetence. Ačkoliv je Česká republika na zvládáních mimořádných událostí dobře připravena, může dojít k situaci, kdy je pomoc občanů nezbytná. Z tohoto důvodu je důležité</w:t>
      </w:r>
      <w:r w:rsidR="00B72283">
        <w:t>,</w:t>
      </w:r>
      <w:r w:rsidRPr="00B72283">
        <w:t xml:space="preserve"> </w:t>
      </w:r>
      <w:r w:rsidR="00B72283">
        <w:t>aby každý z nás věděl</w:t>
      </w:r>
      <w:r w:rsidRPr="00B72283">
        <w:t>, že vedle svých práv má</w:t>
      </w:r>
      <w:r w:rsidR="00B72283">
        <w:t>me</w:t>
      </w:r>
      <w:r w:rsidRPr="00B72283">
        <w:t xml:space="preserve"> i povinnosti, které při zdolávání mimořádných událostí mohou být ze strany odpovědných orgánů vyžadovány. Úsloví, že neznalost zákona neomlouvá, zde platí v plné míře.</w:t>
      </w:r>
    </w:p>
    <w:p w:rsidR="00A54A59" w:rsidRPr="00B72283" w:rsidRDefault="00A54A59" w:rsidP="00842E4E">
      <w:pPr>
        <w:pStyle w:val="Normlnweb"/>
        <w:spacing w:before="0" w:after="160"/>
        <w:jc w:val="both"/>
      </w:pPr>
    </w:p>
    <w:p w:rsidR="00BF5E64" w:rsidRPr="00D40C6E" w:rsidRDefault="00BF5E64" w:rsidP="00842E4E">
      <w:pPr>
        <w:pStyle w:val="Normlnweb"/>
        <w:spacing w:before="0" w:after="160"/>
        <w:jc w:val="both"/>
      </w:pPr>
      <w:r w:rsidRPr="00D40C6E">
        <w:t xml:space="preserve">Za Vaši zpětnou vazbu budeme velmi rádi. Prosím neváhejte se na nás obrátit, odpovíme na Vaše případné dotazy či připomínky.  </w:t>
      </w:r>
    </w:p>
    <w:p w:rsidR="00BF5E64" w:rsidRPr="00D40C6E" w:rsidRDefault="0004529E" w:rsidP="00842E4E">
      <w:pPr>
        <w:pStyle w:val="Normlnweb"/>
        <w:spacing w:before="0" w:after="160"/>
      </w:pPr>
      <w:r>
        <w:t xml:space="preserve">Zdroj: Paulus F.; </w:t>
      </w:r>
      <w:r w:rsidRPr="00D37721">
        <w:rPr>
          <w:iCs/>
        </w:rPr>
        <w:t>HZS ČR V PROCESU VZDĚLÁVÁNÍ A PŘÍPRAVY POPULACE</w:t>
      </w:r>
      <w:r w:rsidRPr="00D37721">
        <w:t xml:space="preserve"> V OBLASTI OCHRANY OBYVATELSTVA</w:t>
      </w:r>
      <w:r>
        <w:t>; Brno; 2017</w:t>
      </w:r>
    </w:p>
    <w:p w:rsidR="00BF5E64" w:rsidRPr="00D40C6E" w:rsidRDefault="0089093A" w:rsidP="00842E4E">
      <w:pPr>
        <w:pStyle w:val="Normlnweb"/>
        <w:spacing w:before="0" w:after="0"/>
      </w:pPr>
      <w:r w:rsidRPr="00D40C6E">
        <w:t>Autor</w:t>
      </w:r>
      <w:r w:rsidR="00BF5E64" w:rsidRPr="00D40C6E">
        <w:t xml:space="preserve">: kpt. </w:t>
      </w:r>
      <w:r w:rsidRPr="00D40C6E">
        <w:t xml:space="preserve">Mgr. Martina </w:t>
      </w:r>
      <w:r w:rsidR="00B72283">
        <w:t>Buchtová</w:t>
      </w:r>
    </w:p>
    <w:p w:rsidR="0089093A" w:rsidRPr="00D40C6E" w:rsidRDefault="0089093A" w:rsidP="00842E4E">
      <w:pPr>
        <w:pStyle w:val="Normlnweb"/>
        <w:spacing w:before="0" w:after="0"/>
      </w:pPr>
      <w:r w:rsidRPr="00D40C6E">
        <w:t>odbor ochrany obyvatelstva a krizového řízení</w:t>
      </w:r>
    </w:p>
    <w:p w:rsidR="00BF5E64" w:rsidRPr="00D40C6E" w:rsidRDefault="0089093A" w:rsidP="00842E4E">
      <w:pPr>
        <w:pStyle w:val="Normlnweb"/>
        <w:spacing w:before="0" w:after="0"/>
        <w:rPr>
          <w:color w:val="000000"/>
        </w:rPr>
      </w:pPr>
      <w:r w:rsidRPr="00D40C6E">
        <w:rPr>
          <w:color w:val="000000"/>
        </w:rPr>
        <w:t xml:space="preserve">generální ředitelství </w:t>
      </w:r>
      <w:r w:rsidR="00BF5E64" w:rsidRPr="00D40C6E">
        <w:rPr>
          <w:color w:val="000000"/>
        </w:rPr>
        <w:t>Hasičsk</w:t>
      </w:r>
      <w:r w:rsidRPr="00D40C6E">
        <w:rPr>
          <w:color w:val="000000"/>
        </w:rPr>
        <w:t xml:space="preserve">ého </w:t>
      </w:r>
      <w:r w:rsidR="00BF5E64" w:rsidRPr="00D40C6E">
        <w:rPr>
          <w:color w:val="000000"/>
        </w:rPr>
        <w:t>zá</w:t>
      </w:r>
      <w:r w:rsidRPr="00D40C6E">
        <w:rPr>
          <w:color w:val="000000"/>
        </w:rPr>
        <w:t xml:space="preserve">chranného sboru ČR </w:t>
      </w:r>
    </w:p>
    <w:p w:rsidR="00BF5E64" w:rsidRPr="00D40C6E" w:rsidRDefault="00BF5E64" w:rsidP="00842E4E">
      <w:pPr>
        <w:pStyle w:val="Normlnweb"/>
        <w:spacing w:before="0" w:after="0"/>
        <w:jc w:val="both"/>
        <w:rPr>
          <w:color w:val="000000"/>
          <w:u w:val="single"/>
        </w:rPr>
      </w:pPr>
      <w:r w:rsidRPr="00D40C6E">
        <w:rPr>
          <w:color w:val="000000"/>
          <w:u w:val="single"/>
        </w:rPr>
        <w:t>www. hzscr.cz</w:t>
      </w:r>
    </w:p>
    <w:p w:rsidR="00BF5E64" w:rsidRPr="00D40C6E" w:rsidRDefault="00BF5E64" w:rsidP="00DA04C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F5E64" w:rsidRPr="00D40C6E" w:rsidSect="00471D0C">
      <w:pgSz w:w="11906" w:h="16838"/>
      <w:pgMar w:top="1418" w:right="113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5410"/>
    <w:multiLevelType w:val="multilevel"/>
    <w:tmpl w:val="3E8C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66523"/>
    <w:multiLevelType w:val="multilevel"/>
    <w:tmpl w:val="7106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D775E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34B0B"/>
    <w:multiLevelType w:val="multilevel"/>
    <w:tmpl w:val="098E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705F80"/>
    <w:multiLevelType w:val="hybridMultilevel"/>
    <w:tmpl w:val="C2C22C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F1069"/>
    <w:multiLevelType w:val="hybridMultilevel"/>
    <w:tmpl w:val="C6FAF514"/>
    <w:lvl w:ilvl="0" w:tplc="F18E97AA">
      <w:start w:val="4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FF5423"/>
    <w:multiLevelType w:val="hybridMultilevel"/>
    <w:tmpl w:val="7076D48C"/>
    <w:lvl w:ilvl="0" w:tplc="9F667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87723"/>
    <w:multiLevelType w:val="hybridMultilevel"/>
    <w:tmpl w:val="9B826178"/>
    <w:lvl w:ilvl="0" w:tplc="292AAF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607D6"/>
    <w:multiLevelType w:val="multilevel"/>
    <w:tmpl w:val="466C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597006"/>
    <w:multiLevelType w:val="hybridMultilevel"/>
    <w:tmpl w:val="D4F0B9E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42F47AC"/>
    <w:multiLevelType w:val="multilevel"/>
    <w:tmpl w:val="A4D8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CF572A"/>
    <w:multiLevelType w:val="hybridMultilevel"/>
    <w:tmpl w:val="486600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43257"/>
    <w:multiLevelType w:val="hybridMultilevel"/>
    <w:tmpl w:val="26ACEC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C7ADA"/>
    <w:multiLevelType w:val="hybridMultilevel"/>
    <w:tmpl w:val="C88299D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180848"/>
    <w:multiLevelType w:val="hybridMultilevel"/>
    <w:tmpl w:val="5E681012"/>
    <w:lvl w:ilvl="0" w:tplc="922C22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52960"/>
    <w:multiLevelType w:val="multilevel"/>
    <w:tmpl w:val="100E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1"/>
  </w:num>
  <w:num w:numId="5">
    <w:abstractNumId w:val="2"/>
  </w:num>
  <w:num w:numId="6">
    <w:abstractNumId w:val="9"/>
  </w:num>
  <w:num w:numId="7">
    <w:abstractNumId w:val="13"/>
  </w:num>
  <w:num w:numId="8">
    <w:abstractNumId w:val="4"/>
  </w:num>
  <w:num w:numId="9">
    <w:abstractNumId w:val="15"/>
  </w:num>
  <w:num w:numId="10">
    <w:abstractNumId w:val="1"/>
  </w:num>
  <w:num w:numId="11">
    <w:abstractNumId w:val="0"/>
  </w:num>
  <w:num w:numId="12">
    <w:abstractNumId w:val="6"/>
  </w:num>
  <w:num w:numId="13">
    <w:abstractNumId w:val="5"/>
  </w:num>
  <w:num w:numId="14">
    <w:abstractNumId w:val="10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A8C"/>
    <w:rsid w:val="00000227"/>
    <w:rsid w:val="00010DBC"/>
    <w:rsid w:val="00021485"/>
    <w:rsid w:val="00025708"/>
    <w:rsid w:val="0002636C"/>
    <w:rsid w:val="0004529E"/>
    <w:rsid w:val="00060291"/>
    <w:rsid w:val="0006501B"/>
    <w:rsid w:val="0006634A"/>
    <w:rsid w:val="00071168"/>
    <w:rsid w:val="00086405"/>
    <w:rsid w:val="000B4A89"/>
    <w:rsid w:val="000C2D01"/>
    <w:rsid w:val="000E0B40"/>
    <w:rsid w:val="000F020A"/>
    <w:rsid w:val="000F07A2"/>
    <w:rsid w:val="000F187F"/>
    <w:rsid w:val="000F4DF3"/>
    <w:rsid w:val="000F6DE6"/>
    <w:rsid w:val="0010065B"/>
    <w:rsid w:val="00111239"/>
    <w:rsid w:val="00125003"/>
    <w:rsid w:val="00161491"/>
    <w:rsid w:val="0016477E"/>
    <w:rsid w:val="0017548E"/>
    <w:rsid w:val="00177657"/>
    <w:rsid w:val="001816B5"/>
    <w:rsid w:val="00186E5E"/>
    <w:rsid w:val="00187D3E"/>
    <w:rsid w:val="001E5853"/>
    <w:rsid w:val="002069B2"/>
    <w:rsid w:val="0021053D"/>
    <w:rsid w:val="00213A5F"/>
    <w:rsid w:val="00227A8C"/>
    <w:rsid w:val="00236B5E"/>
    <w:rsid w:val="00240572"/>
    <w:rsid w:val="002416D3"/>
    <w:rsid w:val="00242A5F"/>
    <w:rsid w:val="0025472A"/>
    <w:rsid w:val="00256044"/>
    <w:rsid w:val="002563C7"/>
    <w:rsid w:val="0026274F"/>
    <w:rsid w:val="00267397"/>
    <w:rsid w:val="00271D32"/>
    <w:rsid w:val="002961F8"/>
    <w:rsid w:val="002A7196"/>
    <w:rsid w:val="002B0D84"/>
    <w:rsid w:val="002B7F1A"/>
    <w:rsid w:val="002D079F"/>
    <w:rsid w:val="002E49ED"/>
    <w:rsid w:val="003012FF"/>
    <w:rsid w:val="00324253"/>
    <w:rsid w:val="003408B8"/>
    <w:rsid w:val="00344C1A"/>
    <w:rsid w:val="00353B5A"/>
    <w:rsid w:val="003568AB"/>
    <w:rsid w:val="00380D39"/>
    <w:rsid w:val="003851F4"/>
    <w:rsid w:val="003B3E36"/>
    <w:rsid w:val="003D3261"/>
    <w:rsid w:val="003E75B1"/>
    <w:rsid w:val="003F1440"/>
    <w:rsid w:val="003F3A3F"/>
    <w:rsid w:val="00400BA2"/>
    <w:rsid w:val="004021E1"/>
    <w:rsid w:val="004051B6"/>
    <w:rsid w:val="00412F4E"/>
    <w:rsid w:val="00433D3A"/>
    <w:rsid w:val="00437487"/>
    <w:rsid w:val="004458F7"/>
    <w:rsid w:val="00447CA1"/>
    <w:rsid w:val="00451235"/>
    <w:rsid w:val="00464996"/>
    <w:rsid w:val="00466D20"/>
    <w:rsid w:val="00471D0C"/>
    <w:rsid w:val="00482D1B"/>
    <w:rsid w:val="004932A4"/>
    <w:rsid w:val="004D3662"/>
    <w:rsid w:val="004F464B"/>
    <w:rsid w:val="00503E49"/>
    <w:rsid w:val="0053668B"/>
    <w:rsid w:val="0054563E"/>
    <w:rsid w:val="00551CF0"/>
    <w:rsid w:val="00554CAE"/>
    <w:rsid w:val="005735B9"/>
    <w:rsid w:val="00576A7F"/>
    <w:rsid w:val="00577D1E"/>
    <w:rsid w:val="00580214"/>
    <w:rsid w:val="0058326A"/>
    <w:rsid w:val="0058340D"/>
    <w:rsid w:val="0059398E"/>
    <w:rsid w:val="00593A58"/>
    <w:rsid w:val="005947D6"/>
    <w:rsid w:val="005A5F4E"/>
    <w:rsid w:val="005C25FA"/>
    <w:rsid w:val="005E04EA"/>
    <w:rsid w:val="005E3BB7"/>
    <w:rsid w:val="005E470D"/>
    <w:rsid w:val="00600C43"/>
    <w:rsid w:val="006036E5"/>
    <w:rsid w:val="00630329"/>
    <w:rsid w:val="00652145"/>
    <w:rsid w:val="00662FB0"/>
    <w:rsid w:val="00677186"/>
    <w:rsid w:val="006801C0"/>
    <w:rsid w:val="00682DC5"/>
    <w:rsid w:val="006858C1"/>
    <w:rsid w:val="00694D3C"/>
    <w:rsid w:val="006B39A8"/>
    <w:rsid w:val="006B4EBA"/>
    <w:rsid w:val="006C1248"/>
    <w:rsid w:val="006C507E"/>
    <w:rsid w:val="006C608C"/>
    <w:rsid w:val="006D630B"/>
    <w:rsid w:val="006F679F"/>
    <w:rsid w:val="00703008"/>
    <w:rsid w:val="007418DE"/>
    <w:rsid w:val="007579FE"/>
    <w:rsid w:val="00761AF1"/>
    <w:rsid w:val="00771211"/>
    <w:rsid w:val="0077235D"/>
    <w:rsid w:val="00781FB1"/>
    <w:rsid w:val="0079299C"/>
    <w:rsid w:val="007A377B"/>
    <w:rsid w:val="007C77E7"/>
    <w:rsid w:val="007D2879"/>
    <w:rsid w:val="007D36FB"/>
    <w:rsid w:val="007E75DA"/>
    <w:rsid w:val="007F14A6"/>
    <w:rsid w:val="00804EDF"/>
    <w:rsid w:val="00810749"/>
    <w:rsid w:val="008123B3"/>
    <w:rsid w:val="00842E4E"/>
    <w:rsid w:val="00847BF8"/>
    <w:rsid w:val="00887578"/>
    <w:rsid w:val="0089093A"/>
    <w:rsid w:val="008972C5"/>
    <w:rsid w:val="008A7397"/>
    <w:rsid w:val="008B1D41"/>
    <w:rsid w:val="008C3A50"/>
    <w:rsid w:val="008E1AD9"/>
    <w:rsid w:val="008E2F1A"/>
    <w:rsid w:val="008E728F"/>
    <w:rsid w:val="008F5400"/>
    <w:rsid w:val="00901C37"/>
    <w:rsid w:val="00905A85"/>
    <w:rsid w:val="00915731"/>
    <w:rsid w:val="009234E3"/>
    <w:rsid w:val="00931CE2"/>
    <w:rsid w:val="00942D25"/>
    <w:rsid w:val="0094376D"/>
    <w:rsid w:val="00946073"/>
    <w:rsid w:val="0095219E"/>
    <w:rsid w:val="00957C4E"/>
    <w:rsid w:val="009761C6"/>
    <w:rsid w:val="00984E4C"/>
    <w:rsid w:val="00985BE1"/>
    <w:rsid w:val="00993C6C"/>
    <w:rsid w:val="00994FA9"/>
    <w:rsid w:val="009C62CA"/>
    <w:rsid w:val="009C7FAD"/>
    <w:rsid w:val="009E3A72"/>
    <w:rsid w:val="009F1C76"/>
    <w:rsid w:val="00A036F2"/>
    <w:rsid w:val="00A04FB3"/>
    <w:rsid w:val="00A05A58"/>
    <w:rsid w:val="00A06E2D"/>
    <w:rsid w:val="00A54A59"/>
    <w:rsid w:val="00A54BC9"/>
    <w:rsid w:val="00A55CF0"/>
    <w:rsid w:val="00A64D09"/>
    <w:rsid w:val="00A66EE3"/>
    <w:rsid w:val="00A73A34"/>
    <w:rsid w:val="00A77452"/>
    <w:rsid w:val="00AA241C"/>
    <w:rsid w:val="00AB2C6F"/>
    <w:rsid w:val="00AC1A4D"/>
    <w:rsid w:val="00AC1ADB"/>
    <w:rsid w:val="00AF178F"/>
    <w:rsid w:val="00AF4795"/>
    <w:rsid w:val="00B13DED"/>
    <w:rsid w:val="00B54E09"/>
    <w:rsid w:val="00B57651"/>
    <w:rsid w:val="00B66AB6"/>
    <w:rsid w:val="00B72283"/>
    <w:rsid w:val="00B8040F"/>
    <w:rsid w:val="00BA280C"/>
    <w:rsid w:val="00BB5EED"/>
    <w:rsid w:val="00BB7E4C"/>
    <w:rsid w:val="00BC3115"/>
    <w:rsid w:val="00BD49E9"/>
    <w:rsid w:val="00BE1134"/>
    <w:rsid w:val="00BE3A8D"/>
    <w:rsid w:val="00BE61CD"/>
    <w:rsid w:val="00BF5E64"/>
    <w:rsid w:val="00C248D0"/>
    <w:rsid w:val="00C43888"/>
    <w:rsid w:val="00C60C11"/>
    <w:rsid w:val="00C666C8"/>
    <w:rsid w:val="00C8610F"/>
    <w:rsid w:val="00CA6E82"/>
    <w:rsid w:val="00CC7EFF"/>
    <w:rsid w:val="00CD31F3"/>
    <w:rsid w:val="00CE4F3E"/>
    <w:rsid w:val="00D04AE3"/>
    <w:rsid w:val="00D06B97"/>
    <w:rsid w:val="00D1433B"/>
    <w:rsid w:val="00D165DF"/>
    <w:rsid w:val="00D16854"/>
    <w:rsid w:val="00D2395A"/>
    <w:rsid w:val="00D261E4"/>
    <w:rsid w:val="00D26BEB"/>
    <w:rsid w:val="00D27887"/>
    <w:rsid w:val="00D40C6E"/>
    <w:rsid w:val="00D443E5"/>
    <w:rsid w:val="00D53E13"/>
    <w:rsid w:val="00D5654C"/>
    <w:rsid w:val="00D57FA2"/>
    <w:rsid w:val="00D61CBA"/>
    <w:rsid w:val="00D719F7"/>
    <w:rsid w:val="00D77363"/>
    <w:rsid w:val="00D81046"/>
    <w:rsid w:val="00D85511"/>
    <w:rsid w:val="00D94F91"/>
    <w:rsid w:val="00D94FDA"/>
    <w:rsid w:val="00DA04C3"/>
    <w:rsid w:val="00DB03BB"/>
    <w:rsid w:val="00DB52AC"/>
    <w:rsid w:val="00DC57D1"/>
    <w:rsid w:val="00DF3F58"/>
    <w:rsid w:val="00E01054"/>
    <w:rsid w:val="00E059B1"/>
    <w:rsid w:val="00E15857"/>
    <w:rsid w:val="00E35D96"/>
    <w:rsid w:val="00E87C37"/>
    <w:rsid w:val="00E943B7"/>
    <w:rsid w:val="00E97F24"/>
    <w:rsid w:val="00EC16A7"/>
    <w:rsid w:val="00ED3843"/>
    <w:rsid w:val="00ED3B4F"/>
    <w:rsid w:val="00ED78AB"/>
    <w:rsid w:val="00F06BC4"/>
    <w:rsid w:val="00F568EF"/>
    <w:rsid w:val="00F67786"/>
    <w:rsid w:val="00F80B68"/>
    <w:rsid w:val="00F80E99"/>
    <w:rsid w:val="00FB235E"/>
    <w:rsid w:val="00FB367B"/>
    <w:rsid w:val="00FD60F1"/>
    <w:rsid w:val="00FD6B2B"/>
    <w:rsid w:val="00FF18B2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716FB"/>
  <w15:chartTrackingRefBased/>
  <w15:docId w15:val="{EA57391F-66C2-4300-9E2F-F6EDE39D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2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0F4D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7452"/>
    <w:pPr>
      <w:ind w:left="720"/>
      <w:contextualSpacing/>
    </w:pPr>
  </w:style>
  <w:style w:type="paragraph" w:styleId="Bezmezer">
    <w:name w:val="No Spacing"/>
    <w:uiPriority w:val="1"/>
    <w:qFormat/>
    <w:rsid w:val="00781FB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F5400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F5400"/>
    <w:rPr>
      <w:color w:val="954F72" w:themeColor="followed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0F4DF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l1">
    <w:name w:val="l1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2">
    <w:name w:val="l2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0F4DF3"/>
    <w:rPr>
      <w:i/>
      <w:iCs/>
    </w:rPr>
  </w:style>
  <w:style w:type="paragraph" w:customStyle="1" w:styleId="l3">
    <w:name w:val="l3"/>
    <w:basedOn w:val="Normln"/>
    <w:rsid w:val="000F4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C7FAD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06E2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qFormat/>
    <w:rsid w:val="00BF5E64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qFormat/>
    <w:rsid w:val="00BF5E6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BF5E6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draznn">
    <w:name w:val="Emphasis"/>
    <w:uiPriority w:val="20"/>
    <w:qFormat/>
    <w:rsid w:val="003D3261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792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4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4FDA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Standardnpsmoodstavce"/>
    <w:rsid w:val="00D40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692F7-699F-4FC4-97E2-CCAE87C4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1490</Words>
  <Characters>8792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Košťálová Zuzana</dc:creator>
  <cp:keywords/>
  <dc:description/>
  <cp:lastModifiedBy>grh</cp:lastModifiedBy>
  <cp:revision>2</cp:revision>
  <cp:lastPrinted>2021-09-15T07:31:00Z</cp:lastPrinted>
  <dcterms:created xsi:type="dcterms:W3CDTF">2021-09-15T11:08:00Z</dcterms:created>
  <dcterms:modified xsi:type="dcterms:W3CDTF">2021-09-15T11:08:00Z</dcterms:modified>
</cp:coreProperties>
</file>