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2E7B9" w14:textId="77777777" w:rsidR="00256D21" w:rsidRPr="00256D21" w:rsidRDefault="00256D21" w:rsidP="00256D21">
      <w:pPr>
        <w:spacing w:before="120"/>
        <w:jc w:val="left"/>
        <w:rPr>
          <w:b/>
          <w:szCs w:val="24"/>
        </w:rPr>
      </w:pPr>
      <w:r w:rsidRPr="00256D21">
        <w:rPr>
          <w:b/>
          <w:szCs w:val="24"/>
        </w:rPr>
        <w:t>Název subjektu</w:t>
      </w:r>
      <w:r w:rsidRPr="00256D21">
        <w:rPr>
          <w:szCs w:val="24"/>
        </w:rPr>
        <w:t xml:space="preserve">: Ministerstvo vnitra zastoupené generálním ředitelstvím Hasičského záchranného sboru </w:t>
      </w:r>
      <w:proofErr w:type="gramStart"/>
      <w:r w:rsidRPr="00256D21">
        <w:rPr>
          <w:szCs w:val="24"/>
        </w:rPr>
        <w:t>ČR - Technickým</w:t>
      </w:r>
      <w:proofErr w:type="gramEnd"/>
      <w:r w:rsidRPr="00256D21">
        <w:rPr>
          <w:szCs w:val="24"/>
        </w:rPr>
        <w:t xml:space="preserve"> ústavem požární ochrany</w:t>
      </w:r>
    </w:p>
    <w:p w14:paraId="0F708EAF" w14:textId="77777777" w:rsidR="00256D21" w:rsidRPr="00256D21" w:rsidRDefault="00256D21" w:rsidP="00256D21">
      <w:pPr>
        <w:spacing w:before="120"/>
        <w:rPr>
          <w:szCs w:val="24"/>
        </w:rPr>
      </w:pPr>
      <w:r w:rsidRPr="00256D21">
        <w:rPr>
          <w:b/>
          <w:szCs w:val="24"/>
        </w:rPr>
        <w:t>Název objektu</w:t>
      </w:r>
      <w:r w:rsidRPr="00256D21">
        <w:rPr>
          <w:szCs w:val="24"/>
        </w:rPr>
        <w:t>: Zkušební laboratoř TÚPO</w:t>
      </w:r>
    </w:p>
    <w:p w14:paraId="6C1E8752" w14:textId="77777777" w:rsidR="00256D21" w:rsidRPr="00256D21" w:rsidRDefault="00256D21" w:rsidP="00256D21">
      <w:pPr>
        <w:spacing w:before="120"/>
        <w:rPr>
          <w:szCs w:val="24"/>
        </w:rPr>
      </w:pPr>
      <w:r w:rsidRPr="00256D21">
        <w:rPr>
          <w:b/>
          <w:szCs w:val="24"/>
        </w:rPr>
        <w:t>Číslo akreditovaného objektu</w:t>
      </w:r>
      <w:r w:rsidRPr="00256D21">
        <w:rPr>
          <w:szCs w:val="24"/>
        </w:rPr>
        <w:t>: 1011.2</w:t>
      </w:r>
    </w:p>
    <w:p w14:paraId="6A3A3405" w14:textId="77777777" w:rsidR="00256D21" w:rsidRPr="00256D21" w:rsidRDefault="00256D21" w:rsidP="00256D21">
      <w:pPr>
        <w:spacing w:before="120"/>
        <w:rPr>
          <w:szCs w:val="24"/>
        </w:rPr>
      </w:pPr>
      <w:r w:rsidRPr="00256D21">
        <w:rPr>
          <w:b/>
          <w:szCs w:val="24"/>
        </w:rPr>
        <w:t>Osvědčení o akreditaci</w:t>
      </w:r>
      <w:r w:rsidRPr="00256D21">
        <w:rPr>
          <w:szCs w:val="24"/>
        </w:rPr>
        <w:t xml:space="preserve"> </w:t>
      </w:r>
      <w:r w:rsidRPr="0011117C">
        <w:rPr>
          <w:b/>
          <w:szCs w:val="24"/>
        </w:rPr>
        <w:t>č.</w:t>
      </w:r>
      <w:r w:rsidRPr="00256D21">
        <w:rPr>
          <w:szCs w:val="24"/>
        </w:rPr>
        <w:t xml:space="preserve">: </w:t>
      </w:r>
      <w:r w:rsidR="008D0413" w:rsidRPr="008664ED">
        <w:rPr>
          <w:szCs w:val="24"/>
        </w:rPr>
        <w:t>475/2025</w:t>
      </w:r>
    </w:p>
    <w:p w14:paraId="55EA9EEC" w14:textId="77777777" w:rsidR="00256D21" w:rsidRPr="00256D21" w:rsidRDefault="00256D21" w:rsidP="00256D21">
      <w:pPr>
        <w:spacing w:before="120"/>
        <w:rPr>
          <w:szCs w:val="24"/>
        </w:rPr>
      </w:pPr>
      <w:r w:rsidRPr="00256D21">
        <w:rPr>
          <w:b/>
          <w:szCs w:val="24"/>
        </w:rPr>
        <w:t>Oblast akreditace</w:t>
      </w:r>
      <w:r w:rsidRPr="00256D21">
        <w:rPr>
          <w:szCs w:val="24"/>
        </w:rPr>
        <w:t xml:space="preserve">: Zkušební laboratoř – </w:t>
      </w:r>
      <w:r w:rsidR="003173BB" w:rsidRPr="00D75D93">
        <w:t>ČSN EN ISO/IEC 17025:2018</w:t>
      </w:r>
    </w:p>
    <w:p w14:paraId="24DFAE49" w14:textId="79E178A0" w:rsidR="005E522E" w:rsidRDefault="00256D21" w:rsidP="00256D21">
      <w:pPr>
        <w:spacing w:before="120"/>
        <w:rPr>
          <w:szCs w:val="24"/>
        </w:rPr>
      </w:pPr>
      <w:r w:rsidRPr="00256D21">
        <w:rPr>
          <w:b/>
          <w:szCs w:val="24"/>
        </w:rPr>
        <w:t>Aktualizováno dne</w:t>
      </w:r>
      <w:r w:rsidRPr="00256D21">
        <w:rPr>
          <w:szCs w:val="24"/>
        </w:rPr>
        <w:t>:</w:t>
      </w:r>
      <w:r w:rsidR="00485DCA">
        <w:rPr>
          <w:szCs w:val="24"/>
        </w:rPr>
        <w:t xml:space="preserve"> </w:t>
      </w:r>
      <w:r w:rsidR="009638FE">
        <w:rPr>
          <w:szCs w:val="24"/>
        </w:rPr>
        <w:t>18. 9. 2025</w:t>
      </w:r>
    </w:p>
    <w:p w14:paraId="0029AB96" w14:textId="77777777" w:rsidR="009638FE" w:rsidRDefault="009638FE" w:rsidP="009638FE"/>
    <w:p w14:paraId="0F639FEB" w14:textId="77777777" w:rsidR="009638FE" w:rsidRDefault="009638FE" w:rsidP="009638FE">
      <w:pPr>
        <w:keepNext/>
        <w:spacing w:before="120" w:after="60"/>
        <w:jc w:val="left"/>
        <w:rPr>
          <w:b/>
        </w:rPr>
      </w:pPr>
      <w:r>
        <w:rPr>
          <w:b/>
        </w:rPr>
        <w:t>Zkoušky: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0"/>
        <w:gridCol w:w="2692"/>
        <w:gridCol w:w="2836"/>
        <w:gridCol w:w="2720"/>
        <w:gridCol w:w="967"/>
      </w:tblGrid>
      <w:tr w:rsidR="009638FE" w14:paraId="7D47553D" w14:textId="77777777" w:rsidTr="0018341B">
        <w:trPr>
          <w:cantSplit/>
          <w:tblHeader/>
          <w:jc w:val="center"/>
        </w:trPr>
        <w:tc>
          <w:tcPr>
            <w:tcW w:w="88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BFAAD52" w14:textId="77777777" w:rsidR="009638FE" w:rsidRPr="003A32C2" w:rsidRDefault="009638FE" w:rsidP="0018341B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3A32C2">
              <w:rPr>
                <w:b/>
                <w:sz w:val="18"/>
                <w:szCs w:val="18"/>
              </w:rPr>
              <w:t>Pořadové</w:t>
            </w:r>
            <w:r w:rsidRPr="003A32C2">
              <w:rPr>
                <w:b/>
                <w:sz w:val="18"/>
                <w:szCs w:val="18"/>
              </w:rPr>
              <w:br/>
              <w:t>číslo</w:t>
            </w:r>
            <w:r w:rsidRPr="003A32C2">
              <w:rPr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6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AD82769" w14:textId="77777777" w:rsidR="009638FE" w:rsidRDefault="009638FE" w:rsidP="0018341B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Přesný název </w:t>
            </w:r>
            <w:r>
              <w:rPr>
                <w:b/>
                <w:sz w:val="18"/>
              </w:rPr>
              <w:br/>
              <w:t>zkušebního postupu / metody</w:t>
            </w:r>
          </w:p>
        </w:tc>
        <w:tc>
          <w:tcPr>
            <w:tcW w:w="283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16CD477" w14:textId="77777777" w:rsidR="009638FE" w:rsidRPr="00F8097F" w:rsidRDefault="009638FE" w:rsidP="0018341B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F8097F">
              <w:rPr>
                <w:b/>
                <w:sz w:val="18"/>
                <w:szCs w:val="18"/>
              </w:rPr>
              <w:t xml:space="preserve">Identifikace </w:t>
            </w:r>
            <w:r w:rsidRPr="00F8097F">
              <w:rPr>
                <w:b/>
                <w:sz w:val="18"/>
                <w:szCs w:val="18"/>
              </w:rPr>
              <w:br/>
              <w:t>zkušebního postupu</w:t>
            </w:r>
            <w:r w:rsidRPr="00FE3306">
              <w:rPr>
                <w:b/>
                <w:sz w:val="18"/>
                <w:szCs w:val="18"/>
              </w:rPr>
              <w:t xml:space="preserve"> /</w:t>
            </w:r>
            <w:r w:rsidRPr="00004819">
              <w:rPr>
                <w:b/>
                <w:sz w:val="18"/>
                <w:szCs w:val="18"/>
              </w:rPr>
              <w:t xml:space="preserve"> metody</w:t>
            </w:r>
            <w:r w:rsidRPr="003A32C2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72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71FB398" w14:textId="77777777" w:rsidR="009638FE" w:rsidRDefault="009638FE" w:rsidP="0018341B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Předmět zkoušky</w:t>
            </w:r>
          </w:p>
        </w:tc>
        <w:tc>
          <w:tcPr>
            <w:tcW w:w="967" w:type="dxa"/>
            <w:tcBorders>
              <w:top w:val="double" w:sz="4" w:space="0" w:color="auto"/>
              <w:bottom w:val="double" w:sz="4" w:space="0" w:color="auto"/>
            </w:tcBorders>
          </w:tcPr>
          <w:p w14:paraId="5639AA4E" w14:textId="77777777" w:rsidR="009638FE" w:rsidRDefault="009638FE" w:rsidP="0018341B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Stupně volnosti</w:t>
            </w:r>
            <w:r w:rsidRPr="00B07B93">
              <w:rPr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9638FE" w:rsidRPr="000D0F08" w14:paraId="7040A8E2" w14:textId="77777777" w:rsidTr="0018341B">
        <w:trPr>
          <w:jc w:val="center"/>
        </w:trPr>
        <w:tc>
          <w:tcPr>
            <w:tcW w:w="880" w:type="dxa"/>
            <w:tcBorders>
              <w:top w:val="double" w:sz="4" w:space="0" w:color="auto"/>
            </w:tcBorders>
          </w:tcPr>
          <w:p w14:paraId="349DFC5F" w14:textId="77777777" w:rsidR="009638FE" w:rsidRPr="005D76FA" w:rsidRDefault="009638FE" w:rsidP="0018341B">
            <w:pPr>
              <w:spacing w:before="40" w:after="20"/>
              <w:jc w:val="center"/>
              <w:rPr>
                <w:b/>
                <w:bCs/>
                <w:sz w:val="22"/>
                <w:szCs w:val="22"/>
              </w:rPr>
            </w:pPr>
            <w:r w:rsidRPr="005D76F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215" w:type="dxa"/>
            <w:gridSpan w:val="4"/>
            <w:tcBorders>
              <w:top w:val="double" w:sz="4" w:space="0" w:color="auto"/>
            </w:tcBorders>
          </w:tcPr>
          <w:p w14:paraId="2BE7A20D" w14:textId="77777777" w:rsidR="009638FE" w:rsidRPr="005D76FA" w:rsidRDefault="009638FE" w:rsidP="0018341B">
            <w:pPr>
              <w:spacing w:before="40" w:after="20"/>
              <w:jc w:val="left"/>
              <w:rPr>
                <w:b/>
                <w:bCs/>
                <w:sz w:val="22"/>
                <w:szCs w:val="22"/>
              </w:rPr>
            </w:pPr>
            <w:r w:rsidRPr="005D76FA">
              <w:rPr>
                <w:b/>
                <w:bCs/>
                <w:sz w:val="22"/>
                <w:szCs w:val="22"/>
              </w:rPr>
              <w:t>Tlakové zkoušky</w:t>
            </w:r>
          </w:p>
        </w:tc>
      </w:tr>
      <w:tr w:rsidR="009638FE" w:rsidRPr="000D0F08" w14:paraId="63B8B8AB" w14:textId="77777777" w:rsidTr="0018341B">
        <w:trPr>
          <w:jc w:val="center"/>
        </w:trPr>
        <w:tc>
          <w:tcPr>
            <w:tcW w:w="880" w:type="dxa"/>
          </w:tcPr>
          <w:p w14:paraId="7B9BCFF9" w14:textId="77777777" w:rsidR="009638FE" w:rsidRPr="00960CE1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1.1</w:t>
            </w:r>
          </w:p>
        </w:tc>
        <w:tc>
          <w:tcPr>
            <w:tcW w:w="2692" w:type="dxa"/>
          </w:tcPr>
          <w:p w14:paraId="238676A0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Zkouška těsnosti a pevnosti úvazu</w:t>
            </w:r>
          </w:p>
        </w:tc>
        <w:tc>
          <w:tcPr>
            <w:tcW w:w="2836" w:type="dxa"/>
          </w:tcPr>
          <w:p w14:paraId="788192A4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ČSN 80 8715, čl. 3.2</w:t>
            </w:r>
          </w:p>
        </w:tc>
        <w:tc>
          <w:tcPr>
            <w:tcW w:w="2720" w:type="dxa"/>
          </w:tcPr>
          <w:p w14:paraId="1DE39877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 xml:space="preserve">Izolované a oboustranně </w:t>
            </w:r>
            <w:proofErr w:type="spellStart"/>
            <w:r w:rsidRPr="00960CE1">
              <w:rPr>
                <w:sz w:val="22"/>
                <w:szCs w:val="22"/>
              </w:rPr>
              <w:t>povrstvené</w:t>
            </w:r>
            <w:proofErr w:type="spellEnd"/>
            <w:r w:rsidRPr="00960CE1">
              <w:rPr>
                <w:sz w:val="22"/>
                <w:szCs w:val="22"/>
              </w:rPr>
              <w:t xml:space="preserve"> tlakové požární hadice</w:t>
            </w:r>
          </w:p>
        </w:tc>
        <w:tc>
          <w:tcPr>
            <w:tcW w:w="967" w:type="dxa"/>
          </w:tcPr>
          <w:p w14:paraId="3F5CBC83" w14:textId="77777777" w:rsidR="009638FE" w:rsidRPr="00960CE1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</w:tr>
      <w:tr w:rsidR="009638FE" w:rsidRPr="000D0F08" w14:paraId="18160390" w14:textId="77777777" w:rsidTr="0018341B">
        <w:trPr>
          <w:jc w:val="center"/>
        </w:trPr>
        <w:tc>
          <w:tcPr>
            <w:tcW w:w="880" w:type="dxa"/>
          </w:tcPr>
          <w:p w14:paraId="4091521C" w14:textId="77777777" w:rsidR="009638FE" w:rsidRPr="00960CE1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1.2</w:t>
            </w:r>
          </w:p>
        </w:tc>
        <w:tc>
          <w:tcPr>
            <w:tcW w:w="2692" w:type="dxa"/>
          </w:tcPr>
          <w:p w14:paraId="2207DBC8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Zkouška zkušebním tlakem</w:t>
            </w:r>
          </w:p>
        </w:tc>
        <w:tc>
          <w:tcPr>
            <w:tcW w:w="2836" w:type="dxa"/>
          </w:tcPr>
          <w:p w14:paraId="228758CE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ČSN 80 8715, čl. 3.3</w:t>
            </w:r>
          </w:p>
        </w:tc>
        <w:tc>
          <w:tcPr>
            <w:tcW w:w="2720" w:type="dxa"/>
          </w:tcPr>
          <w:p w14:paraId="3D66A5D0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 xml:space="preserve">Izolované a oboustranně </w:t>
            </w:r>
            <w:proofErr w:type="spellStart"/>
            <w:r w:rsidRPr="00960CE1">
              <w:rPr>
                <w:sz w:val="22"/>
                <w:szCs w:val="22"/>
              </w:rPr>
              <w:t>povrstvené</w:t>
            </w:r>
            <w:proofErr w:type="spellEnd"/>
            <w:r w:rsidRPr="00960CE1">
              <w:rPr>
                <w:sz w:val="22"/>
                <w:szCs w:val="22"/>
              </w:rPr>
              <w:t xml:space="preserve"> tlakové požární hadice</w:t>
            </w:r>
          </w:p>
        </w:tc>
        <w:tc>
          <w:tcPr>
            <w:tcW w:w="967" w:type="dxa"/>
          </w:tcPr>
          <w:p w14:paraId="25F3E146" w14:textId="77777777" w:rsidR="009638FE" w:rsidRPr="00960CE1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</w:tr>
      <w:tr w:rsidR="009638FE" w:rsidRPr="000D0F08" w14:paraId="317F1A6F" w14:textId="77777777" w:rsidTr="0018341B">
        <w:trPr>
          <w:jc w:val="center"/>
        </w:trPr>
        <w:tc>
          <w:tcPr>
            <w:tcW w:w="880" w:type="dxa"/>
          </w:tcPr>
          <w:p w14:paraId="1F936995" w14:textId="77777777" w:rsidR="009638FE" w:rsidRPr="00960CE1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1.3</w:t>
            </w:r>
          </w:p>
        </w:tc>
        <w:tc>
          <w:tcPr>
            <w:tcW w:w="2692" w:type="dxa"/>
          </w:tcPr>
          <w:p w14:paraId="75462A6E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Stanovení destrukčního tlaku</w:t>
            </w:r>
          </w:p>
        </w:tc>
        <w:tc>
          <w:tcPr>
            <w:tcW w:w="2836" w:type="dxa"/>
          </w:tcPr>
          <w:p w14:paraId="1FD6ABBC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ČSN 80 8715, čl. 3.4</w:t>
            </w:r>
          </w:p>
        </w:tc>
        <w:tc>
          <w:tcPr>
            <w:tcW w:w="2720" w:type="dxa"/>
          </w:tcPr>
          <w:p w14:paraId="098702D3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 xml:space="preserve">Izolované a oboustranně </w:t>
            </w:r>
            <w:proofErr w:type="spellStart"/>
            <w:r w:rsidRPr="00960CE1">
              <w:rPr>
                <w:sz w:val="22"/>
                <w:szCs w:val="22"/>
              </w:rPr>
              <w:t>povrstvené</w:t>
            </w:r>
            <w:proofErr w:type="spellEnd"/>
            <w:r w:rsidRPr="00960CE1">
              <w:rPr>
                <w:sz w:val="22"/>
                <w:szCs w:val="22"/>
              </w:rPr>
              <w:t xml:space="preserve"> tlakové požární hadice</w:t>
            </w:r>
          </w:p>
        </w:tc>
        <w:tc>
          <w:tcPr>
            <w:tcW w:w="967" w:type="dxa"/>
          </w:tcPr>
          <w:p w14:paraId="1B83FC9F" w14:textId="77777777" w:rsidR="009638FE" w:rsidRPr="00960CE1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</w:tr>
      <w:tr w:rsidR="009638FE" w:rsidRPr="000D0F08" w14:paraId="06A2D83D" w14:textId="77777777" w:rsidTr="0018341B">
        <w:trPr>
          <w:jc w:val="center"/>
        </w:trPr>
        <w:tc>
          <w:tcPr>
            <w:tcW w:w="880" w:type="dxa"/>
          </w:tcPr>
          <w:p w14:paraId="7425D06A" w14:textId="77777777" w:rsidR="009638FE" w:rsidRPr="00960CE1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692" w:type="dxa"/>
          </w:tcPr>
          <w:p w14:paraId="69B96645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Zkouška hydrostatickým tlakem</w:t>
            </w:r>
          </w:p>
        </w:tc>
        <w:tc>
          <w:tcPr>
            <w:tcW w:w="2836" w:type="dxa"/>
          </w:tcPr>
          <w:p w14:paraId="08955756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ČSN EN ISO 1402</w:t>
            </w:r>
            <w:r>
              <w:rPr>
                <w:sz w:val="22"/>
                <w:szCs w:val="22"/>
              </w:rPr>
              <w:t>,</w:t>
            </w:r>
            <w:r w:rsidRPr="00960CE1">
              <w:rPr>
                <w:sz w:val="22"/>
                <w:szCs w:val="22"/>
              </w:rPr>
              <w:t xml:space="preserve"> čl. 8.1, 8.2, 8.3</w:t>
            </w:r>
          </w:p>
        </w:tc>
        <w:tc>
          <w:tcPr>
            <w:tcW w:w="2720" w:type="dxa"/>
          </w:tcPr>
          <w:p w14:paraId="644431CA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Pryžové a plastové hadice a hadice s koncovkami</w:t>
            </w:r>
          </w:p>
        </w:tc>
        <w:tc>
          <w:tcPr>
            <w:tcW w:w="967" w:type="dxa"/>
          </w:tcPr>
          <w:p w14:paraId="27371163" w14:textId="77777777" w:rsidR="009638FE" w:rsidRPr="00960CE1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30362EF1" w14:textId="77777777" w:rsidTr="0018341B">
        <w:trPr>
          <w:jc w:val="center"/>
        </w:trPr>
        <w:tc>
          <w:tcPr>
            <w:tcW w:w="880" w:type="dxa"/>
          </w:tcPr>
          <w:p w14:paraId="304E4466" w14:textId="77777777" w:rsidR="009638FE" w:rsidRPr="00960CE1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692" w:type="dxa"/>
          </w:tcPr>
          <w:p w14:paraId="45A2C549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Zkouška odolnosti proti vnitřnímu přetlaku</w:t>
            </w:r>
          </w:p>
        </w:tc>
        <w:tc>
          <w:tcPr>
            <w:tcW w:w="2836" w:type="dxa"/>
          </w:tcPr>
          <w:p w14:paraId="10775F42" w14:textId="77777777" w:rsidR="009638FE" w:rsidRPr="00960CE1" w:rsidRDefault="009638FE" w:rsidP="0018341B">
            <w:pPr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 xml:space="preserve">ČSN EN 671-1 </w:t>
            </w:r>
            <w:proofErr w:type="spellStart"/>
            <w:r w:rsidRPr="00960CE1">
              <w:rPr>
                <w:sz w:val="22"/>
                <w:szCs w:val="22"/>
              </w:rPr>
              <w:t>ed</w:t>
            </w:r>
            <w:proofErr w:type="spellEnd"/>
            <w:r w:rsidRPr="00960CE1">
              <w:rPr>
                <w:sz w:val="22"/>
                <w:szCs w:val="22"/>
              </w:rPr>
              <w:t xml:space="preserve">. 2, </w:t>
            </w:r>
            <w:proofErr w:type="spellStart"/>
            <w:r w:rsidRPr="00960CE1">
              <w:rPr>
                <w:sz w:val="22"/>
                <w:szCs w:val="22"/>
              </w:rPr>
              <w:t>příl</w:t>
            </w:r>
            <w:proofErr w:type="spellEnd"/>
            <w:r w:rsidRPr="00960CE1">
              <w:rPr>
                <w:sz w:val="22"/>
                <w:szCs w:val="22"/>
              </w:rPr>
              <w:t>. F.7</w:t>
            </w:r>
          </w:p>
        </w:tc>
        <w:tc>
          <w:tcPr>
            <w:tcW w:w="2720" w:type="dxa"/>
          </w:tcPr>
          <w:p w14:paraId="4E8E235E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Hadicové navijáky s tvarově stálou hadicí</w:t>
            </w:r>
          </w:p>
        </w:tc>
        <w:tc>
          <w:tcPr>
            <w:tcW w:w="967" w:type="dxa"/>
          </w:tcPr>
          <w:p w14:paraId="3DEFB66C" w14:textId="77777777" w:rsidR="009638FE" w:rsidRPr="00960CE1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3B848336" w14:textId="77777777" w:rsidTr="0018341B">
        <w:trPr>
          <w:jc w:val="center"/>
        </w:trPr>
        <w:tc>
          <w:tcPr>
            <w:tcW w:w="880" w:type="dxa"/>
          </w:tcPr>
          <w:p w14:paraId="29B3A7FF" w14:textId="77777777" w:rsidR="009638FE" w:rsidRPr="00960CE1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92" w:type="dxa"/>
          </w:tcPr>
          <w:p w14:paraId="6C40B04F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Zkouška pevnosti</w:t>
            </w:r>
          </w:p>
        </w:tc>
        <w:tc>
          <w:tcPr>
            <w:tcW w:w="2836" w:type="dxa"/>
          </w:tcPr>
          <w:p w14:paraId="08B8BC44" w14:textId="77777777" w:rsidR="009638FE" w:rsidRPr="00960CE1" w:rsidRDefault="009638FE" w:rsidP="0018341B">
            <w:pPr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 xml:space="preserve">ČSN EN 671-1 </w:t>
            </w:r>
            <w:proofErr w:type="spellStart"/>
            <w:r w:rsidRPr="00960CE1">
              <w:rPr>
                <w:sz w:val="22"/>
                <w:szCs w:val="22"/>
              </w:rPr>
              <w:t>ed</w:t>
            </w:r>
            <w:proofErr w:type="spellEnd"/>
            <w:r w:rsidRPr="00960CE1">
              <w:rPr>
                <w:sz w:val="22"/>
                <w:szCs w:val="22"/>
              </w:rPr>
              <w:t xml:space="preserve">. 2, </w:t>
            </w:r>
            <w:proofErr w:type="spellStart"/>
            <w:r w:rsidRPr="00960CE1">
              <w:rPr>
                <w:sz w:val="22"/>
                <w:szCs w:val="22"/>
              </w:rPr>
              <w:t>příl</w:t>
            </w:r>
            <w:proofErr w:type="spellEnd"/>
            <w:r w:rsidRPr="00960CE1">
              <w:rPr>
                <w:sz w:val="22"/>
                <w:szCs w:val="22"/>
              </w:rPr>
              <w:t>. F.8</w:t>
            </w:r>
          </w:p>
        </w:tc>
        <w:tc>
          <w:tcPr>
            <w:tcW w:w="2720" w:type="dxa"/>
          </w:tcPr>
          <w:p w14:paraId="321B3008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Hadicové navijáky s tvarově stálou hadicí</w:t>
            </w:r>
          </w:p>
        </w:tc>
        <w:tc>
          <w:tcPr>
            <w:tcW w:w="967" w:type="dxa"/>
          </w:tcPr>
          <w:p w14:paraId="580E66A4" w14:textId="77777777" w:rsidR="009638FE" w:rsidRPr="00960CE1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030F15C3" w14:textId="77777777" w:rsidTr="0018341B">
        <w:trPr>
          <w:jc w:val="center"/>
        </w:trPr>
        <w:tc>
          <w:tcPr>
            <w:tcW w:w="880" w:type="dxa"/>
          </w:tcPr>
          <w:p w14:paraId="65AA7C17" w14:textId="77777777" w:rsidR="009638FE" w:rsidRPr="00960CE1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92" w:type="dxa"/>
          </w:tcPr>
          <w:p w14:paraId="58677783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Zkouška odolnosti proti vnitřnímu přetlaku</w:t>
            </w:r>
          </w:p>
        </w:tc>
        <w:tc>
          <w:tcPr>
            <w:tcW w:w="2836" w:type="dxa"/>
          </w:tcPr>
          <w:p w14:paraId="1460D1C8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 xml:space="preserve">ČSN EN 671-2 </w:t>
            </w:r>
            <w:proofErr w:type="spellStart"/>
            <w:r w:rsidRPr="00960CE1">
              <w:rPr>
                <w:sz w:val="22"/>
                <w:szCs w:val="22"/>
              </w:rPr>
              <w:t>ed</w:t>
            </w:r>
            <w:proofErr w:type="spellEnd"/>
            <w:r w:rsidRPr="00960CE1">
              <w:rPr>
                <w:sz w:val="22"/>
                <w:szCs w:val="22"/>
              </w:rPr>
              <w:t xml:space="preserve">. 2, </w:t>
            </w:r>
            <w:proofErr w:type="spellStart"/>
            <w:r w:rsidRPr="00960CE1">
              <w:rPr>
                <w:sz w:val="22"/>
                <w:szCs w:val="22"/>
              </w:rPr>
              <w:t>příl</w:t>
            </w:r>
            <w:proofErr w:type="spellEnd"/>
            <w:r w:rsidRPr="00960CE1">
              <w:rPr>
                <w:sz w:val="22"/>
                <w:szCs w:val="22"/>
              </w:rPr>
              <w:t>. F</w:t>
            </w:r>
          </w:p>
        </w:tc>
        <w:tc>
          <w:tcPr>
            <w:tcW w:w="2720" w:type="dxa"/>
          </w:tcPr>
          <w:p w14:paraId="615C9C6D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 xml:space="preserve">Hadicové navijáky se </w:t>
            </w:r>
            <w:proofErr w:type="spellStart"/>
            <w:r w:rsidRPr="00960CE1">
              <w:rPr>
                <w:sz w:val="22"/>
                <w:szCs w:val="22"/>
              </w:rPr>
              <w:t>zploštitelnou</w:t>
            </w:r>
            <w:proofErr w:type="spellEnd"/>
            <w:r w:rsidRPr="00960CE1">
              <w:rPr>
                <w:sz w:val="22"/>
                <w:szCs w:val="22"/>
              </w:rPr>
              <w:t xml:space="preserve"> hadicí</w:t>
            </w:r>
          </w:p>
        </w:tc>
        <w:tc>
          <w:tcPr>
            <w:tcW w:w="967" w:type="dxa"/>
          </w:tcPr>
          <w:p w14:paraId="38E9F955" w14:textId="77777777" w:rsidR="009638FE" w:rsidRPr="00960CE1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49C97029" w14:textId="77777777" w:rsidTr="0018341B">
        <w:trPr>
          <w:jc w:val="center"/>
        </w:trPr>
        <w:tc>
          <w:tcPr>
            <w:tcW w:w="880" w:type="dxa"/>
          </w:tcPr>
          <w:p w14:paraId="74C2922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692" w:type="dxa"/>
          </w:tcPr>
          <w:p w14:paraId="676F05B1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těsnosti a tlaková zkouška</w:t>
            </w:r>
          </w:p>
        </w:tc>
        <w:tc>
          <w:tcPr>
            <w:tcW w:w="2836" w:type="dxa"/>
          </w:tcPr>
          <w:p w14:paraId="293A485F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15182-2, čl. 4.4, 4.5</w:t>
            </w:r>
          </w:p>
        </w:tc>
        <w:tc>
          <w:tcPr>
            <w:tcW w:w="2720" w:type="dxa"/>
          </w:tcPr>
          <w:p w14:paraId="3BF71BA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Ručně ovládané požární proudnice – kombinovaná proudnice PN16</w:t>
            </w:r>
          </w:p>
        </w:tc>
        <w:tc>
          <w:tcPr>
            <w:tcW w:w="967" w:type="dxa"/>
          </w:tcPr>
          <w:p w14:paraId="11ECF040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32B1B8AC" w14:textId="77777777" w:rsidTr="0018341B">
        <w:trPr>
          <w:jc w:val="center"/>
        </w:trPr>
        <w:tc>
          <w:tcPr>
            <w:tcW w:w="880" w:type="dxa"/>
            <w:tcBorders>
              <w:bottom w:val="single" w:sz="4" w:space="0" w:color="auto"/>
            </w:tcBorders>
          </w:tcPr>
          <w:p w14:paraId="4FE0B57A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7A9EE85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těsnosti a tlaková zkouška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3D43C4A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15182-3, čl. 4.4, 4.5</w:t>
            </w: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14:paraId="6BDBB798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Ručně ovládané požární proudnice – </w:t>
            </w:r>
            <w:proofErr w:type="spellStart"/>
            <w:r w:rsidRPr="000D0F08">
              <w:rPr>
                <w:sz w:val="22"/>
                <w:szCs w:val="22"/>
              </w:rPr>
              <w:t>plnoproudé</w:t>
            </w:r>
            <w:proofErr w:type="spellEnd"/>
            <w:r w:rsidRPr="000D0F08">
              <w:rPr>
                <w:sz w:val="22"/>
                <w:szCs w:val="22"/>
              </w:rPr>
              <w:t xml:space="preserve"> nebo sprchové proudnice s jedním pevným úhlem výstřiku PN16</w:t>
            </w:r>
          </w:p>
        </w:tc>
        <w:tc>
          <w:tcPr>
            <w:tcW w:w="967" w:type="dxa"/>
            <w:tcBorders>
              <w:bottom w:val="single" w:sz="4" w:space="0" w:color="auto"/>
            </w:tcBorders>
          </w:tcPr>
          <w:p w14:paraId="671F3143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4823C52F" w14:textId="77777777" w:rsidTr="0018341B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67067673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7DFAFD0E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těsnosti a tlaková zkouška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20CAF5C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15182-4, čl. 4.4, 4.5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</w:tcPr>
          <w:p w14:paraId="25439827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Ručně ovládané požární proudnice – vysokotlaká proudnice 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2D30E73C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7D72D331" w14:textId="77777777" w:rsidTr="0018341B">
        <w:trPr>
          <w:cantSplit/>
          <w:jc w:val="center"/>
        </w:trPr>
        <w:tc>
          <w:tcPr>
            <w:tcW w:w="880" w:type="dxa"/>
            <w:tcBorders>
              <w:top w:val="single" w:sz="4" w:space="0" w:color="auto"/>
            </w:tcBorders>
          </w:tcPr>
          <w:p w14:paraId="1F50747E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</w:tcBorders>
          </w:tcPr>
          <w:p w14:paraId="6C91C622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těsnosti a tlaková zkouška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2F6B07AE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17407, čl. 8.5</w:t>
            </w:r>
          </w:p>
        </w:tc>
        <w:tc>
          <w:tcPr>
            <w:tcW w:w="2720" w:type="dxa"/>
            <w:tcBorders>
              <w:top w:val="single" w:sz="4" w:space="0" w:color="auto"/>
            </w:tcBorders>
          </w:tcPr>
          <w:p w14:paraId="38126578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Přenosné prostředky pro dodávku hasiv požárními čerpadly – Sběrače a rozdělovače PN16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14:paraId="34CB7C78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7C799EBC" w14:textId="77777777" w:rsidTr="0018341B">
        <w:trPr>
          <w:cantSplit/>
          <w:jc w:val="center"/>
        </w:trPr>
        <w:tc>
          <w:tcPr>
            <w:tcW w:w="880" w:type="dxa"/>
          </w:tcPr>
          <w:p w14:paraId="391D0992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692" w:type="dxa"/>
          </w:tcPr>
          <w:p w14:paraId="2A04E8CD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pevnosti a těsnosti</w:t>
            </w:r>
          </w:p>
        </w:tc>
        <w:tc>
          <w:tcPr>
            <w:tcW w:w="2836" w:type="dxa"/>
          </w:tcPr>
          <w:p w14:paraId="1963D43F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38 9427,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A.4, A.5</w:t>
            </w:r>
          </w:p>
        </w:tc>
        <w:tc>
          <w:tcPr>
            <w:tcW w:w="2720" w:type="dxa"/>
          </w:tcPr>
          <w:p w14:paraId="25D22B3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Požární armatury – Spojky</w:t>
            </w:r>
          </w:p>
        </w:tc>
        <w:tc>
          <w:tcPr>
            <w:tcW w:w="967" w:type="dxa"/>
          </w:tcPr>
          <w:p w14:paraId="0AD0848C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</w:tr>
      <w:tr w:rsidR="009638FE" w:rsidRPr="000D0F08" w14:paraId="5C3254C0" w14:textId="77777777" w:rsidTr="0018341B">
        <w:trPr>
          <w:jc w:val="center"/>
        </w:trPr>
        <w:tc>
          <w:tcPr>
            <w:tcW w:w="880" w:type="dxa"/>
          </w:tcPr>
          <w:p w14:paraId="60CB951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lastRenderedPageBreak/>
              <w:t>1.1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692" w:type="dxa"/>
          </w:tcPr>
          <w:p w14:paraId="7D24A5C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těsnosti a zkouška pevnosti</w:t>
            </w:r>
          </w:p>
        </w:tc>
        <w:tc>
          <w:tcPr>
            <w:tcW w:w="2836" w:type="dxa"/>
          </w:tcPr>
          <w:p w14:paraId="01F94D4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38 9441,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A.1, A.2</w:t>
            </w:r>
          </w:p>
        </w:tc>
        <w:tc>
          <w:tcPr>
            <w:tcW w:w="2720" w:type="dxa"/>
          </w:tcPr>
          <w:p w14:paraId="5416E321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Požární armatury – Hydrantový nástavec</w:t>
            </w:r>
          </w:p>
        </w:tc>
        <w:tc>
          <w:tcPr>
            <w:tcW w:w="967" w:type="dxa"/>
          </w:tcPr>
          <w:p w14:paraId="0D143B44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</w:tr>
      <w:tr w:rsidR="009638FE" w:rsidRPr="000D0F08" w14:paraId="07EC4B0F" w14:textId="77777777" w:rsidTr="0018341B">
        <w:trPr>
          <w:jc w:val="center"/>
        </w:trPr>
        <w:tc>
          <w:tcPr>
            <w:tcW w:w="880" w:type="dxa"/>
          </w:tcPr>
          <w:p w14:paraId="11EA3AAC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692" w:type="dxa"/>
          </w:tcPr>
          <w:p w14:paraId="61D981B1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těsnosti zpětného ventilu</w:t>
            </w:r>
          </w:p>
        </w:tc>
        <w:tc>
          <w:tcPr>
            <w:tcW w:w="2836" w:type="dxa"/>
          </w:tcPr>
          <w:p w14:paraId="70515FC1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38 9403, čl. 6.3</w:t>
            </w:r>
          </w:p>
        </w:tc>
        <w:tc>
          <w:tcPr>
            <w:tcW w:w="2720" w:type="dxa"/>
          </w:tcPr>
          <w:p w14:paraId="7CD363FF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Požární armatury – Sací koše</w:t>
            </w:r>
          </w:p>
        </w:tc>
        <w:tc>
          <w:tcPr>
            <w:tcW w:w="967" w:type="dxa"/>
          </w:tcPr>
          <w:p w14:paraId="54B03BA0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73625332" w14:textId="77777777" w:rsidTr="0018341B">
        <w:trPr>
          <w:jc w:val="center"/>
        </w:trPr>
        <w:tc>
          <w:tcPr>
            <w:tcW w:w="880" w:type="dxa"/>
          </w:tcPr>
          <w:p w14:paraId="0F084170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15</w:t>
            </w:r>
          </w:p>
        </w:tc>
        <w:tc>
          <w:tcPr>
            <w:tcW w:w="2692" w:type="dxa"/>
          </w:tcPr>
          <w:p w14:paraId="4AC32800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Měření tlaku</w:t>
            </w:r>
          </w:p>
        </w:tc>
        <w:tc>
          <w:tcPr>
            <w:tcW w:w="2836" w:type="dxa"/>
          </w:tcPr>
          <w:p w14:paraId="3BE2585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ČSN EN 1028-2+A1 </w:t>
            </w:r>
            <w:proofErr w:type="spellStart"/>
            <w:r>
              <w:rPr>
                <w:sz w:val="22"/>
                <w:szCs w:val="22"/>
              </w:rPr>
              <w:t>příl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960CE1">
              <w:rPr>
                <w:sz w:val="22"/>
                <w:szCs w:val="22"/>
              </w:rPr>
              <w:t xml:space="preserve"> B</w:t>
            </w:r>
          </w:p>
        </w:tc>
        <w:tc>
          <w:tcPr>
            <w:tcW w:w="2720" w:type="dxa"/>
          </w:tcPr>
          <w:p w14:paraId="7563373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Požární odstředivá čerpadla se zařízením pro zavodnění</w:t>
            </w:r>
          </w:p>
        </w:tc>
        <w:tc>
          <w:tcPr>
            <w:tcW w:w="967" w:type="dxa"/>
          </w:tcPr>
          <w:p w14:paraId="7A499191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456303DE" w14:textId="77777777" w:rsidTr="0018341B">
        <w:trPr>
          <w:jc w:val="center"/>
        </w:trPr>
        <w:tc>
          <w:tcPr>
            <w:tcW w:w="880" w:type="dxa"/>
          </w:tcPr>
          <w:p w14:paraId="1E1E982E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16</w:t>
            </w:r>
          </w:p>
        </w:tc>
        <w:tc>
          <w:tcPr>
            <w:tcW w:w="2692" w:type="dxa"/>
          </w:tcPr>
          <w:p w14:paraId="16C0EFA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Tlaková zkouška</w:t>
            </w:r>
          </w:p>
        </w:tc>
        <w:tc>
          <w:tcPr>
            <w:tcW w:w="2836" w:type="dxa"/>
          </w:tcPr>
          <w:p w14:paraId="02B6DCC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ČSN EN 1028-2+A1 </w:t>
            </w:r>
            <w:proofErr w:type="spellStart"/>
            <w:r>
              <w:rPr>
                <w:sz w:val="22"/>
                <w:szCs w:val="22"/>
              </w:rPr>
              <w:t>příl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960CE1">
              <w:rPr>
                <w:sz w:val="22"/>
                <w:szCs w:val="22"/>
              </w:rPr>
              <w:t xml:space="preserve"> G</w:t>
            </w:r>
          </w:p>
        </w:tc>
        <w:tc>
          <w:tcPr>
            <w:tcW w:w="2720" w:type="dxa"/>
          </w:tcPr>
          <w:p w14:paraId="3C412CA4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Požární odstředivá čerpadla se zařízením pro zavodnění</w:t>
            </w:r>
          </w:p>
        </w:tc>
        <w:tc>
          <w:tcPr>
            <w:tcW w:w="967" w:type="dxa"/>
          </w:tcPr>
          <w:p w14:paraId="2B5A61B4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4C67B0F4" w14:textId="77777777" w:rsidTr="0018341B">
        <w:trPr>
          <w:jc w:val="center"/>
        </w:trPr>
        <w:tc>
          <w:tcPr>
            <w:tcW w:w="880" w:type="dxa"/>
          </w:tcPr>
          <w:p w14:paraId="02982E73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92" w:type="dxa"/>
          </w:tcPr>
          <w:p w14:paraId="233A9A3E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sání na sucho</w:t>
            </w:r>
          </w:p>
        </w:tc>
        <w:tc>
          <w:tcPr>
            <w:tcW w:w="2836" w:type="dxa"/>
          </w:tcPr>
          <w:p w14:paraId="1A3BF34D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1028-2+A1,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D</w:t>
            </w:r>
          </w:p>
        </w:tc>
        <w:tc>
          <w:tcPr>
            <w:tcW w:w="2720" w:type="dxa"/>
          </w:tcPr>
          <w:p w14:paraId="08F192FD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Požární odstředivá čerpadla se zařízením pro zavodnění</w:t>
            </w:r>
          </w:p>
        </w:tc>
        <w:tc>
          <w:tcPr>
            <w:tcW w:w="967" w:type="dxa"/>
          </w:tcPr>
          <w:p w14:paraId="36A0A85C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45113D87" w14:textId="77777777" w:rsidTr="0018341B">
        <w:trPr>
          <w:jc w:val="center"/>
        </w:trPr>
        <w:tc>
          <w:tcPr>
            <w:tcW w:w="880" w:type="dxa"/>
          </w:tcPr>
          <w:p w14:paraId="40FC712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18</w:t>
            </w:r>
          </w:p>
        </w:tc>
        <w:tc>
          <w:tcPr>
            <w:tcW w:w="2692" w:type="dxa"/>
          </w:tcPr>
          <w:p w14:paraId="2F8EEB2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Tlaková zkouška</w:t>
            </w:r>
          </w:p>
        </w:tc>
        <w:tc>
          <w:tcPr>
            <w:tcW w:w="2836" w:type="dxa"/>
          </w:tcPr>
          <w:p w14:paraId="18E0BB52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ČSN EN 13731 čl. 6.8.1</w:t>
            </w:r>
          </w:p>
        </w:tc>
        <w:tc>
          <w:tcPr>
            <w:tcW w:w="2720" w:type="dxa"/>
          </w:tcPr>
          <w:p w14:paraId="007F0572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Zvedací vaky</w:t>
            </w:r>
          </w:p>
        </w:tc>
        <w:tc>
          <w:tcPr>
            <w:tcW w:w="967" w:type="dxa"/>
          </w:tcPr>
          <w:p w14:paraId="240092EC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14C909B8" w14:textId="77777777" w:rsidTr="0018341B">
        <w:trPr>
          <w:jc w:val="center"/>
        </w:trPr>
        <w:tc>
          <w:tcPr>
            <w:tcW w:w="880" w:type="dxa"/>
          </w:tcPr>
          <w:p w14:paraId="4172488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2692" w:type="dxa"/>
          </w:tcPr>
          <w:p w14:paraId="5856764E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 xml:space="preserve">Odolnost proti průniku </w:t>
            </w:r>
          </w:p>
        </w:tc>
        <w:tc>
          <w:tcPr>
            <w:tcW w:w="2836" w:type="dxa"/>
          </w:tcPr>
          <w:p w14:paraId="08057ECF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ČSN EN 13731 čl. 6.8.2, Volba 2</w:t>
            </w:r>
          </w:p>
        </w:tc>
        <w:tc>
          <w:tcPr>
            <w:tcW w:w="2720" w:type="dxa"/>
          </w:tcPr>
          <w:p w14:paraId="55DE70F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960CE1">
              <w:rPr>
                <w:sz w:val="22"/>
                <w:szCs w:val="22"/>
              </w:rPr>
              <w:t>Zvedací vaky</w:t>
            </w:r>
          </w:p>
        </w:tc>
        <w:tc>
          <w:tcPr>
            <w:tcW w:w="967" w:type="dxa"/>
          </w:tcPr>
          <w:p w14:paraId="51A07C2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3C972239" w14:textId="77777777" w:rsidTr="0018341B">
        <w:trPr>
          <w:jc w:val="center"/>
        </w:trPr>
        <w:tc>
          <w:tcPr>
            <w:tcW w:w="880" w:type="dxa"/>
          </w:tcPr>
          <w:p w14:paraId="7F8687DF" w14:textId="77777777" w:rsidR="009638FE" w:rsidRPr="00960CE1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1.20</w:t>
            </w:r>
          </w:p>
        </w:tc>
        <w:tc>
          <w:tcPr>
            <w:tcW w:w="2692" w:type="dxa"/>
          </w:tcPr>
          <w:p w14:paraId="67176068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ztráty tlaku</w:t>
            </w:r>
          </w:p>
        </w:tc>
        <w:tc>
          <w:tcPr>
            <w:tcW w:w="2836" w:type="dxa"/>
          </w:tcPr>
          <w:p w14:paraId="06DA734A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80 8715, čl. 3.8</w:t>
            </w:r>
          </w:p>
        </w:tc>
        <w:tc>
          <w:tcPr>
            <w:tcW w:w="2720" w:type="dxa"/>
          </w:tcPr>
          <w:p w14:paraId="05859AE1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Izolované a oboustranně </w:t>
            </w:r>
            <w:proofErr w:type="spellStart"/>
            <w:r w:rsidRPr="000D0F08">
              <w:rPr>
                <w:sz w:val="22"/>
                <w:szCs w:val="22"/>
              </w:rPr>
              <w:t>povrstvené</w:t>
            </w:r>
            <w:proofErr w:type="spellEnd"/>
            <w:r w:rsidRPr="000D0F08">
              <w:rPr>
                <w:sz w:val="22"/>
                <w:szCs w:val="22"/>
              </w:rPr>
              <w:t xml:space="preserve"> tlakové požární hadice</w:t>
            </w:r>
          </w:p>
        </w:tc>
        <w:tc>
          <w:tcPr>
            <w:tcW w:w="967" w:type="dxa"/>
          </w:tcPr>
          <w:p w14:paraId="719357AB" w14:textId="77777777" w:rsidR="009638FE" w:rsidRPr="00960CE1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179CB" w14:paraId="5CC2CF9B" w14:textId="77777777" w:rsidTr="0018341B">
        <w:trPr>
          <w:jc w:val="center"/>
        </w:trPr>
        <w:tc>
          <w:tcPr>
            <w:tcW w:w="880" w:type="dxa"/>
          </w:tcPr>
          <w:p w14:paraId="0D08BC27" w14:textId="77777777" w:rsidR="009638FE" w:rsidRPr="000179CB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179CB">
              <w:rPr>
                <w:sz w:val="22"/>
                <w:szCs w:val="22"/>
              </w:rPr>
              <w:t>1.21</w:t>
            </w:r>
          </w:p>
        </w:tc>
        <w:tc>
          <w:tcPr>
            <w:tcW w:w="2692" w:type="dxa"/>
          </w:tcPr>
          <w:p w14:paraId="2326D6AC" w14:textId="77777777" w:rsidR="009638FE" w:rsidRPr="000179CB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179CB">
              <w:rPr>
                <w:sz w:val="22"/>
                <w:szCs w:val="22"/>
              </w:rPr>
              <w:t>Zkouška tlakových ztrát</w:t>
            </w:r>
          </w:p>
        </w:tc>
        <w:tc>
          <w:tcPr>
            <w:tcW w:w="2836" w:type="dxa"/>
          </w:tcPr>
          <w:p w14:paraId="2406484C" w14:textId="77777777" w:rsidR="009638FE" w:rsidRPr="000179CB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179CB">
              <w:rPr>
                <w:sz w:val="22"/>
                <w:szCs w:val="22"/>
              </w:rPr>
              <w:t>ČSN EN 17407, čl. 8.6</w:t>
            </w:r>
          </w:p>
        </w:tc>
        <w:tc>
          <w:tcPr>
            <w:tcW w:w="2720" w:type="dxa"/>
          </w:tcPr>
          <w:p w14:paraId="20104DD9" w14:textId="77777777" w:rsidR="009638FE" w:rsidRPr="000179CB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179CB">
              <w:rPr>
                <w:sz w:val="22"/>
                <w:szCs w:val="22"/>
              </w:rPr>
              <w:t>Přenosné prostředky pro dodávku hasiv požárními čerpadly – Sběrače a rozdělovače PN16</w:t>
            </w:r>
          </w:p>
        </w:tc>
        <w:tc>
          <w:tcPr>
            <w:tcW w:w="967" w:type="dxa"/>
          </w:tcPr>
          <w:p w14:paraId="2C874730" w14:textId="77777777" w:rsidR="009638FE" w:rsidRPr="000179CB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13E64153" w14:textId="77777777" w:rsidTr="0018341B">
        <w:trPr>
          <w:jc w:val="center"/>
        </w:trPr>
        <w:tc>
          <w:tcPr>
            <w:tcW w:w="880" w:type="dxa"/>
          </w:tcPr>
          <w:p w14:paraId="38A35EFA" w14:textId="77777777" w:rsidR="009638FE" w:rsidRPr="00960CE1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1.22</w:t>
            </w:r>
          </w:p>
        </w:tc>
        <w:tc>
          <w:tcPr>
            <w:tcW w:w="2692" w:type="dxa"/>
          </w:tcPr>
          <w:p w14:paraId="6E7F6559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tlakových ztrát</w:t>
            </w:r>
          </w:p>
        </w:tc>
        <w:tc>
          <w:tcPr>
            <w:tcW w:w="2836" w:type="dxa"/>
          </w:tcPr>
          <w:p w14:paraId="286000F1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38 9441,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A.5</w:t>
            </w:r>
          </w:p>
        </w:tc>
        <w:tc>
          <w:tcPr>
            <w:tcW w:w="2720" w:type="dxa"/>
          </w:tcPr>
          <w:p w14:paraId="0610EFE7" w14:textId="77777777" w:rsidR="009638FE" w:rsidRPr="00960CE1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Požární armatury – Hydrantový nástavec</w:t>
            </w:r>
          </w:p>
        </w:tc>
        <w:tc>
          <w:tcPr>
            <w:tcW w:w="967" w:type="dxa"/>
          </w:tcPr>
          <w:p w14:paraId="52D015EF" w14:textId="77777777" w:rsidR="009638FE" w:rsidRPr="00960CE1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</w:tr>
      <w:tr w:rsidR="009638FE" w:rsidRPr="000D0F08" w14:paraId="32C449F1" w14:textId="77777777" w:rsidTr="0018341B">
        <w:trPr>
          <w:jc w:val="center"/>
        </w:trPr>
        <w:tc>
          <w:tcPr>
            <w:tcW w:w="880" w:type="dxa"/>
          </w:tcPr>
          <w:p w14:paraId="0364DC48" w14:textId="77777777" w:rsidR="009638FE" w:rsidRPr="005D76FA" w:rsidRDefault="009638FE" w:rsidP="0018341B">
            <w:pPr>
              <w:spacing w:before="40" w:after="20"/>
              <w:jc w:val="center"/>
              <w:rPr>
                <w:b/>
                <w:bCs/>
                <w:sz w:val="22"/>
                <w:szCs w:val="22"/>
              </w:rPr>
            </w:pPr>
            <w:r w:rsidRPr="005D76F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215" w:type="dxa"/>
            <w:gridSpan w:val="4"/>
          </w:tcPr>
          <w:p w14:paraId="4F636270" w14:textId="77777777" w:rsidR="009638FE" w:rsidRPr="005D76FA" w:rsidRDefault="009638FE" w:rsidP="0018341B">
            <w:pPr>
              <w:spacing w:before="40" w:after="20"/>
              <w:jc w:val="left"/>
              <w:rPr>
                <w:b/>
                <w:bCs/>
                <w:sz w:val="22"/>
                <w:szCs w:val="22"/>
              </w:rPr>
            </w:pPr>
            <w:r w:rsidRPr="005D76FA">
              <w:rPr>
                <w:b/>
                <w:bCs/>
                <w:sz w:val="22"/>
                <w:szCs w:val="22"/>
              </w:rPr>
              <w:t>Měření geometrických veličin a hmotnosti</w:t>
            </w:r>
          </w:p>
        </w:tc>
      </w:tr>
      <w:tr w:rsidR="009638FE" w:rsidRPr="000D0F08" w14:paraId="747906EA" w14:textId="77777777" w:rsidTr="0018341B">
        <w:trPr>
          <w:jc w:val="center"/>
        </w:trPr>
        <w:tc>
          <w:tcPr>
            <w:tcW w:w="880" w:type="dxa"/>
          </w:tcPr>
          <w:p w14:paraId="2F556191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2.1</w:t>
            </w:r>
          </w:p>
        </w:tc>
        <w:tc>
          <w:tcPr>
            <w:tcW w:w="2692" w:type="dxa"/>
          </w:tcPr>
          <w:p w14:paraId="798CC84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rozměrů</w:t>
            </w:r>
          </w:p>
        </w:tc>
        <w:tc>
          <w:tcPr>
            <w:tcW w:w="2836" w:type="dxa"/>
          </w:tcPr>
          <w:p w14:paraId="28ECF689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80 8715, čl. 3.1</w:t>
            </w:r>
            <w:r>
              <w:rPr>
                <w:sz w:val="22"/>
                <w:szCs w:val="22"/>
              </w:rPr>
              <w:t>;</w:t>
            </w:r>
          </w:p>
          <w:p w14:paraId="25BAA10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80 8711, čl. 3.2, tab.1</w:t>
            </w:r>
          </w:p>
        </w:tc>
        <w:tc>
          <w:tcPr>
            <w:tcW w:w="2720" w:type="dxa"/>
          </w:tcPr>
          <w:p w14:paraId="03C0CA1D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Izolované a oboustranně </w:t>
            </w:r>
            <w:proofErr w:type="spellStart"/>
            <w:r w:rsidRPr="000D0F08">
              <w:rPr>
                <w:sz w:val="22"/>
                <w:szCs w:val="22"/>
              </w:rPr>
              <w:t>povrstvené</w:t>
            </w:r>
            <w:proofErr w:type="spellEnd"/>
            <w:r w:rsidRPr="000D0F08">
              <w:rPr>
                <w:sz w:val="22"/>
                <w:szCs w:val="22"/>
              </w:rPr>
              <w:t xml:space="preserve"> tlakové požární hadice</w:t>
            </w:r>
          </w:p>
        </w:tc>
        <w:tc>
          <w:tcPr>
            <w:tcW w:w="967" w:type="dxa"/>
          </w:tcPr>
          <w:p w14:paraId="161666F8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09197941" w14:textId="77777777" w:rsidTr="0018341B">
        <w:trPr>
          <w:jc w:val="center"/>
        </w:trPr>
        <w:tc>
          <w:tcPr>
            <w:tcW w:w="880" w:type="dxa"/>
          </w:tcPr>
          <w:p w14:paraId="620B4281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692" w:type="dxa"/>
          </w:tcPr>
          <w:p w14:paraId="650346A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rozměrů</w:t>
            </w:r>
          </w:p>
        </w:tc>
        <w:tc>
          <w:tcPr>
            <w:tcW w:w="2836" w:type="dxa"/>
          </w:tcPr>
          <w:p w14:paraId="49BB1F5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ISO 4671 </w:t>
            </w:r>
          </w:p>
        </w:tc>
        <w:tc>
          <w:tcPr>
            <w:tcW w:w="2720" w:type="dxa"/>
          </w:tcPr>
          <w:p w14:paraId="2AADDA78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Pryžové a plastové hadice a hadice s koncovkami</w:t>
            </w:r>
          </w:p>
        </w:tc>
        <w:tc>
          <w:tcPr>
            <w:tcW w:w="967" w:type="dxa"/>
          </w:tcPr>
          <w:p w14:paraId="6AA2F838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63D41A57" w14:textId="77777777" w:rsidTr="0018341B">
        <w:trPr>
          <w:jc w:val="center"/>
        </w:trPr>
        <w:tc>
          <w:tcPr>
            <w:tcW w:w="880" w:type="dxa"/>
            <w:tcBorders>
              <w:bottom w:val="single" w:sz="4" w:space="0" w:color="auto"/>
            </w:tcBorders>
          </w:tcPr>
          <w:p w14:paraId="314D5E39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00247F9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rozměrů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1340416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671-1</w:t>
            </w:r>
            <w:r w:rsidRPr="000D0F08">
              <w:rPr>
                <w:color w:val="FF0000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ed</w:t>
            </w:r>
            <w:proofErr w:type="spellEnd"/>
            <w:r>
              <w:rPr>
                <w:sz w:val="22"/>
                <w:szCs w:val="22"/>
              </w:rPr>
              <w:t>. 2, čl. </w:t>
            </w:r>
            <w:r w:rsidRPr="000D0F08">
              <w:rPr>
                <w:sz w:val="22"/>
                <w:szCs w:val="22"/>
              </w:rPr>
              <w:t>5.2.1, 5.3.3, 5.4.3, 5.7</w:t>
            </w: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14:paraId="231A4CC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Hadicové navijáky s tvarově stálou hadicí</w:t>
            </w:r>
          </w:p>
        </w:tc>
        <w:tc>
          <w:tcPr>
            <w:tcW w:w="967" w:type="dxa"/>
            <w:tcBorders>
              <w:bottom w:val="single" w:sz="4" w:space="0" w:color="auto"/>
            </w:tcBorders>
          </w:tcPr>
          <w:p w14:paraId="42FFA119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0EBD3569" w14:textId="77777777" w:rsidTr="0018341B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5B0368C6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2CD766B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rozměrů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5E8C852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ČSN EN 671-2 </w:t>
            </w:r>
            <w:proofErr w:type="spellStart"/>
            <w:r>
              <w:rPr>
                <w:sz w:val="22"/>
                <w:szCs w:val="22"/>
              </w:rPr>
              <w:t>ed</w:t>
            </w:r>
            <w:proofErr w:type="spellEnd"/>
            <w:r>
              <w:rPr>
                <w:sz w:val="22"/>
                <w:szCs w:val="22"/>
              </w:rPr>
              <w:t>. 2, čl. </w:t>
            </w:r>
            <w:r w:rsidRPr="000D0F08">
              <w:rPr>
                <w:sz w:val="22"/>
                <w:szCs w:val="22"/>
              </w:rPr>
              <w:t>5.2.1, 5.4.1, 5.4.3, 5.6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</w:tcPr>
          <w:p w14:paraId="4FDDCB24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Hadicové navijáky se </w:t>
            </w:r>
            <w:proofErr w:type="spellStart"/>
            <w:r w:rsidRPr="000D0F08">
              <w:rPr>
                <w:sz w:val="22"/>
                <w:szCs w:val="22"/>
              </w:rPr>
              <w:t>zploštitelnou</w:t>
            </w:r>
            <w:proofErr w:type="spellEnd"/>
            <w:r w:rsidRPr="000D0F08">
              <w:rPr>
                <w:sz w:val="22"/>
                <w:szCs w:val="22"/>
              </w:rPr>
              <w:t xml:space="preserve"> hadicí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0AC6FBF9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0BCD6094" w14:textId="77777777" w:rsidTr="0018341B">
        <w:trPr>
          <w:cantSplit/>
          <w:jc w:val="center"/>
        </w:trPr>
        <w:tc>
          <w:tcPr>
            <w:tcW w:w="880" w:type="dxa"/>
            <w:tcBorders>
              <w:top w:val="single" w:sz="4" w:space="0" w:color="auto"/>
            </w:tcBorders>
          </w:tcPr>
          <w:p w14:paraId="0BB6A83B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</w:tcBorders>
          </w:tcPr>
          <w:p w14:paraId="7960A3E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rozměrů a hmotnosti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0B7D48F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17407, čl. 8.3</w:t>
            </w:r>
          </w:p>
        </w:tc>
        <w:tc>
          <w:tcPr>
            <w:tcW w:w="2720" w:type="dxa"/>
            <w:tcBorders>
              <w:top w:val="single" w:sz="4" w:space="0" w:color="auto"/>
            </w:tcBorders>
          </w:tcPr>
          <w:p w14:paraId="6064D012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Přenosné prostředky pro dodávku hasiv požárními čerpadly – Sběrače a rozdělovače PN16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14:paraId="168F200D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74EF8998" w14:textId="77777777" w:rsidTr="0018341B">
        <w:trPr>
          <w:jc w:val="center"/>
        </w:trPr>
        <w:tc>
          <w:tcPr>
            <w:tcW w:w="880" w:type="dxa"/>
          </w:tcPr>
          <w:p w14:paraId="60FEB6AD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92" w:type="dxa"/>
          </w:tcPr>
          <w:p w14:paraId="26B2EB6F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rozměrů a hmotnosti</w:t>
            </w:r>
          </w:p>
        </w:tc>
        <w:tc>
          <w:tcPr>
            <w:tcW w:w="2836" w:type="dxa"/>
          </w:tcPr>
          <w:p w14:paraId="38FEB9F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ČSN 38 9427, </w:t>
            </w:r>
            <w:proofErr w:type="spellStart"/>
            <w:r>
              <w:rPr>
                <w:sz w:val="22"/>
                <w:szCs w:val="22"/>
              </w:rPr>
              <w:t>příl</w:t>
            </w:r>
            <w:proofErr w:type="spellEnd"/>
            <w:r>
              <w:rPr>
                <w:sz w:val="22"/>
                <w:szCs w:val="22"/>
              </w:rPr>
              <w:t>. A.1, A.2</w:t>
            </w:r>
          </w:p>
        </w:tc>
        <w:tc>
          <w:tcPr>
            <w:tcW w:w="2720" w:type="dxa"/>
          </w:tcPr>
          <w:p w14:paraId="1F31453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Požární armatury – Spojky</w:t>
            </w:r>
          </w:p>
        </w:tc>
        <w:tc>
          <w:tcPr>
            <w:tcW w:w="967" w:type="dxa"/>
          </w:tcPr>
          <w:p w14:paraId="40396549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</w:tr>
      <w:tr w:rsidR="009638FE" w:rsidRPr="000D0F08" w14:paraId="6BA37193" w14:textId="77777777" w:rsidTr="0018341B">
        <w:trPr>
          <w:jc w:val="center"/>
        </w:trPr>
        <w:tc>
          <w:tcPr>
            <w:tcW w:w="880" w:type="dxa"/>
          </w:tcPr>
          <w:p w14:paraId="247E7186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2.7</w:t>
            </w:r>
          </w:p>
        </w:tc>
        <w:tc>
          <w:tcPr>
            <w:tcW w:w="2692" w:type="dxa"/>
          </w:tcPr>
          <w:p w14:paraId="21D5EB5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rozměrů a hmotnosti</w:t>
            </w:r>
          </w:p>
        </w:tc>
        <w:tc>
          <w:tcPr>
            <w:tcW w:w="2836" w:type="dxa"/>
          </w:tcPr>
          <w:p w14:paraId="26B20AED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1147, čl. 5 až 8</w:t>
            </w:r>
          </w:p>
        </w:tc>
        <w:tc>
          <w:tcPr>
            <w:tcW w:w="2720" w:type="dxa"/>
          </w:tcPr>
          <w:p w14:paraId="1759E0E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Přenosné žebříky pro hasiče </w:t>
            </w:r>
          </w:p>
        </w:tc>
        <w:tc>
          <w:tcPr>
            <w:tcW w:w="967" w:type="dxa"/>
          </w:tcPr>
          <w:p w14:paraId="6E166166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34FDFA79" w14:textId="77777777" w:rsidTr="009638FE">
        <w:trPr>
          <w:jc w:val="center"/>
        </w:trPr>
        <w:tc>
          <w:tcPr>
            <w:tcW w:w="880" w:type="dxa"/>
            <w:tcBorders>
              <w:bottom w:val="single" w:sz="4" w:space="0" w:color="auto"/>
            </w:tcBorders>
          </w:tcPr>
          <w:p w14:paraId="7849076A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24AE66D2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rozměrů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51AB3CC3" w14:textId="77777777" w:rsidR="009638FE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Metodika TÚPO č. 01-14 (ČSN 30 0552</w:t>
            </w:r>
            <w:r>
              <w:rPr>
                <w:sz w:val="22"/>
                <w:szCs w:val="22"/>
              </w:rPr>
              <w:t xml:space="preserve">; </w:t>
            </w:r>
          </w:p>
          <w:p w14:paraId="3146E0B4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ČSN EN 1846-2</w:t>
            </w:r>
            <w:r w:rsidRPr="000D0F08">
              <w:rPr>
                <w:sz w:val="22"/>
                <w:szCs w:val="22"/>
              </w:rPr>
              <w:t>)</w:t>
            </w: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14:paraId="0727276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Požární automobily</w:t>
            </w:r>
          </w:p>
        </w:tc>
        <w:tc>
          <w:tcPr>
            <w:tcW w:w="967" w:type="dxa"/>
            <w:tcBorders>
              <w:bottom w:val="single" w:sz="4" w:space="0" w:color="auto"/>
            </w:tcBorders>
          </w:tcPr>
          <w:p w14:paraId="041F048B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13CE2D5F" w14:textId="77777777" w:rsidTr="009638FE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0E7ED3B8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9</w:t>
            </w:r>
            <w:r w:rsidRPr="000D0F08">
              <w:rPr>
                <w:sz w:val="22"/>
                <w:szCs w:val="22"/>
              </w:rPr>
              <w:t>*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328CF291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hmotnosti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64426B68" w14:textId="77777777" w:rsidR="009638FE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Metodika TÚPO č. 02-14</w:t>
            </w:r>
          </w:p>
          <w:p w14:paraId="631F609A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ČSN EN 1846-2</w:t>
            </w:r>
            <w:r w:rsidRPr="000D0F08">
              <w:rPr>
                <w:sz w:val="22"/>
                <w:szCs w:val="22"/>
              </w:rPr>
              <w:t>)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</w:tcPr>
          <w:p w14:paraId="45C9DC6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Požární automobily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6C18F078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</w:tr>
      <w:tr w:rsidR="009638FE" w:rsidRPr="000D0F08" w14:paraId="53A6E886" w14:textId="77777777" w:rsidTr="009638FE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67AF6010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lastRenderedPageBreak/>
              <w:t>2.</w:t>
            </w:r>
            <w:r>
              <w:rPr>
                <w:sz w:val="22"/>
                <w:szCs w:val="22"/>
              </w:rPr>
              <w:t>10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4E053BC0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geometrických rozměrů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39D20AD8" w14:textId="77777777" w:rsidR="009638FE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Metodika TÚPO č. 07-15 (ČSN 30 0552</w:t>
            </w:r>
            <w:r>
              <w:rPr>
                <w:sz w:val="22"/>
                <w:szCs w:val="22"/>
              </w:rPr>
              <w:t xml:space="preserve">; </w:t>
            </w:r>
          </w:p>
          <w:p w14:paraId="49F6CEFE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ČSN EN 1846-2</w:t>
            </w:r>
            <w:r w:rsidRPr="000D0F08">
              <w:rPr>
                <w:sz w:val="22"/>
                <w:szCs w:val="22"/>
              </w:rPr>
              <w:t>)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</w:tcPr>
          <w:p w14:paraId="1C6FCDE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Požární automobily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083AD26A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4C4C60FE" w14:textId="77777777" w:rsidTr="009638FE">
        <w:trPr>
          <w:jc w:val="center"/>
        </w:trPr>
        <w:tc>
          <w:tcPr>
            <w:tcW w:w="880" w:type="dxa"/>
            <w:tcBorders>
              <w:top w:val="single" w:sz="4" w:space="0" w:color="auto"/>
            </w:tcBorders>
          </w:tcPr>
          <w:p w14:paraId="4533497A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11</w:t>
            </w:r>
            <w:r w:rsidRPr="000D0F08">
              <w:rPr>
                <w:sz w:val="22"/>
                <w:szCs w:val="22"/>
              </w:rPr>
              <w:t>*</w:t>
            </w:r>
          </w:p>
        </w:tc>
        <w:tc>
          <w:tcPr>
            <w:tcW w:w="2692" w:type="dxa"/>
            <w:tcBorders>
              <w:top w:val="single" w:sz="4" w:space="0" w:color="auto"/>
            </w:tcBorders>
          </w:tcPr>
          <w:p w14:paraId="5B969D44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průměru zatáčení a délkových rozměrů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3C1C32A3" w14:textId="77777777" w:rsidR="009638FE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Metodika TÚPO č. 48-16</w:t>
            </w:r>
          </w:p>
          <w:p w14:paraId="20CF7780" w14:textId="77777777" w:rsidR="009638FE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(ČSN 30 0552</w:t>
            </w:r>
            <w:r>
              <w:rPr>
                <w:sz w:val="22"/>
                <w:szCs w:val="22"/>
              </w:rPr>
              <w:t xml:space="preserve">; </w:t>
            </w:r>
          </w:p>
          <w:p w14:paraId="52282CA3" w14:textId="77777777" w:rsidR="009638FE" w:rsidRDefault="009638FE" w:rsidP="0018341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ČSN EN 1846-2;</w:t>
            </w:r>
          </w:p>
          <w:p w14:paraId="6A453976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ČSN EN 14043</w:t>
            </w:r>
            <w:r w:rsidRPr="000D0F08">
              <w:rPr>
                <w:sz w:val="22"/>
                <w:szCs w:val="22"/>
              </w:rPr>
              <w:t>)</w:t>
            </w:r>
          </w:p>
        </w:tc>
        <w:tc>
          <w:tcPr>
            <w:tcW w:w="2720" w:type="dxa"/>
            <w:tcBorders>
              <w:top w:val="single" w:sz="4" w:space="0" w:color="auto"/>
            </w:tcBorders>
          </w:tcPr>
          <w:p w14:paraId="7CBA524F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Požární automobily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14:paraId="12F496DD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3BFDE21F" w14:textId="77777777" w:rsidTr="0018341B">
        <w:trPr>
          <w:jc w:val="center"/>
        </w:trPr>
        <w:tc>
          <w:tcPr>
            <w:tcW w:w="880" w:type="dxa"/>
          </w:tcPr>
          <w:p w14:paraId="2931DFC5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2.12</w:t>
            </w:r>
          </w:p>
        </w:tc>
        <w:tc>
          <w:tcPr>
            <w:tcW w:w="2692" w:type="dxa"/>
          </w:tcPr>
          <w:p w14:paraId="796246D4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prodloužení</w:t>
            </w:r>
          </w:p>
        </w:tc>
        <w:tc>
          <w:tcPr>
            <w:tcW w:w="2836" w:type="dxa"/>
          </w:tcPr>
          <w:p w14:paraId="4A44310B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80 8715, čl. 3.5</w:t>
            </w:r>
            <w:r>
              <w:rPr>
                <w:sz w:val="22"/>
                <w:szCs w:val="22"/>
              </w:rPr>
              <w:t>;</w:t>
            </w:r>
          </w:p>
          <w:p w14:paraId="351A60EB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80 8711, čl. 3.8</w:t>
            </w:r>
          </w:p>
        </w:tc>
        <w:tc>
          <w:tcPr>
            <w:tcW w:w="2720" w:type="dxa"/>
          </w:tcPr>
          <w:p w14:paraId="5004DCC1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Izolované a oboustranně </w:t>
            </w:r>
            <w:proofErr w:type="spellStart"/>
            <w:r w:rsidRPr="000D0F08">
              <w:rPr>
                <w:sz w:val="22"/>
                <w:szCs w:val="22"/>
              </w:rPr>
              <w:t>povrstvené</w:t>
            </w:r>
            <w:proofErr w:type="spellEnd"/>
            <w:r w:rsidRPr="000D0F08">
              <w:rPr>
                <w:sz w:val="22"/>
                <w:szCs w:val="22"/>
              </w:rPr>
              <w:t xml:space="preserve"> tlakové požární hadice</w:t>
            </w:r>
          </w:p>
        </w:tc>
        <w:tc>
          <w:tcPr>
            <w:tcW w:w="967" w:type="dxa"/>
          </w:tcPr>
          <w:p w14:paraId="6595B998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</w:tr>
      <w:tr w:rsidR="009638FE" w:rsidRPr="000D0F08" w14:paraId="5760F894" w14:textId="77777777" w:rsidTr="0018341B">
        <w:trPr>
          <w:jc w:val="center"/>
        </w:trPr>
        <w:tc>
          <w:tcPr>
            <w:tcW w:w="880" w:type="dxa"/>
          </w:tcPr>
          <w:p w14:paraId="15D89A4D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2.13</w:t>
            </w:r>
          </w:p>
        </w:tc>
        <w:tc>
          <w:tcPr>
            <w:tcW w:w="2692" w:type="dxa"/>
          </w:tcPr>
          <w:p w14:paraId="31A44A0D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deformace při nejvyšším pracovním tlaku</w:t>
            </w:r>
          </w:p>
        </w:tc>
        <w:tc>
          <w:tcPr>
            <w:tcW w:w="2836" w:type="dxa"/>
          </w:tcPr>
          <w:p w14:paraId="06B9928B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694, čl. 6.1.1</w:t>
            </w:r>
          </w:p>
        </w:tc>
        <w:tc>
          <w:tcPr>
            <w:tcW w:w="2720" w:type="dxa"/>
          </w:tcPr>
          <w:p w14:paraId="18378C5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Požární tvarově stálé hadice pro stabilní zařízení</w:t>
            </w:r>
          </w:p>
        </w:tc>
        <w:tc>
          <w:tcPr>
            <w:tcW w:w="967" w:type="dxa"/>
          </w:tcPr>
          <w:p w14:paraId="261038D5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4F81572F" w14:textId="77777777" w:rsidTr="0018341B">
        <w:trPr>
          <w:jc w:val="center"/>
        </w:trPr>
        <w:tc>
          <w:tcPr>
            <w:tcW w:w="880" w:type="dxa"/>
          </w:tcPr>
          <w:p w14:paraId="3E2D1E42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2.14</w:t>
            </w:r>
          </w:p>
        </w:tc>
        <w:tc>
          <w:tcPr>
            <w:tcW w:w="2692" w:type="dxa"/>
          </w:tcPr>
          <w:p w14:paraId="63EE914E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deformace při normálním pracovním tlaku</w:t>
            </w:r>
          </w:p>
        </w:tc>
        <w:tc>
          <w:tcPr>
            <w:tcW w:w="2836" w:type="dxa"/>
          </w:tcPr>
          <w:p w14:paraId="52495A8A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14540, čl. 6.1.1</w:t>
            </w:r>
          </w:p>
        </w:tc>
        <w:tc>
          <w:tcPr>
            <w:tcW w:w="2720" w:type="dxa"/>
          </w:tcPr>
          <w:p w14:paraId="63234DF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Požární izolované </w:t>
            </w:r>
            <w:proofErr w:type="spellStart"/>
            <w:r w:rsidRPr="000D0F08">
              <w:rPr>
                <w:sz w:val="22"/>
                <w:szCs w:val="22"/>
              </w:rPr>
              <w:t>zploštitelné</w:t>
            </w:r>
            <w:proofErr w:type="spellEnd"/>
            <w:r w:rsidRPr="000D0F08">
              <w:rPr>
                <w:sz w:val="22"/>
                <w:szCs w:val="22"/>
              </w:rPr>
              <w:t xml:space="preserve"> hadice pro stabilní zařízení</w:t>
            </w:r>
          </w:p>
        </w:tc>
        <w:tc>
          <w:tcPr>
            <w:tcW w:w="967" w:type="dxa"/>
          </w:tcPr>
          <w:p w14:paraId="5C735499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3790FE0B" w14:textId="77777777" w:rsidTr="0018341B">
        <w:trPr>
          <w:jc w:val="center"/>
        </w:trPr>
        <w:tc>
          <w:tcPr>
            <w:tcW w:w="880" w:type="dxa"/>
          </w:tcPr>
          <w:p w14:paraId="2FFA8B9A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2.15</w:t>
            </w:r>
          </w:p>
        </w:tc>
        <w:tc>
          <w:tcPr>
            <w:tcW w:w="2692" w:type="dxa"/>
          </w:tcPr>
          <w:p w14:paraId="39CA7181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deformace při nejvyšším pracovním tlaku</w:t>
            </w:r>
          </w:p>
        </w:tc>
        <w:tc>
          <w:tcPr>
            <w:tcW w:w="2836" w:type="dxa"/>
          </w:tcPr>
          <w:p w14:paraId="2671448C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1947, čl. 6.1.1</w:t>
            </w:r>
          </w:p>
        </w:tc>
        <w:tc>
          <w:tcPr>
            <w:tcW w:w="2720" w:type="dxa"/>
          </w:tcPr>
          <w:p w14:paraId="625F6ACD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Požární tvarově stálé hadice a hadice s koncovkami pro čerpadla a automobily</w:t>
            </w:r>
          </w:p>
        </w:tc>
        <w:tc>
          <w:tcPr>
            <w:tcW w:w="967" w:type="dxa"/>
          </w:tcPr>
          <w:p w14:paraId="0191204E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1F307B44" w14:textId="77777777" w:rsidTr="0018341B">
        <w:trPr>
          <w:jc w:val="center"/>
        </w:trPr>
        <w:tc>
          <w:tcPr>
            <w:tcW w:w="880" w:type="dxa"/>
          </w:tcPr>
          <w:p w14:paraId="506EBE31" w14:textId="77777777" w:rsidR="009638FE" w:rsidRPr="005D76FA" w:rsidRDefault="009638FE" w:rsidP="0018341B">
            <w:pPr>
              <w:spacing w:before="40" w:after="20"/>
              <w:jc w:val="center"/>
              <w:rPr>
                <w:b/>
                <w:bCs/>
                <w:sz w:val="22"/>
                <w:szCs w:val="22"/>
              </w:rPr>
            </w:pPr>
            <w:r w:rsidRPr="005D76F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9215" w:type="dxa"/>
            <w:gridSpan w:val="4"/>
          </w:tcPr>
          <w:p w14:paraId="43834D12" w14:textId="77777777" w:rsidR="009638FE" w:rsidRPr="005D76FA" w:rsidRDefault="009638FE" w:rsidP="0018341B">
            <w:pPr>
              <w:spacing w:before="40" w:after="20"/>
              <w:jc w:val="left"/>
              <w:rPr>
                <w:b/>
                <w:bCs/>
                <w:sz w:val="22"/>
                <w:szCs w:val="22"/>
              </w:rPr>
            </w:pPr>
            <w:r w:rsidRPr="005D76FA">
              <w:rPr>
                <w:b/>
                <w:bCs/>
                <w:sz w:val="22"/>
                <w:szCs w:val="22"/>
              </w:rPr>
              <w:t>Měření průtoků</w:t>
            </w:r>
          </w:p>
        </w:tc>
      </w:tr>
      <w:tr w:rsidR="009638FE" w:rsidRPr="000D0F08" w14:paraId="536289DE" w14:textId="77777777" w:rsidTr="0018341B">
        <w:trPr>
          <w:jc w:val="center"/>
        </w:trPr>
        <w:tc>
          <w:tcPr>
            <w:tcW w:w="880" w:type="dxa"/>
          </w:tcPr>
          <w:p w14:paraId="21F59D5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1</w:t>
            </w:r>
            <w:r w:rsidRPr="000D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2" w:type="dxa"/>
          </w:tcPr>
          <w:p w14:paraId="66A30BC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Měření průtoku</w:t>
            </w:r>
          </w:p>
        </w:tc>
        <w:tc>
          <w:tcPr>
            <w:tcW w:w="2836" w:type="dxa"/>
          </w:tcPr>
          <w:p w14:paraId="18085320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ČSN EN 671-1 </w:t>
            </w:r>
            <w:proofErr w:type="spellStart"/>
            <w:r>
              <w:rPr>
                <w:sz w:val="22"/>
                <w:szCs w:val="22"/>
              </w:rPr>
              <w:t>ed</w:t>
            </w:r>
            <w:proofErr w:type="spellEnd"/>
            <w:r>
              <w:rPr>
                <w:sz w:val="22"/>
                <w:szCs w:val="22"/>
              </w:rPr>
              <w:t xml:space="preserve">. 2, </w:t>
            </w:r>
            <w:proofErr w:type="spellStart"/>
            <w:r>
              <w:rPr>
                <w:sz w:val="22"/>
                <w:szCs w:val="22"/>
              </w:rPr>
              <w:t>příl</w:t>
            </w:r>
            <w:proofErr w:type="spellEnd"/>
            <w:r>
              <w:rPr>
                <w:sz w:val="22"/>
                <w:szCs w:val="22"/>
              </w:rPr>
              <w:t>. </w:t>
            </w:r>
            <w:r w:rsidRPr="000D0F08">
              <w:rPr>
                <w:sz w:val="22"/>
                <w:szCs w:val="22"/>
              </w:rPr>
              <w:t>E.4.1</w:t>
            </w:r>
          </w:p>
        </w:tc>
        <w:tc>
          <w:tcPr>
            <w:tcW w:w="2720" w:type="dxa"/>
          </w:tcPr>
          <w:p w14:paraId="1269A714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Hadicové navijáky s tvarově stálou hadicí</w:t>
            </w:r>
          </w:p>
        </w:tc>
        <w:tc>
          <w:tcPr>
            <w:tcW w:w="967" w:type="dxa"/>
          </w:tcPr>
          <w:p w14:paraId="7A3B636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654446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59305BF6" w14:textId="77777777" w:rsidTr="0018341B">
        <w:trPr>
          <w:jc w:val="center"/>
        </w:trPr>
        <w:tc>
          <w:tcPr>
            <w:tcW w:w="880" w:type="dxa"/>
          </w:tcPr>
          <w:p w14:paraId="064FDCE6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692" w:type="dxa"/>
          </w:tcPr>
          <w:p w14:paraId="40DA0F7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Měření průtoku</w:t>
            </w:r>
          </w:p>
        </w:tc>
        <w:tc>
          <w:tcPr>
            <w:tcW w:w="2836" w:type="dxa"/>
          </w:tcPr>
          <w:p w14:paraId="08900CA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ČSN EN 671-2 </w:t>
            </w:r>
            <w:proofErr w:type="spellStart"/>
            <w:r>
              <w:rPr>
                <w:sz w:val="22"/>
                <w:szCs w:val="22"/>
              </w:rPr>
              <w:t>ed</w:t>
            </w:r>
            <w:proofErr w:type="spellEnd"/>
            <w:r>
              <w:rPr>
                <w:sz w:val="22"/>
                <w:szCs w:val="22"/>
              </w:rPr>
              <w:t xml:space="preserve">. 2, </w:t>
            </w:r>
            <w:proofErr w:type="spellStart"/>
            <w:r>
              <w:rPr>
                <w:sz w:val="22"/>
                <w:szCs w:val="22"/>
              </w:rPr>
              <w:t>příl</w:t>
            </w:r>
            <w:proofErr w:type="spellEnd"/>
            <w:r>
              <w:rPr>
                <w:sz w:val="22"/>
                <w:szCs w:val="22"/>
              </w:rPr>
              <w:t>. </w:t>
            </w:r>
            <w:r w:rsidRPr="000D0F08">
              <w:rPr>
                <w:sz w:val="22"/>
                <w:szCs w:val="22"/>
              </w:rPr>
              <w:t>E.4.1</w:t>
            </w:r>
          </w:p>
        </w:tc>
        <w:tc>
          <w:tcPr>
            <w:tcW w:w="2720" w:type="dxa"/>
          </w:tcPr>
          <w:p w14:paraId="1941C33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Hadicové navijáky se </w:t>
            </w:r>
            <w:proofErr w:type="spellStart"/>
            <w:r w:rsidRPr="000D0F08">
              <w:rPr>
                <w:sz w:val="22"/>
                <w:szCs w:val="22"/>
              </w:rPr>
              <w:t>zploštitelnou</w:t>
            </w:r>
            <w:proofErr w:type="spellEnd"/>
            <w:r w:rsidRPr="000D0F08">
              <w:rPr>
                <w:sz w:val="22"/>
                <w:szCs w:val="22"/>
              </w:rPr>
              <w:t xml:space="preserve"> hadicí</w:t>
            </w:r>
          </w:p>
        </w:tc>
        <w:tc>
          <w:tcPr>
            <w:tcW w:w="967" w:type="dxa"/>
          </w:tcPr>
          <w:p w14:paraId="0AEA4A48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654446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55B7A163" w14:textId="77777777" w:rsidTr="0018341B">
        <w:trPr>
          <w:jc w:val="center"/>
        </w:trPr>
        <w:tc>
          <w:tcPr>
            <w:tcW w:w="880" w:type="dxa"/>
            <w:tcBorders>
              <w:bottom w:val="single" w:sz="4" w:space="0" w:color="auto"/>
            </w:tcBorders>
          </w:tcPr>
          <w:p w14:paraId="2F44C1DD" w14:textId="77777777" w:rsidR="009638FE" w:rsidRPr="004D7375" w:rsidRDefault="009638FE" w:rsidP="0018341B">
            <w:pPr>
              <w:spacing w:before="40" w:after="20"/>
              <w:jc w:val="center"/>
              <w:rPr>
                <w:color w:val="EE0000"/>
                <w:sz w:val="22"/>
                <w:szCs w:val="22"/>
              </w:rPr>
            </w:pPr>
            <w:r w:rsidRPr="004D7375">
              <w:rPr>
                <w:sz w:val="22"/>
                <w:szCs w:val="22"/>
              </w:rPr>
              <w:t>3.3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7BCDF86C" w14:textId="77777777" w:rsidR="009638FE" w:rsidRPr="004D7375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Pr="004D7375">
              <w:rPr>
                <w:sz w:val="22"/>
                <w:szCs w:val="22"/>
              </w:rPr>
              <w:t>eobsazeno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27C04FD5" w14:textId="77777777" w:rsidR="009638FE" w:rsidRPr="004D7375" w:rsidRDefault="009638FE" w:rsidP="0018341B">
            <w:pPr>
              <w:spacing w:before="40" w:after="20"/>
              <w:jc w:val="left"/>
              <w:rPr>
                <w:strike/>
                <w:color w:val="EE0000"/>
                <w:sz w:val="22"/>
                <w:szCs w:val="22"/>
              </w:rPr>
            </w:pP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14:paraId="17C356F4" w14:textId="77777777" w:rsidR="009638FE" w:rsidRPr="004D7375" w:rsidRDefault="009638FE" w:rsidP="0018341B">
            <w:pPr>
              <w:spacing w:before="40" w:after="20"/>
              <w:jc w:val="left"/>
              <w:rPr>
                <w:strike/>
                <w:color w:val="EE0000"/>
                <w:sz w:val="22"/>
                <w:szCs w:val="22"/>
              </w:rPr>
            </w:pPr>
          </w:p>
        </w:tc>
        <w:tc>
          <w:tcPr>
            <w:tcW w:w="967" w:type="dxa"/>
            <w:tcBorders>
              <w:bottom w:val="single" w:sz="4" w:space="0" w:color="auto"/>
            </w:tcBorders>
          </w:tcPr>
          <w:p w14:paraId="3BEB8770" w14:textId="77777777" w:rsidR="009638FE" w:rsidRPr="004D7375" w:rsidRDefault="009638FE" w:rsidP="0018341B">
            <w:pPr>
              <w:spacing w:before="40" w:after="20"/>
              <w:jc w:val="center"/>
              <w:rPr>
                <w:strike/>
                <w:color w:val="EE0000"/>
                <w:sz w:val="22"/>
                <w:szCs w:val="22"/>
              </w:rPr>
            </w:pPr>
          </w:p>
        </w:tc>
      </w:tr>
      <w:tr w:rsidR="009638FE" w:rsidRPr="000D0F08" w14:paraId="3EFBFF8F" w14:textId="77777777" w:rsidTr="0018341B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00B73AAB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1052749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Měření průtoku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464F5664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15182-2, čl. 4.3.2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</w:tcPr>
          <w:p w14:paraId="6CB20CA2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Ručně ovládané požární proudnice – kombinovaná proudnice PN16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059BA455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18133B1F" w14:textId="77777777" w:rsidTr="0018341B">
        <w:trPr>
          <w:cantSplit/>
          <w:jc w:val="center"/>
        </w:trPr>
        <w:tc>
          <w:tcPr>
            <w:tcW w:w="880" w:type="dxa"/>
            <w:tcBorders>
              <w:top w:val="single" w:sz="4" w:space="0" w:color="auto"/>
            </w:tcBorders>
          </w:tcPr>
          <w:p w14:paraId="6487F101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</w:tcBorders>
          </w:tcPr>
          <w:p w14:paraId="4E35AE52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Měření průtoku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7C6D5C6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15182-3, čl. 4.3.2</w:t>
            </w:r>
          </w:p>
        </w:tc>
        <w:tc>
          <w:tcPr>
            <w:tcW w:w="2720" w:type="dxa"/>
            <w:tcBorders>
              <w:top w:val="single" w:sz="4" w:space="0" w:color="auto"/>
            </w:tcBorders>
          </w:tcPr>
          <w:p w14:paraId="0A7EA261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Ručně ovládané požární proudnice – </w:t>
            </w:r>
            <w:proofErr w:type="spellStart"/>
            <w:r w:rsidRPr="000D0F08">
              <w:rPr>
                <w:sz w:val="22"/>
                <w:szCs w:val="22"/>
              </w:rPr>
              <w:t>plnoproudé</w:t>
            </w:r>
            <w:proofErr w:type="spellEnd"/>
            <w:r w:rsidRPr="000D0F08">
              <w:rPr>
                <w:sz w:val="22"/>
                <w:szCs w:val="22"/>
              </w:rPr>
              <w:t xml:space="preserve"> nebo sprchové proudnice s jedním pevným úhlem výstřiku PN16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14:paraId="37281750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C00969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4239EACD" w14:textId="77777777" w:rsidTr="0018341B">
        <w:trPr>
          <w:jc w:val="center"/>
        </w:trPr>
        <w:tc>
          <w:tcPr>
            <w:tcW w:w="880" w:type="dxa"/>
          </w:tcPr>
          <w:p w14:paraId="34CFCCA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92" w:type="dxa"/>
          </w:tcPr>
          <w:p w14:paraId="22EC26C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Měření průtoku</w:t>
            </w:r>
          </w:p>
        </w:tc>
        <w:tc>
          <w:tcPr>
            <w:tcW w:w="2836" w:type="dxa"/>
          </w:tcPr>
          <w:p w14:paraId="5899360D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15182-4, čl. 4.3.2</w:t>
            </w:r>
          </w:p>
        </w:tc>
        <w:tc>
          <w:tcPr>
            <w:tcW w:w="2720" w:type="dxa"/>
          </w:tcPr>
          <w:p w14:paraId="08BB77AE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Ručně ovládané požární proudnice – vysokotlaká proudnice</w:t>
            </w:r>
          </w:p>
        </w:tc>
        <w:tc>
          <w:tcPr>
            <w:tcW w:w="967" w:type="dxa"/>
          </w:tcPr>
          <w:p w14:paraId="1AEAF15B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C00969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31635F9C" w14:textId="77777777" w:rsidTr="0018341B">
        <w:trPr>
          <w:jc w:val="center"/>
        </w:trPr>
        <w:tc>
          <w:tcPr>
            <w:tcW w:w="880" w:type="dxa"/>
          </w:tcPr>
          <w:p w14:paraId="42F1A3E6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92" w:type="dxa"/>
          </w:tcPr>
          <w:p w14:paraId="4B2977D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Měření průtoku</w:t>
            </w:r>
          </w:p>
        </w:tc>
        <w:tc>
          <w:tcPr>
            <w:tcW w:w="2836" w:type="dxa"/>
          </w:tcPr>
          <w:p w14:paraId="10E718F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1028-2+A1,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C</w:t>
            </w:r>
          </w:p>
        </w:tc>
        <w:tc>
          <w:tcPr>
            <w:tcW w:w="2720" w:type="dxa"/>
          </w:tcPr>
          <w:p w14:paraId="0CB4CB5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Požární odstředivá čerpadla se zařízením pro zavodnění</w:t>
            </w:r>
          </w:p>
        </w:tc>
        <w:tc>
          <w:tcPr>
            <w:tcW w:w="967" w:type="dxa"/>
          </w:tcPr>
          <w:p w14:paraId="0EE990C4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C00969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686740AF" w14:textId="77777777" w:rsidTr="0018341B">
        <w:trPr>
          <w:jc w:val="center"/>
        </w:trPr>
        <w:tc>
          <w:tcPr>
            <w:tcW w:w="880" w:type="dxa"/>
          </w:tcPr>
          <w:p w14:paraId="4C57A42F" w14:textId="77777777" w:rsidR="009638FE" w:rsidRPr="005D76FA" w:rsidRDefault="009638FE" w:rsidP="0018341B">
            <w:pPr>
              <w:spacing w:before="40" w:after="20"/>
              <w:jc w:val="center"/>
              <w:rPr>
                <w:b/>
                <w:bCs/>
                <w:sz w:val="22"/>
                <w:szCs w:val="22"/>
              </w:rPr>
            </w:pPr>
            <w:r w:rsidRPr="005D76F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215" w:type="dxa"/>
            <w:gridSpan w:val="4"/>
          </w:tcPr>
          <w:p w14:paraId="594287F9" w14:textId="77777777" w:rsidR="009638FE" w:rsidRPr="005D76FA" w:rsidRDefault="009638FE" w:rsidP="0018341B">
            <w:pPr>
              <w:spacing w:before="40" w:after="20"/>
              <w:jc w:val="left"/>
              <w:rPr>
                <w:b/>
                <w:bCs/>
                <w:sz w:val="22"/>
                <w:szCs w:val="22"/>
              </w:rPr>
            </w:pPr>
            <w:r w:rsidRPr="005D76FA">
              <w:rPr>
                <w:b/>
                <w:bCs/>
                <w:sz w:val="22"/>
                <w:szCs w:val="22"/>
              </w:rPr>
              <w:t>Mechanické zkoušky</w:t>
            </w:r>
          </w:p>
        </w:tc>
      </w:tr>
      <w:tr w:rsidR="009638FE" w:rsidRPr="000D0F08" w14:paraId="0E05F405" w14:textId="77777777" w:rsidTr="0018341B">
        <w:trPr>
          <w:jc w:val="center"/>
        </w:trPr>
        <w:tc>
          <w:tcPr>
            <w:tcW w:w="880" w:type="dxa"/>
          </w:tcPr>
          <w:p w14:paraId="5C29629F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4.1</w:t>
            </w:r>
          </w:p>
        </w:tc>
        <w:tc>
          <w:tcPr>
            <w:tcW w:w="2692" w:type="dxa"/>
          </w:tcPr>
          <w:p w14:paraId="3AB960ED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 xml:space="preserve">Stanovení </w:t>
            </w:r>
            <w:proofErr w:type="spellStart"/>
            <w:r w:rsidRPr="0077286C">
              <w:rPr>
                <w:sz w:val="22"/>
                <w:szCs w:val="22"/>
              </w:rPr>
              <w:t>rozbalitelnosti</w:t>
            </w:r>
            <w:proofErr w:type="spellEnd"/>
          </w:p>
        </w:tc>
        <w:tc>
          <w:tcPr>
            <w:tcW w:w="2836" w:type="dxa"/>
          </w:tcPr>
          <w:p w14:paraId="74C844E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80 8715, čl. 3.7</w:t>
            </w:r>
          </w:p>
        </w:tc>
        <w:tc>
          <w:tcPr>
            <w:tcW w:w="2720" w:type="dxa"/>
          </w:tcPr>
          <w:p w14:paraId="420845D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Izolované a oboustranně </w:t>
            </w:r>
            <w:proofErr w:type="spellStart"/>
            <w:r w:rsidRPr="000D0F08">
              <w:rPr>
                <w:sz w:val="22"/>
                <w:szCs w:val="22"/>
              </w:rPr>
              <w:t>povrstvené</w:t>
            </w:r>
            <w:proofErr w:type="spellEnd"/>
            <w:r w:rsidRPr="000D0F08">
              <w:rPr>
                <w:sz w:val="22"/>
                <w:szCs w:val="22"/>
              </w:rPr>
              <w:t xml:space="preserve"> tlakové požární hadice</w:t>
            </w:r>
          </w:p>
        </w:tc>
        <w:tc>
          <w:tcPr>
            <w:tcW w:w="967" w:type="dxa"/>
          </w:tcPr>
          <w:p w14:paraId="526BD638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77E9C7BD" w14:textId="77777777" w:rsidTr="0018341B">
        <w:trPr>
          <w:jc w:val="center"/>
        </w:trPr>
        <w:tc>
          <w:tcPr>
            <w:tcW w:w="880" w:type="dxa"/>
          </w:tcPr>
          <w:p w14:paraId="156F16D8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4.2</w:t>
            </w:r>
          </w:p>
        </w:tc>
        <w:tc>
          <w:tcPr>
            <w:tcW w:w="2692" w:type="dxa"/>
          </w:tcPr>
          <w:p w14:paraId="61CC2AB1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Stanovení odolnosti proti oděru</w:t>
            </w:r>
          </w:p>
        </w:tc>
        <w:tc>
          <w:tcPr>
            <w:tcW w:w="2836" w:type="dxa"/>
          </w:tcPr>
          <w:p w14:paraId="708EBA6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80 8715, čl. 3.9</w:t>
            </w:r>
          </w:p>
        </w:tc>
        <w:tc>
          <w:tcPr>
            <w:tcW w:w="2720" w:type="dxa"/>
          </w:tcPr>
          <w:p w14:paraId="2E9266D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Izolované a oboustranně </w:t>
            </w:r>
            <w:proofErr w:type="spellStart"/>
            <w:r w:rsidRPr="000D0F08">
              <w:rPr>
                <w:sz w:val="22"/>
                <w:szCs w:val="22"/>
              </w:rPr>
              <w:t>povrstvené</w:t>
            </w:r>
            <w:proofErr w:type="spellEnd"/>
            <w:r w:rsidRPr="000D0F08">
              <w:rPr>
                <w:sz w:val="22"/>
                <w:szCs w:val="22"/>
              </w:rPr>
              <w:t xml:space="preserve"> tlakové požární hadice</w:t>
            </w:r>
          </w:p>
        </w:tc>
        <w:tc>
          <w:tcPr>
            <w:tcW w:w="967" w:type="dxa"/>
          </w:tcPr>
          <w:p w14:paraId="418073DD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6983DBA6" w14:textId="77777777" w:rsidTr="0018341B">
        <w:trPr>
          <w:jc w:val="center"/>
        </w:trPr>
        <w:tc>
          <w:tcPr>
            <w:tcW w:w="880" w:type="dxa"/>
          </w:tcPr>
          <w:p w14:paraId="5EA0916C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4.3</w:t>
            </w:r>
          </w:p>
        </w:tc>
        <w:tc>
          <w:tcPr>
            <w:tcW w:w="2692" w:type="dxa"/>
          </w:tcPr>
          <w:p w14:paraId="50F7CE80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Stanovení odolnosti proti plošnému oděru</w:t>
            </w:r>
          </w:p>
        </w:tc>
        <w:tc>
          <w:tcPr>
            <w:tcW w:w="2836" w:type="dxa"/>
          </w:tcPr>
          <w:p w14:paraId="4DB9DE6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15889,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E</w:t>
            </w:r>
          </w:p>
        </w:tc>
        <w:tc>
          <w:tcPr>
            <w:tcW w:w="2720" w:type="dxa"/>
          </w:tcPr>
          <w:p w14:paraId="6E96612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proofErr w:type="spellStart"/>
            <w:r w:rsidRPr="000D0F08">
              <w:rPr>
                <w:sz w:val="22"/>
                <w:szCs w:val="22"/>
              </w:rPr>
              <w:t>Zploštitelné</w:t>
            </w:r>
            <w:proofErr w:type="spellEnd"/>
            <w:r w:rsidRPr="000D0F08">
              <w:rPr>
                <w:sz w:val="22"/>
                <w:szCs w:val="22"/>
              </w:rPr>
              <w:t xml:space="preserve"> požární hadice</w:t>
            </w:r>
          </w:p>
        </w:tc>
        <w:tc>
          <w:tcPr>
            <w:tcW w:w="967" w:type="dxa"/>
          </w:tcPr>
          <w:p w14:paraId="1A19C413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9638FE" w:rsidRPr="000D0F08" w14:paraId="0456D661" w14:textId="77777777" w:rsidTr="0018341B">
        <w:trPr>
          <w:jc w:val="center"/>
        </w:trPr>
        <w:tc>
          <w:tcPr>
            <w:tcW w:w="880" w:type="dxa"/>
          </w:tcPr>
          <w:p w14:paraId="028E6BD7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lastRenderedPageBreak/>
              <w:t>4.4</w:t>
            </w:r>
          </w:p>
        </w:tc>
        <w:tc>
          <w:tcPr>
            <w:tcW w:w="2692" w:type="dxa"/>
          </w:tcPr>
          <w:p w14:paraId="2CCBC63D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Stanovení odolnosti proti bodovému oděru</w:t>
            </w:r>
          </w:p>
        </w:tc>
        <w:tc>
          <w:tcPr>
            <w:tcW w:w="2836" w:type="dxa"/>
          </w:tcPr>
          <w:p w14:paraId="2080CF4E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15889,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F</w:t>
            </w:r>
          </w:p>
        </w:tc>
        <w:tc>
          <w:tcPr>
            <w:tcW w:w="2720" w:type="dxa"/>
          </w:tcPr>
          <w:p w14:paraId="089DB63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Tvarově stálé požární hadice</w:t>
            </w:r>
          </w:p>
        </w:tc>
        <w:tc>
          <w:tcPr>
            <w:tcW w:w="967" w:type="dxa"/>
          </w:tcPr>
          <w:p w14:paraId="2563E50C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9638FE" w:rsidRPr="000D0F08" w14:paraId="4EC23A87" w14:textId="77777777" w:rsidTr="0018341B">
        <w:trPr>
          <w:jc w:val="center"/>
        </w:trPr>
        <w:tc>
          <w:tcPr>
            <w:tcW w:w="880" w:type="dxa"/>
          </w:tcPr>
          <w:p w14:paraId="126AF2A0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4.5</w:t>
            </w:r>
          </w:p>
        </w:tc>
        <w:tc>
          <w:tcPr>
            <w:tcW w:w="2692" w:type="dxa"/>
          </w:tcPr>
          <w:p w14:paraId="2BEA9E1F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Zkouška odolnosti proti zlomu</w:t>
            </w:r>
          </w:p>
        </w:tc>
        <w:tc>
          <w:tcPr>
            <w:tcW w:w="2836" w:type="dxa"/>
          </w:tcPr>
          <w:p w14:paraId="62C0D55D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15889,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Q</w:t>
            </w:r>
          </w:p>
        </w:tc>
        <w:tc>
          <w:tcPr>
            <w:tcW w:w="2720" w:type="dxa"/>
          </w:tcPr>
          <w:p w14:paraId="1AC6434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proofErr w:type="spellStart"/>
            <w:r w:rsidRPr="000D0F08">
              <w:rPr>
                <w:sz w:val="22"/>
                <w:szCs w:val="22"/>
              </w:rPr>
              <w:t>Zploštitelné</w:t>
            </w:r>
            <w:proofErr w:type="spellEnd"/>
            <w:r w:rsidRPr="000D0F08">
              <w:rPr>
                <w:sz w:val="22"/>
                <w:szCs w:val="22"/>
              </w:rPr>
              <w:t xml:space="preserve"> požární hadice</w:t>
            </w:r>
          </w:p>
        </w:tc>
        <w:tc>
          <w:tcPr>
            <w:tcW w:w="967" w:type="dxa"/>
          </w:tcPr>
          <w:p w14:paraId="430FC340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9638FE" w:rsidRPr="000D0F08" w14:paraId="79A5E688" w14:textId="77777777" w:rsidTr="0018341B">
        <w:trPr>
          <w:jc w:val="center"/>
        </w:trPr>
        <w:tc>
          <w:tcPr>
            <w:tcW w:w="880" w:type="dxa"/>
          </w:tcPr>
          <w:p w14:paraId="0C4C2370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4.6</w:t>
            </w:r>
          </w:p>
        </w:tc>
        <w:tc>
          <w:tcPr>
            <w:tcW w:w="2692" w:type="dxa"/>
          </w:tcPr>
          <w:p w14:paraId="5FF843B9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Stanovení soudružnosti vrstev</w:t>
            </w:r>
          </w:p>
        </w:tc>
        <w:tc>
          <w:tcPr>
            <w:tcW w:w="2836" w:type="dxa"/>
          </w:tcPr>
          <w:p w14:paraId="524AE75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ČSN EN ISO 8033</w:t>
            </w:r>
          </w:p>
        </w:tc>
        <w:tc>
          <w:tcPr>
            <w:tcW w:w="2720" w:type="dxa"/>
          </w:tcPr>
          <w:p w14:paraId="1E9A24B0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Pryžové a plastové hadice</w:t>
            </w:r>
          </w:p>
        </w:tc>
        <w:tc>
          <w:tcPr>
            <w:tcW w:w="967" w:type="dxa"/>
          </w:tcPr>
          <w:p w14:paraId="1A7E483C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1DA77B2A" w14:textId="77777777" w:rsidTr="0018341B">
        <w:trPr>
          <w:jc w:val="center"/>
        </w:trPr>
        <w:tc>
          <w:tcPr>
            <w:tcW w:w="880" w:type="dxa"/>
          </w:tcPr>
          <w:p w14:paraId="6C89ED35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4.7</w:t>
            </w:r>
          </w:p>
        </w:tc>
        <w:tc>
          <w:tcPr>
            <w:tcW w:w="2692" w:type="dxa"/>
          </w:tcPr>
          <w:p w14:paraId="025E0990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Zkouška odolnosti proti nárazu</w:t>
            </w:r>
          </w:p>
        </w:tc>
        <w:tc>
          <w:tcPr>
            <w:tcW w:w="2836" w:type="dxa"/>
          </w:tcPr>
          <w:p w14:paraId="6CA17DCD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671-1 </w:t>
            </w:r>
            <w:proofErr w:type="spellStart"/>
            <w:r w:rsidRPr="000D0F08">
              <w:rPr>
                <w:sz w:val="22"/>
                <w:szCs w:val="22"/>
              </w:rPr>
              <w:t>ed</w:t>
            </w:r>
            <w:proofErr w:type="spellEnd"/>
            <w:r w:rsidRPr="000D0F08">
              <w:rPr>
                <w:sz w:val="22"/>
                <w:szCs w:val="22"/>
              </w:rPr>
              <w:t xml:space="preserve">. 2,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E.1</w:t>
            </w:r>
          </w:p>
        </w:tc>
        <w:tc>
          <w:tcPr>
            <w:tcW w:w="2720" w:type="dxa"/>
          </w:tcPr>
          <w:p w14:paraId="0A640CED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Hadicové navijáky s tvarově stálou hadicí</w:t>
            </w:r>
          </w:p>
        </w:tc>
        <w:tc>
          <w:tcPr>
            <w:tcW w:w="967" w:type="dxa"/>
          </w:tcPr>
          <w:p w14:paraId="3B50966C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9638FE" w:rsidRPr="000D0F08" w14:paraId="7C339A4D" w14:textId="77777777" w:rsidTr="0018341B">
        <w:trPr>
          <w:jc w:val="center"/>
        </w:trPr>
        <w:tc>
          <w:tcPr>
            <w:tcW w:w="880" w:type="dxa"/>
          </w:tcPr>
          <w:p w14:paraId="3D2CAA23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4.8</w:t>
            </w:r>
          </w:p>
        </w:tc>
        <w:tc>
          <w:tcPr>
            <w:tcW w:w="2692" w:type="dxa"/>
          </w:tcPr>
          <w:p w14:paraId="7587DD2C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Měření ovládacího momentu</w:t>
            </w:r>
          </w:p>
        </w:tc>
        <w:tc>
          <w:tcPr>
            <w:tcW w:w="2836" w:type="dxa"/>
          </w:tcPr>
          <w:p w14:paraId="783CE6B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671-1 </w:t>
            </w:r>
            <w:proofErr w:type="spellStart"/>
            <w:r w:rsidRPr="000D0F08">
              <w:rPr>
                <w:sz w:val="22"/>
                <w:szCs w:val="22"/>
              </w:rPr>
              <w:t>ed</w:t>
            </w:r>
            <w:proofErr w:type="spellEnd"/>
            <w:r w:rsidRPr="000D0F08">
              <w:rPr>
                <w:sz w:val="22"/>
                <w:szCs w:val="22"/>
              </w:rPr>
              <w:t xml:space="preserve">. 2,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E.2</w:t>
            </w:r>
          </w:p>
        </w:tc>
        <w:tc>
          <w:tcPr>
            <w:tcW w:w="2720" w:type="dxa"/>
          </w:tcPr>
          <w:p w14:paraId="536C769D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Hadicové navijáky s tvarově stálou hadicí</w:t>
            </w:r>
          </w:p>
        </w:tc>
        <w:tc>
          <w:tcPr>
            <w:tcW w:w="967" w:type="dxa"/>
          </w:tcPr>
          <w:p w14:paraId="030F476C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9638FE" w:rsidRPr="000D0F08" w14:paraId="7E74BD71" w14:textId="77777777" w:rsidTr="0018341B">
        <w:trPr>
          <w:jc w:val="center"/>
        </w:trPr>
        <w:tc>
          <w:tcPr>
            <w:tcW w:w="880" w:type="dxa"/>
          </w:tcPr>
          <w:p w14:paraId="62B37249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4.9</w:t>
            </w:r>
          </w:p>
        </w:tc>
        <w:tc>
          <w:tcPr>
            <w:tcW w:w="2692" w:type="dxa"/>
          </w:tcPr>
          <w:p w14:paraId="19344419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Rotační zkouška</w:t>
            </w:r>
          </w:p>
        </w:tc>
        <w:tc>
          <w:tcPr>
            <w:tcW w:w="2836" w:type="dxa"/>
          </w:tcPr>
          <w:p w14:paraId="052523F0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671-1 </w:t>
            </w:r>
            <w:proofErr w:type="spellStart"/>
            <w:r w:rsidRPr="000D0F08">
              <w:rPr>
                <w:sz w:val="22"/>
                <w:szCs w:val="22"/>
              </w:rPr>
              <w:t>ed</w:t>
            </w:r>
            <w:proofErr w:type="spellEnd"/>
            <w:r w:rsidRPr="000D0F08">
              <w:rPr>
                <w:sz w:val="22"/>
                <w:szCs w:val="22"/>
              </w:rPr>
              <w:t xml:space="preserve">. 2,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F.2</w:t>
            </w:r>
          </w:p>
        </w:tc>
        <w:tc>
          <w:tcPr>
            <w:tcW w:w="2720" w:type="dxa"/>
          </w:tcPr>
          <w:p w14:paraId="7CE0722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Hadicové navijáky s tvarově stálou hadicí</w:t>
            </w:r>
          </w:p>
        </w:tc>
        <w:tc>
          <w:tcPr>
            <w:tcW w:w="967" w:type="dxa"/>
          </w:tcPr>
          <w:p w14:paraId="4987EBFA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9638FE" w:rsidRPr="000D0F08" w14:paraId="46EA4AE8" w14:textId="77777777" w:rsidTr="0018341B">
        <w:trPr>
          <w:jc w:val="center"/>
        </w:trPr>
        <w:tc>
          <w:tcPr>
            <w:tcW w:w="880" w:type="dxa"/>
          </w:tcPr>
          <w:p w14:paraId="5F94A045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4.10</w:t>
            </w:r>
          </w:p>
        </w:tc>
        <w:tc>
          <w:tcPr>
            <w:tcW w:w="2692" w:type="dxa"/>
          </w:tcPr>
          <w:p w14:paraId="63D55998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Zkouška vykyvování</w:t>
            </w:r>
          </w:p>
        </w:tc>
        <w:tc>
          <w:tcPr>
            <w:tcW w:w="2836" w:type="dxa"/>
          </w:tcPr>
          <w:p w14:paraId="0ADB16F4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671-1 </w:t>
            </w:r>
            <w:proofErr w:type="spellStart"/>
            <w:r w:rsidRPr="000D0F08">
              <w:rPr>
                <w:sz w:val="22"/>
                <w:szCs w:val="22"/>
              </w:rPr>
              <w:t>ed</w:t>
            </w:r>
            <w:proofErr w:type="spellEnd"/>
            <w:r w:rsidRPr="000D0F08">
              <w:rPr>
                <w:sz w:val="22"/>
                <w:szCs w:val="22"/>
              </w:rPr>
              <w:t xml:space="preserve">. 2,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F.3</w:t>
            </w:r>
          </w:p>
        </w:tc>
        <w:tc>
          <w:tcPr>
            <w:tcW w:w="2720" w:type="dxa"/>
          </w:tcPr>
          <w:p w14:paraId="120C565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Hadicové navijáky s tvarově stálou hadicí</w:t>
            </w:r>
          </w:p>
        </w:tc>
        <w:tc>
          <w:tcPr>
            <w:tcW w:w="967" w:type="dxa"/>
          </w:tcPr>
          <w:p w14:paraId="7E5967A6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9638FE" w:rsidRPr="000D0F08" w14:paraId="26A19373" w14:textId="77777777" w:rsidTr="0018341B">
        <w:trPr>
          <w:jc w:val="center"/>
        </w:trPr>
        <w:tc>
          <w:tcPr>
            <w:tcW w:w="880" w:type="dxa"/>
            <w:tcBorders>
              <w:bottom w:val="single" w:sz="4" w:space="0" w:color="auto"/>
            </w:tcBorders>
          </w:tcPr>
          <w:p w14:paraId="25488D03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4.11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6B5660B0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Zkouška odvíjecí síly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6BC82D68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671-1 </w:t>
            </w:r>
            <w:proofErr w:type="spellStart"/>
            <w:r w:rsidRPr="000D0F08">
              <w:rPr>
                <w:sz w:val="22"/>
                <w:szCs w:val="22"/>
              </w:rPr>
              <w:t>ed</w:t>
            </w:r>
            <w:proofErr w:type="spellEnd"/>
            <w:r w:rsidRPr="000D0F08">
              <w:rPr>
                <w:sz w:val="22"/>
                <w:szCs w:val="22"/>
              </w:rPr>
              <w:t xml:space="preserve">. 2,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F.4</w:t>
            </w: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14:paraId="7982D72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Hadicové navijáky s tvarově stálou hadicí</w:t>
            </w:r>
          </w:p>
        </w:tc>
        <w:tc>
          <w:tcPr>
            <w:tcW w:w="967" w:type="dxa"/>
            <w:tcBorders>
              <w:bottom w:val="single" w:sz="4" w:space="0" w:color="auto"/>
            </w:tcBorders>
          </w:tcPr>
          <w:p w14:paraId="2B84F46C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9638FE" w:rsidRPr="000D0F08" w14:paraId="6F62AA46" w14:textId="77777777" w:rsidTr="0018341B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1FA26FCE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4.12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35A80130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Zkouška dynamického brzdění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09424FA1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671-1 </w:t>
            </w:r>
            <w:proofErr w:type="spellStart"/>
            <w:r w:rsidRPr="000D0F08">
              <w:rPr>
                <w:sz w:val="22"/>
                <w:szCs w:val="22"/>
              </w:rPr>
              <w:t>ed</w:t>
            </w:r>
            <w:proofErr w:type="spellEnd"/>
            <w:r w:rsidRPr="000D0F08">
              <w:rPr>
                <w:sz w:val="22"/>
                <w:szCs w:val="22"/>
              </w:rPr>
              <w:t xml:space="preserve">. 2,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F.5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</w:tcPr>
          <w:p w14:paraId="4FF5880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Hadicové navijáky s tvarově stálou hadicí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196FC198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9638FE" w:rsidRPr="000D0F08" w14:paraId="188A4DAD" w14:textId="77777777" w:rsidTr="0018341B">
        <w:trPr>
          <w:cantSplit/>
          <w:jc w:val="center"/>
        </w:trPr>
        <w:tc>
          <w:tcPr>
            <w:tcW w:w="880" w:type="dxa"/>
            <w:tcBorders>
              <w:top w:val="single" w:sz="4" w:space="0" w:color="auto"/>
            </w:tcBorders>
          </w:tcPr>
          <w:p w14:paraId="372B3944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4.13</w:t>
            </w:r>
          </w:p>
        </w:tc>
        <w:tc>
          <w:tcPr>
            <w:tcW w:w="2692" w:type="dxa"/>
            <w:tcBorders>
              <w:top w:val="single" w:sz="4" w:space="0" w:color="auto"/>
            </w:tcBorders>
          </w:tcPr>
          <w:p w14:paraId="1040A6AB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Zkouška odolnosti proti rázu a zatížení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1B46B41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671-1 </w:t>
            </w:r>
            <w:proofErr w:type="spellStart"/>
            <w:r w:rsidRPr="000D0F08">
              <w:rPr>
                <w:sz w:val="22"/>
                <w:szCs w:val="22"/>
              </w:rPr>
              <w:t>ed</w:t>
            </w:r>
            <w:proofErr w:type="spellEnd"/>
            <w:r w:rsidRPr="000D0F08">
              <w:rPr>
                <w:sz w:val="22"/>
                <w:szCs w:val="22"/>
              </w:rPr>
              <w:t xml:space="preserve">. 2,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F.6</w:t>
            </w:r>
          </w:p>
        </w:tc>
        <w:tc>
          <w:tcPr>
            <w:tcW w:w="2720" w:type="dxa"/>
            <w:tcBorders>
              <w:top w:val="single" w:sz="4" w:space="0" w:color="auto"/>
            </w:tcBorders>
          </w:tcPr>
          <w:p w14:paraId="02783C51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Hadicové navijáky s tvarově stálou hadicí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14:paraId="59AE8DF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9638FE" w:rsidRPr="000D0F08" w14:paraId="10959A17" w14:textId="77777777" w:rsidTr="0018341B">
        <w:trPr>
          <w:jc w:val="center"/>
        </w:trPr>
        <w:tc>
          <w:tcPr>
            <w:tcW w:w="880" w:type="dxa"/>
          </w:tcPr>
          <w:p w14:paraId="0CD2AEC2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4.14</w:t>
            </w:r>
          </w:p>
        </w:tc>
        <w:tc>
          <w:tcPr>
            <w:tcW w:w="2692" w:type="dxa"/>
          </w:tcPr>
          <w:p w14:paraId="0986F1D7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Zkouška odolnosti proti nárazu</w:t>
            </w:r>
          </w:p>
        </w:tc>
        <w:tc>
          <w:tcPr>
            <w:tcW w:w="2836" w:type="dxa"/>
          </w:tcPr>
          <w:p w14:paraId="18F882C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671-2 </w:t>
            </w:r>
            <w:proofErr w:type="spellStart"/>
            <w:r w:rsidRPr="000D0F08">
              <w:rPr>
                <w:sz w:val="22"/>
                <w:szCs w:val="22"/>
              </w:rPr>
              <w:t>ed</w:t>
            </w:r>
            <w:proofErr w:type="spellEnd"/>
            <w:r w:rsidRPr="000D0F08">
              <w:rPr>
                <w:sz w:val="22"/>
                <w:szCs w:val="22"/>
              </w:rPr>
              <w:t xml:space="preserve">. 2,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E.1</w:t>
            </w:r>
          </w:p>
        </w:tc>
        <w:tc>
          <w:tcPr>
            <w:tcW w:w="2720" w:type="dxa"/>
          </w:tcPr>
          <w:p w14:paraId="10BDAC3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Hadicové navijáky se </w:t>
            </w:r>
            <w:proofErr w:type="spellStart"/>
            <w:r w:rsidRPr="000D0F08">
              <w:rPr>
                <w:sz w:val="22"/>
                <w:szCs w:val="22"/>
              </w:rPr>
              <w:t>zploštitelnou</w:t>
            </w:r>
            <w:proofErr w:type="spellEnd"/>
            <w:r w:rsidRPr="000D0F08">
              <w:rPr>
                <w:sz w:val="22"/>
                <w:szCs w:val="22"/>
              </w:rPr>
              <w:t xml:space="preserve"> hadicí</w:t>
            </w:r>
          </w:p>
        </w:tc>
        <w:tc>
          <w:tcPr>
            <w:tcW w:w="967" w:type="dxa"/>
          </w:tcPr>
          <w:p w14:paraId="57847BFE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9638FE" w:rsidRPr="000D0F08" w14:paraId="3EF54E16" w14:textId="77777777" w:rsidTr="0018341B">
        <w:trPr>
          <w:jc w:val="center"/>
        </w:trPr>
        <w:tc>
          <w:tcPr>
            <w:tcW w:w="880" w:type="dxa"/>
          </w:tcPr>
          <w:p w14:paraId="56451D86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4.15</w:t>
            </w:r>
          </w:p>
        </w:tc>
        <w:tc>
          <w:tcPr>
            <w:tcW w:w="2692" w:type="dxa"/>
          </w:tcPr>
          <w:p w14:paraId="348A8E39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Měření ovládacího momentu</w:t>
            </w:r>
          </w:p>
        </w:tc>
        <w:tc>
          <w:tcPr>
            <w:tcW w:w="2836" w:type="dxa"/>
          </w:tcPr>
          <w:p w14:paraId="427EF3CD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671-2 </w:t>
            </w:r>
            <w:proofErr w:type="spellStart"/>
            <w:r w:rsidRPr="000D0F08">
              <w:rPr>
                <w:sz w:val="22"/>
                <w:szCs w:val="22"/>
              </w:rPr>
              <w:t>ed</w:t>
            </w:r>
            <w:proofErr w:type="spellEnd"/>
            <w:r w:rsidRPr="000D0F08">
              <w:rPr>
                <w:sz w:val="22"/>
                <w:szCs w:val="22"/>
              </w:rPr>
              <w:t xml:space="preserve">. 2,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E.2</w:t>
            </w:r>
          </w:p>
        </w:tc>
        <w:tc>
          <w:tcPr>
            <w:tcW w:w="2720" w:type="dxa"/>
          </w:tcPr>
          <w:p w14:paraId="1B5BEA2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Hadicové navijáky se </w:t>
            </w:r>
            <w:proofErr w:type="spellStart"/>
            <w:r w:rsidRPr="000D0F08">
              <w:rPr>
                <w:sz w:val="22"/>
                <w:szCs w:val="22"/>
              </w:rPr>
              <w:t>zploštitelnou</w:t>
            </w:r>
            <w:proofErr w:type="spellEnd"/>
            <w:r w:rsidRPr="000D0F08">
              <w:rPr>
                <w:sz w:val="22"/>
                <w:szCs w:val="22"/>
              </w:rPr>
              <w:t xml:space="preserve"> hadicí</w:t>
            </w:r>
          </w:p>
        </w:tc>
        <w:tc>
          <w:tcPr>
            <w:tcW w:w="967" w:type="dxa"/>
          </w:tcPr>
          <w:p w14:paraId="303366A3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489FE83F" w14:textId="77777777" w:rsidTr="0018341B">
        <w:trPr>
          <w:jc w:val="center"/>
        </w:trPr>
        <w:tc>
          <w:tcPr>
            <w:tcW w:w="880" w:type="dxa"/>
          </w:tcPr>
          <w:p w14:paraId="63C177C9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4.16</w:t>
            </w:r>
          </w:p>
        </w:tc>
        <w:tc>
          <w:tcPr>
            <w:tcW w:w="2692" w:type="dxa"/>
          </w:tcPr>
          <w:p w14:paraId="101D330A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Zkouška proplachu</w:t>
            </w:r>
          </w:p>
        </w:tc>
        <w:tc>
          <w:tcPr>
            <w:tcW w:w="2836" w:type="dxa"/>
          </w:tcPr>
          <w:p w14:paraId="4B3BB204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15182-1, čl. 6.4</w:t>
            </w:r>
          </w:p>
        </w:tc>
        <w:tc>
          <w:tcPr>
            <w:tcW w:w="2720" w:type="dxa"/>
          </w:tcPr>
          <w:p w14:paraId="4C2923CF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Ručně ovládané požární proudnice</w:t>
            </w:r>
          </w:p>
        </w:tc>
        <w:tc>
          <w:tcPr>
            <w:tcW w:w="967" w:type="dxa"/>
          </w:tcPr>
          <w:p w14:paraId="614FACAA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9638FE" w:rsidRPr="000D0F08" w14:paraId="7E88FAE4" w14:textId="77777777" w:rsidTr="0018341B">
        <w:trPr>
          <w:jc w:val="center"/>
        </w:trPr>
        <w:tc>
          <w:tcPr>
            <w:tcW w:w="880" w:type="dxa"/>
          </w:tcPr>
          <w:p w14:paraId="399DA7B5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4.17</w:t>
            </w:r>
          </w:p>
        </w:tc>
        <w:tc>
          <w:tcPr>
            <w:tcW w:w="2692" w:type="dxa"/>
          </w:tcPr>
          <w:p w14:paraId="70379707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Zkouška odolnosti proti pádu</w:t>
            </w:r>
          </w:p>
        </w:tc>
        <w:tc>
          <w:tcPr>
            <w:tcW w:w="2836" w:type="dxa"/>
          </w:tcPr>
          <w:p w14:paraId="1FA9E44D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15182-1, čl. 6.6</w:t>
            </w:r>
          </w:p>
        </w:tc>
        <w:tc>
          <w:tcPr>
            <w:tcW w:w="2720" w:type="dxa"/>
          </w:tcPr>
          <w:p w14:paraId="53A8221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Ručně ovládané požární proudnice</w:t>
            </w:r>
          </w:p>
        </w:tc>
        <w:tc>
          <w:tcPr>
            <w:tcW w:w="967" w:type="dxa"/>
          </w:tcPr>
          <w:p w14:paraId="74305DBC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9638FE" w:rsidRPr="000D0F08" w14:paraId="239511EE" w14:textId="77777777" w:rsidTr="0018341B">
        <w:trPr>
          <w:jc w:val="center"/>
        </w:trPr>
        <w:tc>
          <w:tcPr>
            <w:tcW w:w="880" w:type="dxa"/>
          </w:tcPr>
          <w:p w14:paraId="680DF7EF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4.18</w:t>
            </w:r>
          </w:p>
        </w:tc>
        <w:tc>
          <w:tcPr>
            <w:tcW w:w="2692" w:type="dxa"/>
          </w:tcPr>
          <w:p w14:paraId="7AED7672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Zkouška dotažení funkčního spojení krouticím momentem</w:t>
            </w:r>
          </w:p>
        </w:tc>
        <w:tc>
          <w:tcPr>
            <w:tcW w:w="2836" w:type="dxa"/>
          </w:tcPr>
          <w:p w14:paraId="02E5DF7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38 9427,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A.3</w:t>
            </w:r>
          </w:p>
        </w:tc>
        <w:tc>
          <w:tcPr>
            <w:tcW w:w="2720" w:type="dxa"/>
          </w:tcPr>
          <w:p w14:paraId="47BA8902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Požární armatury – Spojky</w:t>
            </w:r>
          </w:p>
        </w:tc>
        <w:tc>
          <w:tcPr>
            <w:tcW w:w="967" w:type="dxa"/>
          </w:tcPr>
          <w:p w14:paraId="5A26F515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</w:tr>
      <w:tr w:rsidR="009638FE" w:rsidRPr="000D0F08" w14:paraId="19FC77F5" w14:textId="77777777" w:rsidTr="0018341B">
        <w:trPr>
          <w:jc w:val="center"/>
        </w:trPr>
        <w:tc>
          <w:tcPr>
            <w:tcW w:w="880" w:type="dxa"/>
          </w:tcPr>
          <w:p w14:paraId="28DD8F22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4.19</w:t>
            </w:r>
          </w:p>
        </w:tc>
        <w:tc>
          <w:tcPr>
            <w:tcW w:w="2692" w:type="dxa"/>
          </w:tcPr>
          <w:p w14:paraId="56C8E39E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Zkouška stlačení těsnění</w:t>
            </w:r>
          </w:p>
        </w:tc>
        <w:tc>
          <w:tcPr>
            <w:tcW w:w="2836" w:type="dxa"/>
          </w:tcPr>
          <w:p w14:paraId="73D0FD30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38 9427,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A.6</w:t>
            </w:r>
          </w:p>
        </w:tc>
        <w:tc>
          <w:tcPr>
            <w:tcW w:w="2720" w:type="dxa"/>
          </w:tcPr>
          <w:p w14:paraId="338DFDA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Požární armatury – Spojky</w:t>
            </w:r>
          </w:p>
        </w:tc>
        <w:tc>
          <w:tcPr>
            <w:tcW w:w="967" w:type="dxa"/>
          </w:tcPr>
          <w:p w14:paraId="6948694C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0B7881CF" w14:textId="77777777" w:rsidTr="0018341B">
        <w:trPr>
          <w:jc w:val="center"/>
        </w:trPr>
        <w:tc>
          <w:tcPr>
            <w:tcW w:w="880" w:type="dxa"/>
          </w:tcPr>
          <w:p w14:paraId="0592A256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4.20</w:t>
            </w:r>
          </w:p>
        </w:tc>
        <w:tc>
          <w:tcPr>
            <w:tcW w:w="2692" w:type="dxa"/>
          </w:tcPr>
          <w:p w14:paraId="656A76C9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Zkouška ovladatelnosti</w:t>
            </w:r>
          </w:p>
        </w:tc>
        <w:tc>
          <w:tcPr>
            <w:tcW w:w="2836" w:type="dxa"/>
          </w:tcPr>
          <w:p w14:paraId="405BEA0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38 9441,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A.3</w:t>
            </w:r>
          </w:p>
        </w:tc>
        <w:tc>
          <w:tcPr>
            <w:tcW w:w="2720" w:type="dxa"/>
          </w:tcPr>
          <w:p w14:paraId="212E667D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Požární armatury – Hydrantový nástavec</w:t>
            </w:r>
          </w:p>
        </w:tc>
        <w:tc>
          <w:tcPr>
            <w:tcW w:w="967" w:type="dxa"/>
          </w:tcPr>
          <w:p w14:paraId="0C1E8F9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</w:tr>
      <w:tr w:rsidR="009638FE" w:rsidRPr="000D0F08" w14:paraId="5AC957CD" w14:textId="77777777" w:rsidTr="0018341B">
        <w:trPr>
          <w:jc w:val="center"/>
        </w:trPr>
        <w:tc>
          <w:tcPr>
            <w:tcW w:w="880" w:type="dxa"/>
          </w:tcPr>
          <w:p w14:paraId="29189AC6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4.21</w:t>
            </w:r>
          </w:p>
        </w:tc>
        <w:tc>
          <w:tcPr>
            <w:tcW w:w="2692" w:type="dxa"/>
          </w:tcPr>
          <w:p w14:paraId="2FF656BA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Zkouška odolnosti proti provoznímu přetížení uzavírací armatury</w:t>
            </w:r>
          </w:p>
        </w:tc>
        <w:tc>
          <w:tcPr>
            <w:tcW w:w="2836" w:type="dxa"/>
          </w:tcPr>
          <w:p w14:paraId="1869EB4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ČSN 38 9441, </w:t>
            </w:r>
            <w:proofErr w:type="spellStart"/>
            <w:r>
              <w:rPr>
                <w:sz w:val="22"/>
                <w:szCs w:val="22"/>
              </w:rPr>
              <w:t>příl</w:t>
            </w:r>
            <w:proofErr w:type="spellEnd"/>
            <w:r>
              <w:rPr>
                <w:sz w:val="22"/>
                <w:szCs w:val="22"/>
              </w:rPr>
              <w:t>. A.4</w:t>
            </w:r>
            <w:r w:rsidRPr="000D0F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20" w:type="dxa"/>
          </w:tcPr>
          <w:p w14:paraId="32739DC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Požární armatury – Hydrantový nástavec</w:t>
            </w:r>
          </w:p>
        </w:tc>
        <w:tc>
          <w:tcPr>
            <w:tcW w:w="967" w:type="dxa"/>
          </w:tcPr>
          <w:p w14:paraId="18785108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</w:tr>
      <w:tr w:rsidR="009638FE" w:rsidRPr="000D0F08" w14:paraId="64F3D5AB" w14:textId="77777777" w:rsidTr="0018341B">
        <w:trPr>
          <w:jc w:val="center"/>
        </w:trPr>
        <w:tc>
          <w:tcPr>
            <w:tcW w:w="880" w:type="dxa"/>
          </w:tcPr>
          <w:p w14:paraId="793A40A4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4.22</w:t>
            </w:r>
          </w:p>
        </w:tc>
        <w:tc>
          <w:tcPr>
            <w:tcW w:w="2692" w:type="dxa"/>
          </w:tcPr>
          <w:p w14:paraId="4ACEC65E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Zkouška průhybu</w:t>
            </w:r>
          </w:p>
        </w:tc>
        <w:tc>
          <w:tcPr>
            <w:tcW w:w="2836" w:type="dxa"/>
          </w:tcPr>
          <w:p w14:paraId="799CE87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1147,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A, B</w:t>
            </w:r>
          </w:p>
        </w:tc>
        <w:tc>
          <w:tcPr>
            <w:tcW w:w="2720" w:type="dxa"/>
          </w:tcPr>
          <w:p w14:paraId="138F727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Přenosné žebříky pro hasiče</w:t>
            </w:r>
          </w:p>
        </w:tc>
        <w:tc>
          <w:tcPr>
            <w:tcW w:w="967" w:type="dxa"/>
          </w:tcPr>
          <w:p w14:paraId="01278A5D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E1040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3BE42546" w14:textId="77777777" w:rsidTr="0018341B">
        <w:trPr>
          <w:jc w:val="center"/>
        </w:trPr>
        <w:tc>
          <w:tcPr>
            <w:tcW w:w="880" w:type="dxa"/>
          </w:tcPr>
          <w:p w14:paraId="7958F0B0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4.23</w:t>
            </w:r>
          </w:p>
        </w:tc>
        <w:tc>
          <w:tcPr>
            <w:tcW w:w="2692" w:type="dxa"/>
          </w:tcPr>
          <w:p w14:paraId="641686FF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Zkouška příčlí krutem</w:t>
            </w:r>
          </w:p>
        </w:tc>
        <w:tc>
          <w:tcPr>
            <w:tcW w:w="2836" w:type="dxa"/>
          </w:tcPr>
          <w:p w14:paraId="4F45D69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1147,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C</w:t>
            </w:r>
          </w:p>
        </w:tc>
        <w:tc>
          <w:tcPr>
            <w:tcW w:w="2720" w:type="dxa"/>
          </w:tcPr>
          <w:p w14:paraId="4546B65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Přenosné žebříky pro hasiče</w:t>
            </w:r>
          </w:p>
        </w:tc>
        <w:tc>
          <w:tcPr>
            <w:tcW w:w="967" w:type="dxa"/>
          </w:tcPr>
          <w:p w14:paraId="44CE5D75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E1040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09C06139" w14:textId="77777777" w:rsidTr="0018341B">
        <w:trPr>
          <w:jc w:val="center"/>
        </w:trPr>
        <w:tc>
          <w:tcPr>
            <w:tcW w:w="880" w:type="dxa"/>
          </w:tcPr>
          <w:p w14:paraId="3A76CB1E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4.24</w:t>
            </w:r>
          </w:p>
        </w:tc>
        <w:tc>
          <w:tcPr>
            <w:tcW w:w="2692" w:type="dxa"/>
          </w:tcPr>
          <w:p w14:paraId="7A5B0BD2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Zkouška opěr</w:t>
            </w:r>
          </w:p>
        </w:tc>
        <w:tc>
          <w:tcPr>
            <w:tcW w:w="2836" w:type="dxa"/>
          </w:tcPr>
          <w:p w14:paraId="11E173E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1147,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D</w:t>
            </w:r>
          </w:p>
        </w:tc>
        <w:tc>
          <w:tcPr>
            <w:tcW w:w="2720" w:type="dxa"/>
          </w:tcPr>
          <w:p w14:paraId="1127F4B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Přenosné žebříky pro hasiče</w:t>
            </w:r>
          </w:p>
        </w:tc>
        <w:tc>
          <w:tcPr>
            <w:tcW w:w="967" w:type="dxa"/>
          </w:tcPr>
          <w:p w14:paraId="44E469EC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E1040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76390C2D" w14:textId="77777777" w:rsidTr="0018341B">
        <w:trPr>
          <w:jc w:val="center"/>
        </w:trPr>
        <w:tc>
          <w:tcPr>
            <w:tcW w:w="880" w:type="dxa"/>
          </w:tcPr>
          <w:p w14:paraId="345E7D0F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4.25</w:t>
            </w:r>
          </w:p>
        </w:tc>
        <w:tc>
          <w:tcPr>
            <w:tcW w:w="2692" w:type="dxa"/>
          </w:tcPr>
          <w:p w14:paraId="27F06884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Zkouška pevnosti</w:t>
            </w:r>
          </w:p>
        </w:tc>
        <w:tc>
          <w:tcPr>
            <w:tcW w:w="2836" w:type="dxa"/>
          </w:tcPr>
          <w:p w14:paraId="4CE64F0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1147,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E, F</w:t>
            </w:r>
          </w:p>
        </w:tc>
        <w:tc>
          <w:tcPr>
            <w:tcW w:w="2720" w:type="dxa"/>
          </w:tcPr>
          <w:p w14:paraId="3A73309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Přenosné žebříky pro hasiče</w:t>
            </w:r>
          </w:p>
        </w:tc>
        <w:tc>
          <w:tcPr>
            <w:tcW w:w="967" w:type="dxa"/>
          </w:tcPr>
          <w:p w14:paraId="701BD14B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E1040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6DEC7959" w14:textId="77777777" w:rsidTr="0018341B">
        <w:trPr>
          <w:jc w:val="center"/>
        </w:trPr>
        <w:tc>
          <w:tcPr>
            <w:tcW w:w="880" w:type="dxa"/>
          </w:tcPr>
          <w:p w14:paraId="059503C7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4.26</w:t>
            </w:r>
          </w:p>
        </w:tc>
        <w:tc>
          <w:tcPr>
            <w:tcW w:w="2692" w:type="dxa"/>
          </w:tcPr>
          <w:p w14:paraId="40BE8C49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Zkouška západek</w:t>
            </w:r>
          </w:p>
        </w:tc>
        <w:tc>
          <w:tcPr>
            <w:tcW w:w="2836" w:type="dxa"/>
          </w:tcPr>
          <w:p w14:paraId="69189FB0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1147,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G</w:t>
            </w:r>
          </w:p>
        </w:tc>
        <w:tc>
          <w:tcPr>
            <w:tcW w:w="2720" w:type="dxa"/>
          </w:tcPr>
          <w:p w14:paraId="70B3149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Přenosné žebříky pro hasiče</w:t>
            </w:r>
          </w:p>
        </w:tc>
        <w:tc>
          <w:tcPr>
            <w:tcW w:w="967" w:type="dxa"/>
          </w:tcPr>
          <w:p w14:paraId="212A46D7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E1040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1EB9C807" w14:textId="77777777" w:rsidTr="009638FE">
        <w:trPr>
          <w:jc w:val="center"/>
        </w:trPr>
        <w:tc>
          <w:tcPr>
            <w:tcW w:w="880" w:type="dxa"/>
            <w:tcBorders>
              <w:bottom w:val="single" w:sz="4" w:space="0" w:color="auto"/>
            </w:tcBorders>
          </w:tcPr>
          <w:p w14:paraId="23F843F8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4.27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065445A8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Zkouška pevnosti příčlí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6A00F93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1147,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H, I, J, K</w:t>
            </w: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14:paraId="4265EC94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Přenosné žebříky pro hasiče</w:t>
            </w:r>
          </w:p>
        </w:tc>
        <w:tc>
          <w:tcPr>
            <w:tcW w:w="967" w:type="dxa"/>
            <w:tcBorders>
              <w:bottom w:val="single" w:sz="4" w:space="0" w:color="auto"/>
            </w:tcBorders>
          </w:tcPr>
          <w:p w14:paraId="5B31C0AE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E1040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617EB61E" w14:textId="77777777" w:rsidTr="009638FE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583B6ED6" w14:textId="77777777" w:rsidR="009638FE" w:rsidRPr="0077286C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4.28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7B17EDB7" w14:textId="77777777" w:rsidR="009638FE" w:rsidRPr="0077286C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7286C">
              <w:rPr>
                <w:sz w:val="22"/>
                <w:szCs w:val="22"/>
              </w:rPr>
              <w:t>Zkouška pevnosti dolních konců štěřin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60078DD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1147,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L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</w:tcPr>
          <w:p w14:paraId="1CD9AE2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Přenosné žebříky pro hasiče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65FACC5B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E1040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78EE172B" w14:textId="77777777" w:rsidTr="009638FE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551D8ECA" w14:textId="77777777" w:rsidR="009638FE" w:rsidRPr="005D76FA" w:rsidRDefault="009638FE" w:rsidP="0018341B">
            <w:pPr>
              <w:spacing w:before="40" w:after="20"/>
              <w:jc w:val="center"/>
              <w:rPr>
                <w:b/>
                <w:bCs/>
                <w:sz w:val="22"/>
                <w:szCs w:val="22"/>
              </w:rPr>
            </w:pPr>
            <w:r w:rsidRPr="005D76FA">
              <w:rPr>
                <w:b/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92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9FBB8D1" w14:textId="77777777" w:rsidR="009638FE" w:rsidRPr="005D76FA" w:rsidRDefault="009638FE" w:rsidP="0018341B">
            <w:pPr>
              <w:spacing w:before="40" w:after="20"/>
              <w:jc w:val="left"/>
              <w:rPr>
                <w:b/>
                <w:bCs/>
                <w:sz w:val="22"/>
                <w:szCs w:val="22"/>
              </w:rPr>
            </w:pPr>
            <w:r w:rsidRPr="005D76FA">
              <w:rPr>
                <w:b/>
                <w:bCs/>
                <w:sz w:val="22"/>
                <w:szCs w:val="22"/>
              </w:rPr>
              <w:t>Provozní zkoušky</w:t>
            </w:r>
          </w:p>
        </w:tc>
      </w:tr>
      <w:tr w:rsidR="009638FE" w:rsidRPr="000D0F08" w14:paraId="0F93E5EA" w14:textId="77777777" w:rsidTr="009638FE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60FBC661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35F6578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úhlu výstřiku sprchového proudu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468872D1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671-1 </w:t>
            </w:r>
            <w:proofErr w:type="spellStart"/>
            <w:r w:rsidRPr="000D0F08">
              <w:rPr>
                <w:sz w:val="22"/>
                <w:szCs w:val="22"/>
              </w:rPr>
              <w:t>ed</w:t>
            </w:r>
            <w:proofErr w:type="spellEnd"/>
            <w:r w:rsidRPr="000D0F08">
              <w:rPr>
                <w:sz w:val="22"/>
                <w:szCs w:val="22"/>
              </w:rPr>
              <w:t xml:space="preserve">. 2,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E.3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</w:tcPr>
          <w:p w14:paraId="7BA98C2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Hadicové navijáky s tvarově stálou hadicí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3273626E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9638FE" w:rsidRPr="000D0F08" w14:paraId="5EE9EEE0" w14:textId="77777777" w:rsidTr="009638FE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37E7EE37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57AA944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Měření délky dostřiku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4606B7D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671-1 </w:t>
            </w:r>
            <w:proofErr w:type="spellStart"/>
            <w:r w:rsidRPr="000D0F08">
              <w:rPr>
                <w:sz w:val="22"/>
                <w:szCs w:val="22"/>
              </w:rPr>
              <w:t>ed</w:t>
            </w:r>
            <w:proofErr w:type="spellEnd"/>
            <w:r w:rsidRPr="000D0F08">
              <w:rPr>
                <w:sz w:val="22"/>
                <w:szCs w:val="22"/>
              </w:rPr>
              <w:t xml:space="preserve">. 2,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, E.4.2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</w:tcPr>
          <w:p w14:paraId="0AC7835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Hadicové navijáky s tvarově stálou hadicí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23070224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3428925F" w14:textId="77777777" w:rsidTr="0018341B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4F7DF25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2DC80F0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úhlu výstřiku sprchového proudu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6EF5B504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ČSN EN 671-2 </w:t>
            </w:r>
            <w:proofErr w:type="spellStart"/>
            <w:r>
              <w:rPr>
                <w:sz w:val="22"/>
                <w:szCs w:val="22"/>
              </w:rPr>
              <w:t>ed</w:t>
            </w:r>
            <w:proofErr w:type="spellEnd"/>
            <w:r>
              <w:rPr>
                <w:sz w:val="22"/>
                <w:szCs w:val="22"/>
              </w:rPr>
              <w:t xml:space="preserve">. 2, </w:t>
            </w:r>
            <w:proofErr w:type="spellStart"/>
            <w:r>
              <w:rPr>
                <w:sz w:val="22"/>
                <w:szCs w:val="22"/>
              </w:rPr>
              <w:t>příl</w:t>
            </w:r>
            <w:proofErr w:type="spellEnd"/>
            <w:r>
              <w:rPr>
                <w:sz w:val="22"/>
                <w:szCs w:val="22"/>
              </w:rPr>
              <w:t>. E.3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</w:tcPr>
          <w:p w14:paraId="632E581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Hadicové navijáky se </w:t>
            </w:r>
            <w:proofErr w:type="spellStart"/>
            <w:r w:rsidRPr="000D0F08">
              <w:rPr>
                <w:sz w:val="22"/>
                <w:szCs w:val="22"/>
              </w:rPr>
              <w:t>zploštitelnou</w:t>
            </w:r>
            <w:proofErr w:type="spellEnd"/>
            <w:r w:rsidRPr="000D0F08">
              <w:rPr>
                <w:sz w:val="22"/>
                <w:szCs w:val="22"/>
              </w:rPr>
              <w:t xml:space="preserve"> hadicí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03F6F52E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BC5470">
              <w:rPr>
                <w:sz w:val="22"/>
                <w:szCs w:val="22"/>
              </w:rPr>
              <w:t>D</w:t>
            </w:r>
          </w:p>
        </w:tc>
      </w:tr>
      <w:tr w:rsidR="009638FE" w:rsidRPr="000D0F08" w14:paraId="55D0AFF4" w14:textId="77777777" w:rsidTr="0018341B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138403E2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4A959F8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Měření délky dostřiku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6915371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ČSN EN 671-2 </w:t>
            </w:r>
            <w:proofErr w:type="spellStart"/>
            <w:r>
              <w:rPr>
                <w:sz w:val="22"/>
                <w:szCs w:val="22"/>
              </w:rPr>
              <w:t>ed</w:t>
            </w:r>
            <w:proofErr w:type="spellEnd"/>
            <w:r>
              <w:rPr>
                <w:sz w:val="22"/>
                <w:szCs w:val="22"/>
              </w:rPr>
              <w:t xml:space="preserve">. 2, </w:t>
            </w:r>
            <w:proofErr w:type="spellStart"/>
            <w:r>
              <w:rPr>
                <w:sz w:val="22"/>
                <w:szCs w:val="22"/>
              </w:rPr>
              <w:t>příl</w:t>
            </w:r>
            <w:proofErr w:type="spellEnd"/>
            <w:r>
              <w:rPr>
                <w:sz w:val="22"/>
                <w:szCs w:val="22"/>
              </w:rPr>
              <w:t>. E.4.2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</w:tcPr>
          <w:p w14:paraId="6DEF204E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Hadicové navijáky se </w:t>
            </w:r>
            <w:proofErr w:type="spellStart"/>
            <w:r w:rsidRPr="000D0F08">
              <w:rPr>
                <w:sz w:val="22"/>
                <w:szCs w:val="22"/>
              </w:rPr>
              <w:t>zploštitelnou</w:t>
            </w:r>
            <w:proofErr w:type="spellEnd"/>
            <w:r w:rsidRPr="000D0F08">
              <w:rPr>
                <w:sz w:val="22"/>
                <w:szCs w:val="22"/>
              </w:rPr>
              <w:t xml:space="preserve"> hadicí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09B73DF6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A, </w:t>
            </w:r>
            <w:r w:rsidRPr="00BC5470">
              <w:rPr>
                <w:sz w:val="22"/>
                <w:szCs w:val="22"/>
              </w:rPr>
              <w:t>D</w:t>
            </w:r>
          </w:p>
        </w:tc>
      </w:tr>
      <w:tr w:rsidR="009638FE" w:rsidRPr="000D0F08" w14:paraId="5AB999F3" w14:textId="77777777" w:rsidTr="0018341B">
        <w:trPr>
          <w:cantSplit/>
          <w:jc w:val="center"/>
        </w:trPr>
        <w:tc>
          <w:tcPr>
            <w:tcW w:w="880" w:type="dxa"/>
            <w:tcBorders>
              <w:top w:val="single" w:sz="4" w:space="0" w:color="auto"/>
            </w:tcBorders>
          </w:tcPr>
          <w:p w14:paraId="41FAF636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</w:tcBorders>
          </w:tcPr>
          <w:p w14:paraId="53C455E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úhlu výstřiku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2E20420E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15182-2, čl. 4.2.4</w:t>
            </w:r>
          </w:p>
        </w:tc>
        <w:tc>
          <w:tcPr>
            <w:tcW w:w="2720" w:type="dxa"/>
            <w:tcBorders>
              <w:top w:val="single" w:sz="4" w:space="0" w:color="auto"/>
            </w:tcBorders>
          </w:tcPr>
          <w:p w14:paraId="2692E35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Ručně ovládané požární proudnice – kombinovaná proudnice PN16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14:paraId="6C282252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BC5470">
              <w:rPr>
                <w:sz w:val="22"/>
                <w:szCs w:val="22"/>
              </w:rPr>
              <w:t>D</w:t>
            </w:r>
          </w:p>
        </w:tc>
      </w:tr>
      <w:tr w:rsidR="009638FE" w:rsidRPr="000D0F08" w14:paraId="53B21A42" w14:textId="77777777" w:rsidTr="0018341B">
        <w:trPr>
          <w:jc w:val="center"/>
        </w:trPr>
        <w:tc>
          <w:tcPr>
            <w:tcW w:w="880" w:type="dxa"/>
          </w:tcPr>
          <w:p w14:paraId="1D53EA5A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6*</w:t>
            </w:r>
          </w:p>
        </w:tc>
        <w:tc>
          <w:tcPr>
            <w:tcW w:w="2692" w:type="dxa"/>
          </w:tcPr>
          <w:p w14:paraId="375247D4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Stanovení délky dostřiku </w:t>
            </w:r>
          </w:p>
        </w:tc>
        <w:tc>
          <w:tcPr>
            <w:tcW w:w="2836" w:type="dxa"/>
          </w:tcPr>
          <w:p w14:paraId="6A9A4E4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15182-2, čl. 4.3.3</w:t>
            </w:r>
          </w:p>
        </w:tc>
        <w:tc>
          <w:tcPr>
            <w:tcW w:w="2720" w:type="dxa"/>
          </w:tcPr>
          <w:p w14:paraId="3CB9F7D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Ručně ovládané požární proudnice – kombinovaná proudnice PN16</w:t>
            </w:r>
          </w:p>
        </w:tc>
        <w:tc>
          <w:tcPr>
            <w:tcW w:w="967" w:type="dxa"/>
          </w:tcPr>
          <w:p w14:paraId="4565210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A, </w:t>
            </w:r>
            <w:r w:rsidRPr="00BC5470">
              <w:rPr>
                <w:sz w:val="22"/>
                <w:szCs w:val="22"/>
              </w:rPr>
              <w:t>D</w:t>
            </w:r>
          </w:p>
        </w:tc>
      </w:tr>
      <w:tr w:rsidR="009638FE" w:rsidRPr="000D0F08" w14:paraId="06F027F5" w14:textId="77777777" w:rsidTr="0018341B">
        <w:trPr>
          <w:jc w:val="center"/>
        </w:trPr>
        <w:tc>
          <w:tcPr>
            <w:tcW w:w="880" w:type="dxa"/>
          </w:tcPr>
          <w:p w14:paraId="72A63FB3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92" w:type="dxa"/>
          </w:tcPr>
          <w:p w14:paraId="6EE69B2E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úhlu výstřiku</w:t>
            </w:r>
          </w:p>
        </w:tc>
        <w:tc>
          <w:tcPr>
            <w:tcW w:w="2836" w:type="dxa"/>
          </w:tcPr>
          <w:p w14:paraId="1FDC15F2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15182-3, čl. 4.2.3</w:t>
            </w:r>
          </w:p>
        </w:tc>
        <w:tc>
          <w:tcPr>
            <w:tcW w:w="2720" w:type="dxa"/>
          </w:tcPr>
          <w:p w14:paraId="59429D7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Ručně ovládané požární proudnice – </w:t>
            </w:r>
            <w:proofErr w:type="spellStart"/>
            <w:r w:rsidRPr="000D0F08">
              <w:rPr>
                <w:sz w:val="22"/>
                <w:szCs w:val="22"/>
              </w:rPr>
              <w:t>plnoproudé</w:t>
            </w:r>
            <w:proofErr w:type="spellEnd"/>
            <w:r w:rsidRPr="000D0F08">
              <w:rPr>
                <w:sz w:val="22"/>
                <w:szCs w:val="22"/>
              </w:rPr>
              <w:t xml:space="preserve"> nebo sprchové proudnice s jedním pevným úhlem výstřiku PN16</w:t>
            </w:r>
          </w:p>
        </w:tc>
        <w:tc>
          <w:tcPr>
            <w:tcW w:w="967" w:type="dxa"/>
          </w:tcPr>
          <w:p w14:paraId="6BA07D34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BC5470">
              <w:rPr>
                <w:sz w:val="22"/>
                <w:szCs w:val="22"/>
              </w:rPr>
              <w:t>D</w:t>
            </w:r>
          </w:p>
        </w:tc>
      </w:tr>
      <w:tr w:rsidR="009638FE" w:rsidRPr="000D0F08" w14:paraId="1958487A" w14:textId="77777777" w:rsidTr="0018341B">
        <w:trPr>
          <w:jc w:val="center"/>
        </w:trPr>
        <w:tc>
          <w:tcPr>
            <w:tcW w:w="880" w:type="dxa"/>
          </w:tcPr>
          <w:p w14:paraId="4639A36B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8*</w:t>
            </w:r>
          </w:p>
        </w:tc>
        <w:tc>
          <w:tcPr>
            <w:tcW w:w="2692" w:type="dxa"/>
          </w:tcPr>
          <w:p w14:paraId="2C3F094D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délky dostřiku</w:t>
            </w:r>
          </w:p>
        </w:tc>
        <w:tc>
          <w:tcPr>
            <w:tcW w:w="2836" w:type="dxa"/>
          </w:tcPr>
          <w:p w14:paraId="0954A91D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15182-3, čl. 4.3.3</w:t>
            </w:r>
          </w:p>
        </w:tc>
        <w:tc>
          <w:tcPr>
            <w:tcW w:w="2720" w:type="dxa"/>
          </w:tcPr>
          <w:p w14:paraId="0FE884B8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Ručně ovládané požární proudnice – </w:t>
            </w:r>
            <w:proofErr w:type="spellStart"/>
            <w:r w:rsidRPr="000D0F08">
              <w:rPr>
                <w:sz w:val="22"/>
                <w:szCs w:val="22"/>
              </w:rPr>
              <w:t>plnoproudé</w:t>
            </w:r>
            <w:proofErr w:type="spellEnd"/>
            <w:r w:rsidRPr="000D0F08">
              <w:rPr>
                <w:sz w:val="22"/>
                <w:szCs w:val="22"/>
              </w:rPr>
              <w:t xml:space="preserve"> nebo sprchové proudnice s jedním pevným úhlem výstřiku PN16</w:t>
            </w:r>
          </w:p>
        </w:tc>
        <w:tc>
          <w:tcPr>
            <w:tcW w:w="967" w:type="dxa"/>
          </w:tcPr>
          <w:p w14:paraId="66384FB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A, </w:t>
            </w:r>
            <w:r w:rsidRPr="00BC5470">
              <w:rPr>
                <w:sz w:val="22"/>
                <w:szCs w:val="22"/>
              </w:rPr>
              <w:t>D</w:t>
            </w:r>
          </w:p>
        </w:tc>
      </w:tr>
      <w:tr w:rsidR="009638FE" w:rsidRPr="000D0F08" w14:paraId="43A8148C" w14:textId="77777777" w:rsidTr="0018341B">
        <w:trPr>
          <w:jc w:val="center"/>
        </w:trPr>
        <w:tc>
          <w:tcPr>
            <w:tcW w:w="880" w:type="dxa"/>
          </w:tcPr>
          <w:p w14:paraId="6AE12DFC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2692" w:type="dxa"/>
          </w:tcPr>
          <w:p w14:paraId="5BAE0931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úhlu výstřiku</w:t>
            </w:r>
          </w:p>
        </w:tc>
        <w:tc>
          <w:tcPr>
            <w:tcW w:w="2836" w:type="dxa"/>
          </w:tcPr>
          <w:p w14:paraId="3EA3855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15182-4, čl. 4.2.4</w:t>
            </w:r>
          </w:p>
        </w:tc>
        <w:tc>
          <w:tcPr>
            <w:tcW w:w="2720" w:type="dxa"/>
          </w:tcPr>
          <w:p w14:paraId="223EA9E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Ručně ovládané požární proudnice – vysokotlaká proudnice</w:t>
            </w:r>
          </w:p>
        </w:tc>
        <w:tc>
          <w:tcPr>
            <w:tcW w:w="967" w:type="dxa"/>
          </w:tcPr>
          <w:p w14:paraId="5908DA35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BC5470">
              <w:rPr>
                <w:sz w:val="22"/>
                <w:szCs w:val="22"/>
              </w:rPr>
              <w:t>D</w:t>
            </w:r>
          </w:p>
        </w:tc>
      </w:tr>
      <w:tr w:rsidR="009638FE" w:rsidRPr="000D0F08" w14:paraId="5EB53002" w14:textId="77777777" w:rsidTr="0018341B">
        <w:trPr>
          <w:jc w:val="center"/>
        </w:trPr>
        <w:tc>
          <w:tcPr>
            <w:tcW w:w="880" w:type="dxa"/>
          </w:tcPr>
          <w:p w14:paraId="22290AEA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10*</w:t>
            </w:r>
          </w:p>
        </w:tc>
        <w:tc>
          <w:tcPr>
            <w:tcW w:w="2692" w:type="dxa"/>
          </w:tcPr>
          <w:p w14:paraId="1B94747F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délky dostřiku</w:t>
            </w:r>
          </w:p>
        </w:tc>
        <w:tc>
          <w:tcPr>
            <w:tcW w:w="2836" w:type="dxa"/>
          </w:tcPr>
          <w:p w14:paraId="2945FC8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15182-4, čl. 4.3.3</w:t>
            </w:r>
          </w:p>
        </w:tc>
        <w:tc>
          <w:tcPr>
            <w:tcW w:w="2720" w:type="dxa"/>
          </w:tcPr>
          <w:p w14:paraId="7CF5E9C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Ručně ovládané požární proudnice – vysokotlaká proudnice</w:t>
            </w:r>
          </w:p>
        </w:tc>
        <w:tc>
          <w:tcPr>
            <w:tcW w:w="967" w:type="dxa"/>
          </w:tcPr>
          <w:p w14:paraId="0116B1F2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A, </w:t>
            </w:r>
            <w:r w:rsidRPr="00BC5470">
              <w:rPr>
                <w:sz w:val="22"/>
                <w:szCs w:val="22"/>
              </w:rPr>
              <w:t>D</w:t>
            </w:r>
          </w:p>
        </w:tc>
      </w:tr>
      <w:tr w:rsidR="009638FE" w:rsidRPr="000D0F08" w14:paraId="1B208375" w14:textId="77777777" w:rsidTr="0018341B">
        <w:trPr>
          <w:jc w:val="center"/>
        </w:trPr>
        <w:tc>
          <w:tcPr>
            <w:tcW w:w="880" w:type="dxa"/>
          </w:tcPr>
          <w:p w14:paraId="67FFA52D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D0F08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692" w:type="dxa"/>
          </w:tcPr>
          <w:p w14:paraId="55709C98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trvalého chodu</w:t>
            </w:r>
          </w:p>
        </w:tc>
        <w:tc>
          <w:tcPr>
            <w:tcW w:w="2836" w:type="dxa"/>
          </w:tcPr>
          <w:p w14:paraId="5C34469D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1028-2+A1,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F</w:t>
            </w:r>
          </w:p>
        </w:tc>
        <w:tc>
          <w:tcPr>
            <w:tcW w:w="2720" w:type="dxa"/>
          </w:tcPr>
          <w:p w14:paraId="5C85D53E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Požární odstředivá čerpadla se zařízením pro zavodnění</w:t>
            </w:r>
          </w:p>
        </w:tc>
        <w:tc>
          <w:tcPr>
            <w:tcW w:w="967" w:type="dxa"/>
          </w:tcPr>
          <w:p w14:paraId="15528E0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A, </w:t>
            </w:r>
            <w:r w:rsidRPr="00BC5470">
              <w:rPr>
                <w:sz w:val="22"/>
                <w:szCs w:val="22"/>
              </w:rPr>
              <w:t>D</w:t>
            </w:r>
          </w:p>
        </w:tc>
      </w:tr>
      <w:tr w:rsidR="009638FE" w:rsidRPr="000D0F08" w14:paraId="15BD9602" w14:textId="77777777" w:rsidTr="0018341B">
        <w:trPr>
          <w:jc w:val="center"/>
        </w:trPr>
        <w:tc>
          <w:tcPr>
            <w:tcW w:w="880" w:type="dxa"/>
          </w:tcPr>
          <w:p w14:paraId="495FE736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</w:t>
            </w:r>
          </w:p>
        </w:tc>
        <w:tc>
          <w:tcPr>
            <w:tcW w:w="2692" w:type="dxa"/>
          </w:tcPr>
          <w:p w14:paraId="7F35D5EF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Funkční zkouška</w:t>
            </w:r>
          </w:p>
        </w:tc>
        <w:tc>
          <w:tcPr>
            <w:tcW w:w="2836" w:type="dxa"/>
          </w:tcPr>
          <w:p w14:paraId="4F5D316D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13731, čl. 6.2</w:t>
            </w:r>
          </w:p>
        </w:tc>
        <w:tc>
          <w:tcPr>
            <w:tcW w:w="2720" w:type="dxa"/>
          </w:tcPr>
          <w:p w14:paraId="453E095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Zvedací vaky</w:t>
            </w:r>
          </w:p>
        </w:tc>
        <w:tc>
          <w:tcPr>
            <w:tcW w:w="967" w:type="dxa"/>
          </w:tcPr>
          <w:p w14:paraId="77F8901D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BC5470">
              <w:rPr>
                <w:sz w:val="22"/>
                <w:szCs w:val="22"/>
              </w:rPr>
              <w:t>D</w:t>
            </w:r>
          </w:p>
        </w:tc>
      </w:tr>
      <w:tr w:rsidR="009638FE" w:rsidRPr="000D0F08" w14:paraId="2DBD9EC1" w14:textId="77777777" w:rsidTr="0018341B">
        <w:trPr>
          <w:jc w:val="center"/>
        </w:trPr>
        <w:tc>
          <w:tcPr>
            <w:tcW w:w="880" w:type="dxa"/>
          </w:tcPr>
          <w:p w14:paraId="25308CBE" w14:textId="77777777" w:rsidR="009638FE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D0F08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3</w:t>
            </w:r>
            <w:r w:rsidRPr="000D0F08">
              <w:rPr>
                <w:sz w:val="22"/>
                <w:szCs w:val="22"/>
              </w:rPr>
              <w:t>*</w:t>
            </w:r>
          </w:p>
        </w:tc>
        <w:tc>
          <w:tcPr>
            <w:tcW w:w="2692" w:type="dxa"/>
          </w:tcPr>
          <w:p w14:paraId="5294097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dynamických jízdních parametrů</w:t>
            </w:r>
            <w:r>
              <w:rPr>
                <w:sz w:val="22"/>
                <w:szCs w:val="22"/>
              </w:rPr>
              <w:t xml:space="preserve"> – opticky</w:t>
            </w:r>
          </w:p>
        </w:tc>
        <w:tc>
          <w:tcPr>
            <w:tcW w:w="2836" w:type="dxa"/>
          </w:tcPr>
          <w:p w14:paraId="143C467E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Metodika TÚPO č. 03-14</w:t>
            </w:r>
            <w:r>
              <w:rPr>
                <w:sz w:val="22"/>
                <w:szCs w:val="22"/>
              </w:rPr>
              <w:t xml:space="preserve">, </w:t>
            </w:r>
            <w:r w:rsidRPr="000D0F08">
              <w:rPr>
                <w:sz w:val="22"/>
                <w:szCs w:val="22"/>
              </w:rPr>
              <w:t>postup A</w:t>
            </w:r>
          </w:p>
          <w:p w14:paraId="676919F3" w14:textId="77777777" w:rsidR="009638FE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(ČSN 30 0556</w:t>
            </w:r>
            <w:r>
              <w:rPr>
                <w:sz w:val="22"/>
                <w:szCs w:val="22"/>
              </w:rPr>
              <w:t>;</w:t>
            </w:r>
          </w:p>
          <w:p w14:paraId="461578B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ČSN EN 1846-2</w:t>
            </w:r>
            <w:r w:rsidRPr="000D0F08">
              <w:rPr>
                <w:sz w:val="22"/>
                <w:szCs w:val="22"/>
              </w:rPr>
              <w:t>)</w:t>
            </w:r>
          </w:p>
        </w:tc>
        <w:tc>
          <w:tcPr>
            <w:tcW w:w="2720" w:type="dxa"/>
          </w:tcPr>
          <w:p w14:paraId="40C5AEFF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Požární automobily</w:t>
            </w:r>
          </w:p>
        </w:tc>
        <w:tc>
          <w:tcPr>
            <w:tcW w:w="967" w:type="dxa"/>
          </w:tcPr>
          <w:p w14:paraId="7AD73949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BC5470">
              <w:rPr>
                <w:sz w:val="22"/>
                <w:szCs w:val="22"/>
              </w:rPr>
              <w:t>D</w:t>
            </w:r>
          </w:p>
        </w:tc>
      </w:tr>
      <w:tr w:rsidR="009638FE" w:rsidRPr="000D0F08" w14:paraId="7D75CBC9" w14:textId="77777777" w:rsidTr="0018341B">
        <w:trPr>
          <w:jc w:val="center"/>
        </w:trPr>
        <w:tc>
          <w:tcPr>
            <w:tcW w:w="880" w:type="dxa"/>
          </w:tcPr>
          <w:p w14:paraId="5E80280E" w14:textId="77777777" w:rsidR="009638FE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5.14*</w:t>
            </w:r>
          </w:p>
        </w:tc>
        <w:tc>
          <w:tcPr>
            <w:tcW w:w="2692" w:type="dxa"/>
          </w:tcPr>
          <w:p w14:paraId="758D880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dynamických jízdních parametrů</w:t>
            </w:r>
            <w:r>
              <w:rPr>
                <w:sz w:val="22"/>
                <w:szCs w:val="22"/>
              </w:rPr>
              <w:t xml:space="preserve"> – telemetricky (GPS)</w:t>
            </w:r>
          </w:p>
        </w:tc>
        <w:tc>
          <w:tcPr>
            <w:tcW w:w="2836" w:type="dxa"/>
          </w:tcPr>
          <w:p w14:paraId="51A8B123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Metodika TÚPO č. 03-14</w:t>
            </w:r>
            <w:r>
              <w:rPr>
                <w:sz w:val="22"/>
                <w:szCs w:val="22"/>
              </w:rPr>
              <w:t xml:space="preserve">, </w:t>
            </w:r>
            <w:r w:rsidRPr="000D0F08">
              <w:rPr>
                <w:sz w:val="22"/>
                <w:szCs w:val="22"/>
              </w:rPr>
              <w:t xml:space="preserve">postup </w:t>
            </w:r>
            <w:r>
              <w:rPr>
                <w:sz w:val="22"/>
                <w:szCs w:val="22"/>
              </w:rPr>
              <w:t>B</w:t>
            </w:r>
          </w:p>
          <w:p w14:paraId="4FA06CE5" w14:textId="77777777" w:rsidR="009638FE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(ČSN 30 0556</w:t>
            </w:r>
            <w:r>
              <w:rPr>
                <w:sz w:val="22"/>
                <w:szCs w:val="22"/>
              </w:rPr>
              <w:t>;</w:t>
            </w:r>
          </w:p>
          <w:p w14:paraId="587E7D95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ČSN EN 1846-2</w:t>
            </w:r>
            <w:r w:rsidRPr="000D0F08">
              <w:rPr>
                <w:sz w:val="22"/>
                <w:szCs w:val="22"/>
              </w:rPr>
              <w:t>)</w:t>
            </w:r>
          </w:p>
        </w:tc>
        <w:tc>
          <w:tcPr>
            <w:tcW w:w="2720" w:type="dxa"/>
          </w:tcPr>
          <w:p w14:paraId="07A4A8A8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Požární automobily</w:t>
            </w:r>
          </w:p>
        </w:tc>
        <w:tc>
          <w:tcPr>
            <w:tcW w:w="967" w:type="dxa"/>
          </w:tcPr>
          <w:p w14:paraId="52E6DB3E" w14:textId="77777777" w:rsidR="009638FE" w:rsidRPr="00BC5470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9638FE" w:rsidRPr="000D0F08" w14:paraId="15CACEAF" w14:textId="77777777" w:rsidTr="0018341B">
        <w:trPr>
          <w:jc w:val="center"/>
        </w:trPr>
        <w:tc>
          <w:tcPr>
            <w:tcW w:w="880" w:type="dxa"/>
          </w:tcPr>
          <w:p w14:paraId="2B17DE4C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D0F08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5</w:t>
            </w:r>
            <w:r w:rsidRPr="000D0F08">
              <w:rPr>
                <w:sz w:val="22"/>
                <w:szCs w:val="22"/>
              </w:rPr>
              <w:t>*</w:t>
            </w:r>
          </w:p>
        </w:tc>
        <w:tc>
          <w:tcPr>
            <w:tcW w:w="2692" w:type="dxa"/>
          </w:tcPr>
          <w:p w14:paraId="4DB7E240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pracovního času</w:t>
            </w:r>
          </w:p>
        </w:tc>
        <w:tc>
          <w:tcPr>
            <w:tcW w:w="2836" w:type="dxa"/>
          </w:tcPr>
          <w:p w14:paraId="226F868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14043,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B</w:t>
            </w:r>
          </w:p>
        </w:tc>
        <w:tc>
          <w:tcPr>
            <w:tcW w:w="2720" w:type="dxa"/>
          </w:tcPr>
          <w:p w14:paraId="2B886AE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Automobilové žebříky se současnými pohyby</w:t>
            </w:r>
          </w:p>
        </w:tc>
        <w:tc>
          <w:tcPr>
            <w:tcW w:w="967" w:type="dxa"/>
          </w:tcPr>
          <w:p w14:paraId="2B7A819B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BC5470">
              <w:rPr>
                <w:sz w:val="22"/>
                <w:szCs w:val="22"/>
              </w:rPr>
              <w:t>D</w:t>
            </w:r>
          </w:p>
        </w:tc>
      </w:tr>
      <w:tr w:rsidR="009638FE" w:rsidRPr="000D0F08" w14:paraId="180B0DDB" w14:textId="77777777" w:rsidTr="0018341B">
        <w:trPr>
          <w:jc w:val="center"/>
        </w:trPr>
        <w:tc>
          <w:tcPr>
            <w:tcW w:w="880" w:type="dxa"/>
            <w:tcBorders>
              <w:bottom w:val="single" w:sz="4" w:space="0" w:color="auto"/>
            </w:tcBorders>
          </w:tcPr>
          <w:p w14:paraId="2067CBF8" w14:textId="77777777" w:rsidR="009638FE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5.16</w:t>
            </w:r>
            <w:r w:rsidRPr="000D0F08">
              <w:rPr>
                <w:sz w:val="22"/>
                <w:szCs w:val="22"/>
              </w:rPr>
              <w:t>*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4908AC01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Statická stabilita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6CBB8411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14043, čl. 5.1.2.2.1</w:t>
            </w: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14:paraId="70C67AF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Automobilové žebříky se současnými pohyby</w:t>
            </w:r>
          </w:p>
        </w:tc>
        <w:tc>
          <w:tcPr>
            <w:tcW w:w="967" w:type="dxa"/>
            <w:tcBorders>
              <w:bottom w:val="single" w:sz="4" w:space="0" w:color="auto"/>
            </w:tcBorders>
          </w:tcPr>
          <w:p w14:paraId="0968E44D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BC5470">
              <w:rPr>
                <w:sz w:val="22"/>
                <w:szCs w:val="22"/>
              </w:rPr>
              <w:t>D</w:t>
            </w:r>
          </w:p>
        </w:tc>
      </w:tr>
      <w:tr w:rsidR="009638FE" w:rsidRPr="000D0F08" w14:paraId="1582DF29" w14:textId="77777777" w:rsidTr="0018341B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7B1F40A7" w14:textId="77777777" w:rsidR="009638FE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5.17</w:t>
            </w:r>
            <w:r w:rsidRPr="000D0F08">
              <w:rPr>
                <w:sz w:val="22"/>
                <w:szCs w:val="22"/>
              </w:rPr>
              <w:t>*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79004C6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Dynamická stabilita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1B806131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14043, čl. 5.1.2.2.2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</w:tcPr>
          <w:p w14:paraId="271D50D2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Automobilové žebříky se současnými pohyby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2AB24EB9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BC5470">
              <w:rPr>
                <w:sz w:val="22"/>
                <w:szCs w:val="22"/>
              </w:rPr>
              <w:t>D</w:t>
            </w:r>
          </w:p>
        </w:tc>
      </w:tr>
      <w:tr w:rsidR="009638FE" w:rsidRPr="000D0F08" w14:paraId="4F8155E6" w14:textId="77777777" w:rsidTr="0018341B">
        <w:trPr>
          <w:jc w:val="center"/>
        </w:trPr>
        <w:tc>
          <w:tcPr>
            <w:tcW w:w="880" w:type="dxa"/>
            <w:tcBorders>
              <w:top w:val="single" w:sz="4" w:space="0" w:color="auto"/>
            </w:tcBorders>
          </w:tcPr>
          <w:p w14:paraId="58B7D41A" w14:textId="77777777" w:rsidR="009638FE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5.18</w:t>
            </w:r>
            <w:r w:rsidRPr="000D0F08">
              <w:rPr>
                <w:sz w:val="22"/>
                <w:szCs w:val="22"/>
              </w:rPr>
              <w:t>*</w:t>
            </w:r>
          </w:p>
        </w:tc>
        <w:tc>
          <w:tcPr>
            <w:tcW w:w="2692" w:type="dxa"/>
            <w:tcBorders>
              <w:top w:val="single" w:sz="4" w:space="0" w:color="auto"/>
            </w:tcBorders>
          </w:tcPr>
          <w:p w14:paraId="1F50C9B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na mezi použití bez podepření žebříkové sady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7957CE11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14043, čl. 5.1.3.2</w:t>
            </w:r>
          </w:p>
        </w:tc>
        <w:tc>
          <w:tcPr>
            <w:tcW w:w="2720" w:type="dxa"/>
            <w:tcBorders>
              <w:top w:val="single" w:sz="4" w:space="0" w:color="auto"/>
            </w:tcBorders>
          </w:tcPr>
          <w:p w14:paraId="388958C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Automobilové žebříky se současnými pohyby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14:paraId="0820058B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BA6A28">
              <w:rPr>
                <w:sz w:val="22"/>
                <w:szCs w:val="22"/>
              </w:rPr>
              <w:t>D</w:t>
            </w:r>
          </w:p>
        </w:tc>
      </w:tr>
      <w:tr w:rsidR="009638FE" w:rsidRPr="000D0F08" w14:paraId="76CF020B" w14:textId="77777777" w:rsidTr="0018341B">
        <w:trPr>
          <w:jc w:val="center"/>
        </w:trPr>
        <w:tc>
          <w:tcPr>
            <w:tcW w:w="880" w:type="dxa"/>
          </w:tcPr>
          <w:p w14:paraId="2FC93F6F" w14:textId="77777777" w:rsidR="009638FE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5.19</w:t>
            </w:r>
            <w:r w:rsidRPr="000D0F08">
              <w:rPr>
                <w:sz w:val="22"/>
                <w:szCs w:val="22"/>
              </w:rPr>
              <w:t>*</w:t>
            </w:r>
          </w:p>
        </w:tc>
        <w:tc>
          <w:tcPr>
            <w:tcW w:w="2692" w:type="dxa"/>
          </w:tcPr>
          <w:p w14:paraId="569347D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zbytkovým zatížením</w:t>
            </w:r>
          </w:p>
        </w:tc>
        <w:tc>
          <w:tcPr>
            <w:tcW w:w="2836" w:type="dxa"/>
          </w:tcPr>
          <w:p w14:paraId="6B38A826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1777, čl. 6.1.3</w:t>
            </w:r>
          </w:p>
        </w:tc>
        <w:tc>
          <w:tcPr>
            <w:tcW w:w="2720" w:type="dxa"/>
          </w:tcPr>
          <w:p w14:paraId="7797A2D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Hydraulické plošiny pro hasičské a záchranné jednotky</w:t>
            </w:r>
          </w:p>
        </w:tc>
        <w:tc>
          <w:tcPr>
            <w:tcW w:w="967" w:type="dxa"/>
          </w:tcPr>
          <w:p w14:paraId="0F4F7883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BA6A28">
              <w:rPr>
                <w:sz w:val="22"/>
                <w:szCs w:val="22"/>
              </w:rPr>
              <w:t>D</w:t>
            </w:r>
          </w:p>
        </w:tc>
      </w:tr>
      <w:tr w:rsidR="009638FE" w:rsidRPr="000D0F08" w14:paraId="4BBB2918" w14:textId="77777777" w:rsidTr="0018341B">
        <w:trPr>
          <w:jc w:val="center"/>
        </w:trPr>
        <w:tc>
          <w:tcPr>
            <w:tcW w:w="880" w:type="dxa"/>
          </w:tcPr>
          <w:p w14:paraId="7E8E52A2" w14:textId="77777777" w:rsidR="009638FE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5.20</w:t>
            </w:r>
            <w:r w:rsidRPr="000D0F08">
              <w:rPr>
                <w:sz w:val="22"/>
                <w:szCs w:val="22"/>
              </w:rPr>
              <w:t>*</w:t>
            </w:r>
          </w:p>
        </w:tc>
        <w:tc>
          <w:tcPr>
            <w:tcW w:w="2692" w:type="dxa"/>
          </w:tcPr>
          <w:p w14:paraId="35050DC2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statickým přetížením</w:t>
            </w:r>
          </w:p>
        </w:tc>
        <w:tc>
          <w:tcPr>
            <w:tcW w:w="2836" w:type="dxa"/>
          </w:tcPr>
          <w:p w14:paraId="1DED9D87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1777, čl. 6.1.4</w:t>
            </w:r>
          </w:p>
        </w:tc>
        <w:tc>
          <w:tcPr>
            <w:tcW w:w="2720" w:type="dxa"/>
          </w:tcPr>
          <w:p w14:paraId="3FC0F38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Hydraulické plošiny pro hasičské a záchranné jednotky</w:t>
            </w:r>
          </w:p>
        </w:tc>
        <w:tc>
          <w:tcPr>
            <w:tcW w:w="967" w:type="dxa"/>
          </w:tcPr>
          <w:p w14:paraId="684C21D7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BA6A28">
              <w:rPr>
                <w:sz w:val="22"/>
                <w:szCs w:val="22"/>
              </w:rPr>
              <w:t>D</w:t>
            </w:r>
          </w:p>
        </w:tc>
      </w:tr>
      <w:tr w:rsidR="009638FE" w:rsidRPr="000D0F08" w14:paraId="744013C8" w14:textId="77777777" w:rsidTr="0018341B">
        <w:trPr>
          <w:jc w:val="center"/>
        </w:trPr>
        <w:tc>
          <w:tcPr>
            <w:tcW w:w="880" w:type="dxa"/>
          </w:tcPr>
          <w:p w14:paraId="66245E73" w14:textId="77777777" w:rsidR="009638FE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5.21</w:t>
            </w:r>
            <w:r w:rsidRPr="000D0F08">
              <w:rPr>
                <w:sz w:val="22"/>
                <w:szCs w:val="22"/>
              </w:rPr>
              <w:t>*</w:t>
            </w:r>
          </w:p>
        </w:tc>
        <w:tc>
          <w:tcPr>
            <w:tcW w:w="2692" w:type="dxa"/>
          </w:tcPr>
          <w:p w14:paraId="1C484EB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Dynamické zkoušky</w:t>
            </w:r>
          </w:p>
        </w:tc>
        <w:tc>
          <w:tcPr>
            <w:tcW w:w="2836" w:type="dxa"/>
          </w:tcPr>
          <w:p w14:paraId="1D00ED18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1777, čl. 6.1.6.1</w:t>
            </w:r>
          </w:p>
        </w:tc>
        <w:tc>
          <w:tcPr>
            <w:tcW w:w="2720" w:type="dxa"/>
          </w:tcPr>
          <w:p w14:paraId="47947C0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Hydraulické plošiny pro hasičské a záchranné jednotky</w:t>
            </w:r>
          </w:p>
        </w:tc>
        <w:tc>
          <w:tcPr>
            <w:tcW w:w="967" w:type="dxa"/>
          </w:tcPr>
          <w:p w14:paraId="2667B965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BA6A28">
              <w:rPr>
                <w:sz w:val="22"/>
                <w:szCs w:val="22"/>
              </w:rPr>
              <w:t>D</w:t>
            </w:r>
          </w:p>
        </w:tc>
      </w:tr>
      <w:tr w:rsidR="009638FE" w:rsidRPr="000D0F08" w14:paraId="57E2F2A1" w14:textId="77777777" w:rsidTr="0018341B">
        <w:trPr>
          <w:jc w:val="center"/>
        </w:trPr>
        <w:tc>
          <w:tcPr>
            <w:tcW w:w="880" w:type="dxa"/>
          </w:tcPr>
          <w:p w14:paraId="5943D36B" w14:textId="77777777" w:rsidR="009638FE" w:rsidRPr="005D76FA" w:rsidRDefault="009638FE" w:rsidP="0018341B">
            <w:pPr>
              <w:spacing w:before="40" w:after="20"/>
              <w:jc w:val="center"/>
              <w:rPr>
                <w:b/>
                <w:bCs/>
                <w:sz w:val="22"/>
                <w:szCs w:val="22"/>
              </w:rPr>
            </w:pPr>
            <w:r w:rsidRPr="005D76FA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9215" w:type="dxa"/>
            <w:gridSpan w:val="4"/>
          </w:tcPr>
          <w:p w14:paraId="1A12A224" w14:textId="77777777" w:rsidR="009638FE" w:rsidRPr="005D76FA" w:rsidRDefault="009638FE" w:rsidP="0018341B">
            <w:pPr>
              <w:spacing w:before="40" w:after="20"/>
              <w:jc w:val="left"/>
              <w:rPr>
                <w:b/>
                <w:bCs/>
                <w:sz w:val="22"/>
                <w:szCs w:val="22"/>
              </w:rPr>
            </w:pPr>
            <w:r w:rsidRPr="005D76FA">
              <w:rPr>
                <w:b/>
                <w:bCs/>
                <w:sz w:val="22"/>
                <w:szCs w:val="22"/>
              </w:rPr>
              <w:t>Zkoušky hasiv</w:t>
            </w:r>
          </w:p>
        </w:tc>
      </w:tr>
      <w:tr w:rsidR="009638FE" w:rsidRPr="000D0F08" w14:paraId="4CEAD844" w14:textId="77777777" w:rsidTr="0018341B">
        <w:trPr>
          <w:jc w:val="center"/>
        </w:trPr>
        <w:tc>
          <w:tcPr>
            <w:tcW w:w="880" w:type="dxa"/>
          </w:tcPr>
          <w:p w14:paraId="3882E321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D0F08">
              <w:rPr>
                <w:sz w:val="22"/>
                <w:szCs w:val="22"/>
              </w:rPr>
              <w:t>.1*</w:t>
            </w:r>
          </w:p>
        </w:tc>
        <w:tc>
          <w:tcPr>
            <w:tcW w:w="2692" w:type="dxa"/>
          </w:tcPr>
          <w:p w14:paraId="10503E4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Zkoušky hasicí schopnosti</w:t>
            </w:r>
          </w:p>
        </w:tc>
        <w:tc>
          <w:tcPr>
            <w:tcW w:w="2836" w:type="dxa"/>
          </w:tcPr>
          <w:p w14:paraId="7171389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3-7+A1,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I, L, M</w:t>
            </w:r>
          </w:p>
        </w:tc>
        <w:tc>
          <w:tcPr>
            <w:tcW w:w="2720" w:type="dxa"/>
          </w:tcPr>
          <w:p w14:paraId="1F944E00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Přenosné hasicí přístroje</w:t>
            </w:r>
          </w:p>
        </w:tc>
        <w:tc>
          <w:tcPr>
            <w:tcW w:w="967" w:type="dxa"/>
          </w:tcPr>
          <w:p w14:paraId="17810D60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2B550B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1FA77A29" w14:textId="77777777" w:rsidTr="0018341B">
        <w:trPr>
          <w:jc w:val="center"/>
        </w:trPr>
        <w:tc>
          <w:tcPr>
            <w:tcW w:w="880" w:type="dxa"/>
          </w:tcPr>
          <w:p w14:paraId="687791FA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D0F08">
              <w:rPr>
                <w:sz w:val="22"/>
                <w:szCs w:val="22"/>
              </w:rPr>
              <w:t>.2*</w:t>
            </w:r>
          </w:p>
        </w:tc>
        <w:tc>
          <w:tcPr>
            <w:tcW w:w="2692" w:type="dxa"/>
          </w:tcPr>
          <w:p w14:paraId="4E28058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Zkoušky hasicí schopnosti</w:t>
            </w:r>
          </w:p>
        </w:tc>
        <w:tc>
          <w:tcPr>
            <w:tcW w:w="2836" w:type="dxa"/>
          </w:tcPr>
          <w:p w14:paraId="7068E07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 EN 1866-1, čl. 8</w:t>
            </w:r>
          </w:p>
        </w:tc>
        <w:tc>
          <w:tcPr>
            <w:tcW w:w="2720" w:type="dxa"/>
          </w:tcPr>
          <w:p w14:paraId="0278EA1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Pojízdné hasicí přístroje</w:t>
            </w:r>
          </w:p>
        </w:tc>
        <w:tc>
          <w:tcPr>
            <w:tcW w:w="967" w:type="dxa"/>
          </w:tcPr>
          <w:p w14:paraId="73B91D57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2B550B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11611AD5" w14:textId="77777777" w:rsidTr="0018341B">
        <w:trPr>
          <w:jc w:val="center"/>
        </w:trPr>
        <w:tc>
          <w:tcPr>
            <w:tcW w:w="880" w:type="dxa"/>
          </w:tcPr>
          <w:p w14:paraId="7706427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692" w:type="dxa"/>
          </w:tcPr>
          <w:p w14:paraId="4631E68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Určení sypné hustoty</w:t>
            </w:r>
          </w:p>
        </w:tc>
        <w:tc>
          <w:tcPr>
            <w:tcW w:w="2836" w:type="dxa"/>
          </w:tcPr>
          <w:p w14:paraId="0366254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ČSN EN 615, </w:t>
            </w:r>
            <w:proofErr w:type="spellStart"/>
            <w:r>
              <w:rPr>
                <w:sz w:val="22"/>
                <w:szCs w:val="22"/>
              </w:rPr>
              <w:t>příl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0D0F08">
              <w:rPr>
                <w:sz w:val="22"/>
                <w:szCs w:val="22"/>
              </w:rPr>
              <w:t xml:space="preserve"> A</w:t>
            </w:r>
          </w:p>
        </w:tc>
        <w:tc>
          <w:tcPr>
            <w:tcW w:w="2720" w:type="dxa"/>
          </w:tcPr>
          <w:p w14:paraId="00B028C0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Hasiva – prášky (kromě prášků pro třídu požárů D)</w:t>
            </w:r>
          </w:p>
        </w:tc>
        <w:tc>
          <w:tcPr>
            <w:tcW w:w="967" w:type="dxa"/>
          </w:tcPr>
          <w:p w14:paraId="01180414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2B550B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1CB4B813" w14:textId="77777777" w:rsidTr="0018341B">
        <w:trPr>
          <w:jc w:val="center"/>
        </w:trPr>
        <w:tc>
          <w:tcPr>
            <w:tcW w:w="880" w:type="dxa"/>
          </w:tcPr>
          <w:p w14:paraId="554F18C2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692" w:type="dxa"/>
          </w:tcPr>
          <w:p w14:paraId="56759E9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Sítová analýza</w:t>
            </w:r>
          </w:p>
        </w:tc>
        <w:tc>
          <w:tcPr>
            <w:tcW w:w="2836" w:type="dxa"/>
          </w:tcPr>
          <w:p w14:paraId="7951A30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</w:t>
            </w:r>
            <w:r>
              <w:rPr>
                <w:sz w:val="22"/>
                <w:szCs w:val="22"/>
              </w:rPr>
              <w:t xml:space="preserve">615, </w:t>
            </w:r>
            <w:proofErr w:type="spellStart"/>
            <w:r>
              <w:rPr>
                <w:sz w:val="22"/>
                <w:szCs w:val="22"/>
              </w:rPr>
              <w:t>příl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0D0F08">
              <w:rPr>
                <w:sz w:val="22"/>
                <w:szCs w:val="22"/>
              </w:rPr>
              <w:t xml:space="preserve"> B</w:t>
            </w:r>
          </w:p>
        </w:tc>
        <w:tc>
          <w:tcPr>
            <w:tcW w:w="2720" w:type="dxa"/>
          </w:tcPr>
          <w:p w14:paraId="4BE828C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Hasiva – prášky (kromě prášků pro třídu požárů D)</w:t>
            </w:r>
          </w:p>
        </w:tc>
        <w:tc>
          <w:tcPr>
            <w:tcW w:w="967" w:type="dxa"/>
          </w:tcPr>
          <w:p w14:paraId="2470F6B1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2B550B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49635703" w14:textId="77777777" w:rsidTr="0018341B">
        <w:trPr>
          <w:jc w:val="center"/>
        </w:trPr>
        <w:tc>
          <w:tcPr>
            <w:tcW w:w="880" w:type="dxa"/>
          </w:tcPr>
          <w:p w14:paraId="5C066739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692" w:type="dxa"/>
          </w:tcPr>
          <w:p w14:paraId="7CB2E9FE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odolnosti proti spékání a hrudkování</w:t>
            </w:r>
          </w:p>
        </w:tc>
        <w:tc>
          <w:tcPr>
            <w:tcW w:w="2836" w:type="dxa"/>
          </w:tcPr>
          <w:p w14:paraId="76C7B1E0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ČSN EN 615, </w:t>
            </w:r>
            <w:proofErr w:type="spellStart"/>
            <w:r>
              <w:rPr>
                <w:sz w:val="22"/>
                <w:szCs w:val="22"/>
              </w:rPr>
              <w:t>příl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0D0F08">
              <w:rPr>
                <w:sz w:val="22"/>
                <w:szCs w:val="22"/>
              </w:rPr>
              <w:t xml:space="preserve"> C</w:t>
            </w:r>
          </w:p>
        </w:tc>
        <w:tc>
          <w:tcPr>
            <w:tcW w:w="2720" w:type="dxa"/>
          </w:tcPr>
          <w:p w14:paraId="65FFE14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Hasiva – prášky (kromě prášků pro třídu požárů D)</w:t>
            </w:r>
          </w:p>
        </w:tc>
        <w:tc>
          <w:tcPr>
            <w:tcW w:w="967" w:type="dxa"/>
          </w:tcPr>
          <w:p w14:paraId="247220DC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2B550B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3BC79995" w14:textId="77777777" w:rsidTr="0018341B">
        <w:trPr>
          <w:jc w:val="center"/>
        </w:trPr>
        <w:tc>
          <w:tcPr>
            <w:tcW w:w="880" w:type="dxa"/>
          </w:tcPr>
          <w:p w14:paraId="030DE5A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92" w:type="dxa"/>
          </w:tcPr>
          <w:p w14:paraId="47312B0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odpudivosti vůči vodě</w:t>
            </w:r>
          </w:p>
        </w:tc>
        <w:tc>
          <w:tcPr>
            <w:tcW w:w="2836" w:type="dxa"/>
          </w:tcPr>
          <w:p w14:paraId="444BF40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ČSN EN 615, </w:t>
            </w:r>
            <w:proofErr w:type="spellStart"/>
            <w:r>
              <w:rPr>
                <w:sz w:val="22"/>
                <w:szCs w:val="22"/>
              </w:rPr>
              <w:t>příl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0D0F08">
              <w:rPr>
                <w:sz w:val="22"/>
                <w:szCs w:val="22"/>
              </w:rPr>
              <w:t xml:space="preserve"> D</w:t>
            </w:r>
          </w:p>
        </w:tc>
        <w:tc>
          <w:tcPr>
            <w:tcW w:w="2720" w:type="dxa"/>
          </w:tcPr>
          <w:p w14:paraId="30DD642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Hasiva – prášky (kromě prášků pro třídu požárů D)</w:t>
            </w:r>
          </w:p>
        </w:tc>
        <w:tc>
          <w:tcPr>
            <w:tcW w:w="967" w:type="dxa"/>
          </w:tcPr>
          <w:p w14:paraId="3858A53B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2B550B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0A6E0AD6" w14:textId="77777777" w:rsidTr="0018341B">
        <w:trPr>
          <w:jc w:val="center"/>
        </w:trPr>
        <w:tc>
          <w:tcPr>
            <w:tcW w:w="880" w:type="dxa"/>
          </w:tcPr>
          <w:p w14:paraId="735BB81A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692" w:type="dxa"/>
          </w:tcPr>
          <w:p w14:paraId="20B2A88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obsahu vlhkosti</w:t>
            </w:r>
          </w:p>
        </w:tc>
        <w:tc>
          <w:tcPr>
            <w:tcW w:w="2836" w:type="dxa"/>
          </w:tcPr>
          <w:p w14:paraId="00F7BF8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ČSN EN 615, </w:t>
            </w:r>
            <w:proofErr w:type="spellStart"/>
            <w:r>
              <w:rPr>
                <w:sz w:val="22"/>
                <w:szCs w:val="22"/>
              </w:rPr>
              <w:t>příl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0D0F08">
              <w:rPr>
                <w:sz w:val="22"/>
                <w:szCs w:val="22"/>
              </w:rPr>
              <w:t xml:space="preserve"> E</w:t>
            </w:r>
          </w:p>
        </w:tc>
        <w:tc>
          <w:tcPr>
            <w:tcW w:w="2720" w:type="dxa"/>
          </w:tcPr>
          <w:p w14:paraId="3B7B3CE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Hasiva – prášky (kromě prášků pro třídu požárů D)</w:t>
            </w:r>
          </w:p>
        </w:tc>
        <w:tc>
          <w:tcPr>
            <w:tcW w:w="967" w:type="dxa"/>
          </w:tcPr>
          <w:p w14:paraId="01DCB08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2B550B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4FFEECC6" w14:textId="77777777" w:rsidTr="0018341B">
        <w:trPr>
          <w:jc w:val="center"/>
        </w:trPr>
        <w:tc>
          <w:tcPr>
            <w:tcW w:w="880" w:type="dxa"/>
          </w:tcPr>
          <w:p w14:paraId="3AA25FA7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692" w:type="dxa"/>
          </w:tcPr>
          <w:p w14:paraId="023C651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bCs/>
                <w:sz w:val="22"/>
                <w:szCs w:val="22"/>
              </w:rPr>
              <w:t>Stanovení hustoty</w:t>
            </w:r>
            <w:r>
              <w:rPr>
                <w:bCs/>
                <w:sz w:val="22"/>
                <w:szCs w:val="22"/>
              </w:rPr>
              <w:t xml:space="preserve"> – oscilační U-trubice</w:t>
            </w:r>
          </w:p>
        </w:tc>
        <w:tc>
          <w:tcPr>
            <w:tcW w:w="2836" w:type="dxa"/>
          </w:tcPr>
          <w:p w14:paraId="61FE452B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Metodika TÚPO č. 31-13 </w:t>
            </w:r>
          </w:p>
          <w:p w14:paraId="72B0767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(ASTM D </w:t>
            </w:r>
            <w:proofErr w:type="gramStart"/>
            <w:r w:rsidRPr="000D0F08">
              <w:rPr>
                <w:sz w:val="22"/>
                <w:szCs w:val="22"/>
              </w:rPr>
              <w:t>4052</w:t>
            </w:r>
            <w:r>
              <w:rPr>
                <w:sz w:val="22"/>
                <w:szCs w:val="22"/>
              </w:rPr>
              <w:t>-18a</w:t>
            </w:r>
            <w:proofErr w:type="gramEnd"/>
            <w:r w:rsidRPr="000D0F08">
              <w:rPr>
                <w:sz w:val="22"/>
                <w:szCs w:val="22"/>
              </w:rPr>
              <w:t>)</w:t>
            </w:r>
          </w:p>
        </w:tc>
        <w:tc>
          <w:tcPr>
            <w:tcW w:w="2720" w:type="dxa"/>
          </w:tcPr>
          <w:p w14:paraId="76BD76A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Kapalné látky do 3 g/cm</w:t>
            </w:r>
            <w:r w:rsidRPr="000D0F0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67" w:type="dxa"/>
          </w:tcPr>
          <w:p w14:paraId="5D7E43E1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2B550B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088F03C9" w14:textId="77777777" w:rsidTr="0018341B">
        <w:trPr>
          <w:jc w:val="center"/>
        </w:trPr>
        <w:tc>
          <w:tcPr>
            <w:tcW w:w="880" w:type="dxa"/>
          </w:tcPr>
          <w:p w14:paraId="01CE4033" w14:textId="77777777" w:rsidR="009638FE" w:rsidRPr="00837262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6.9*</w:t>
            </w:r>
          </w:p>
        </w:tc>
        <w:tc>
          <w:tcPr>
            <w:tcW w:w="2692" w:type="dxa"/>
          </w:tcPr>
          <w:p w14:paraId="608196F4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Zkoušky hasicí schopnosti</w:t>
            </w:r>
          </w:p>
        </w:tc>
        <w:tc>
          <w:tcPr>
            <w:tcW w:w="2836" w:type="dxa"/>
          </w:tcPr>
          <w:p w14:paraId="6688F1D9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 xml:space="preserve">ČSN EN 1568-1 </w:t>
            </w:r>
            <w:proofErr w:type="spellStart"/>
            <w:r w:rsidRPr="00837262">
              <w:rPr>
                <w:sz w:val="22"/>
                <w:szCs w:val="22"/>
              </w:rPr>
              <w:t>ed</w:t>
            </w:r>
            <w:proofErr w:type="spellEnd"/>
            <w:r w:rsidRPr="00837262">
              <w:rPr>
                <w:sz w:val="22"/>
                <w:szCs w:val="22"/>
              </w:rPr>
              <w:t>. 2, čl. 11</w:t>
            </w:r>
          </w:p>
        </w:tc>
        <w:tc>
          <w:tcPr>
            <w:tcW w:w="2720" w:type="dxa"/>
          </w:tcPr>
          <w:p w14:paraId="2EB2EF32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Pěnidla na střední pěnu k aplikaci na povrch kapalin nemísitelných s vodou</w:t>
            </w:r>
          </w:p>
        </w:tc>
        <w:tc>
          <w:tcPr>
            <w:tcW w:w="967" w:type="dxa"/>
          </w:tcPr>
          <w:p w14:paraId="218F1115" w14:textId="77777777" w:rsidR="009638FE" w:rsidRPr="000179CB" w:rsidRDefault="009638FE" w:rsidP="0018341B">
            <w:pPr>
              <w:spacing w:before="40" w:after="20"/>
              <w:jc w:val="center"/>
              <w:rPr>
                <w:color w:val="0070C0"/>
                <w:sz w:val="22"/>
                <w:szCs w:val="22"/>
              </w:rPr>
            </w:pPr>
            <w:r w:rsidRPr="002B550B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05DCEC81" w14:textId="77777777" w:rsidTr="0018341B">
        <w:trPr>
          <w:jc w:val="center"/>
        </w:trPr>
        <w:tc>
          <w:tcPr>
            <w:tcW w:w="880" w:type="dxa"/>
          </w:tcPr>
          <w:p w14:paraId="7190EF7D" w14:textId="77777777" w:rsidR="009638FE" w:rsidRPr="00837262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6.10*</w:t>
            </w:r>
          </w:p>
        </w:tc>
        <w:tc>
          <w:tcPr>
            <w:tcW w:w="2692" w:type="dxa"/>
          </w:tcPr>
          <w:p w14:paraId="60407476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Zkoušky hasicí schopnosti</w:t>
            </w:r>
          </w:p>
        </w:tc>
        <w:tc>
          <w:tcPr>
            <w:tcW w:w="2836" w:type="dxa"/>
          </w:tcPr>
          <w:p w14:paraId="23C0BBFE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 xml:space="preserve">ČSN EN 1568-2 </w:t>
            </w:r>
            <w:proofErr w:type="spellStart"/>
            <w:r w:rsidRPr="00837262">
              <w:rPr>
                <w:sz w:val="22"/>
                <w:szCs w:val="22"/>
              </w:rPr>
              <w:t>ed</w:t>
            </w:r>
            <w:proofErr w:type="spellEnd"/>
            <w:r w:rsidRPr="00837262">
              <w:rPr>
                <w:sz w:val="22"/>
                <w:szCs w:val="22"/>
              </w:rPr>
              <w:t>. 2, čl. 11</w:t>
            </w:r>
          </w:p>
        </w:tc>
        <w:tc>
          <w:tcPr>
            <w:tcW w:w="2720" w:type="dxa"/>
          </w:tcPr>
          <w:p w14:paraId="33F8D30B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Pěnidla na lehkou pěnu k aplikaci na povrch kapalin nemísitelných s vodou</w:t>
            </w:r>
          </w:p>
        </w:tc>
        <w:tc>
          <w:tcPr>
            <w:tcW w:w="967" w:type="dxa"/>
          </w:tcPr>
          <w:p w14:paraId="6BC529AE" w14:textId="77777777" w:rsidR="009638FE" w:rsidRPr="000179CB" w:rsidRDefault="009638FE" w:rsidP="0018341B">
            <w:pPr>
              <w:spacing w:before="40" w:after="20"/>
              <w:jc w:val="center"/>
              <w:rPr>
                <w:color w:val="0070C0"/>
                <w:sz w:val="22"/>
                <w:szCs w:val="22"/>
              </w:rPr>
            </w:pPr>
            <w:r w:rsidRPr="002B550B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4BB27BEE" w14:textId="77777777" w:rsidTr="0018341B">
        <w:trPr>
          <w:jc w:val="center"/>
        </w:trPr>
        <w:tc>
          <w:tcPr>
            <w:tcW w:w="880" w:type="dxa"/>
            <w:tcBorders>
              <w:bottom w:val="single" w:sz="4" w:space="0" w:color="auto"/>
            </w:tcBorders>
          </w:tcPr>
          <w:p w14:paraId="0769C0BF" w14:textId="77777777" w:rsidR="009638FE" w:rsidRPr="00837262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6.11*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7F14157B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Zkoušky hasicí schopnosti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4089156E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 xml:space="preserve">ČSN EN 1568-3 </w:t>
            </w:r>
            <w:proofErr w:type="spellStart"/>
            <w:r w:rsidRPr="00837262">
              <w:rPr>
                <w:sz w:val="22"/>
                <w:szCs w:val="22"/>
              </w:rPr>
              <w:t>ed</w:t>
            </w:r>
            <w:proofErr w:type="spellEnd"/>
            <w:r w:rsidRPr="00837262">
              <w:rPr>
                <w:sz w:val="22"/>
                <w:szCs w:val="22"/>
              </w:rPr>
              <w:t>. 2, čl. 11</w:t>
            </w: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14:paraId="6607FFA4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Pěnidla na těžkou pěnu k aplikaci na povrch kapalin nemísitelných s vodou</w:t>
            </w:r>
          </w:p>
        </w:tc>
        <w:tc>
          <w:tcPr>
            <w:tcW w:w="967" w:type="dxa"/>
            <w:tcBorders>
              <w:bottom w:val="single" w:sz="4" w:space="0" w:color="auto"/>
            </w:tcBorders>
          </w:tcPr>
          <w:p w14:paraId="5BE718E2" w14:textId="77777777" w:rsidR="009638FE" w:rsidRPr="000179CB" w:rsidRDefault="009638FE" w:rsidP="0018341B">
            <w:pPr>
              <w:spacing w:before="40" w:after="20"/>
              <w:jc w:val="center"/>
              <w:rPr>
                <w:color w:val="0070C0"/>
                <w:sz w:val="22"/>
                <w:szCs w:val="22"/>
              </w:rPr>
            </w:pPr>
            <w:r w:rsidRPr="002B550B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2C60DFA5" w14:textId="77777777" w:rsidTr="0018341B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19492D88" w14:textId="77777777" w:rsidR="009638FE" w:rsidRPr="00837262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6.12*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27648C9B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Zkoušky hasicí schopnosti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5772D3C0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 xml:space="preserve">ČSN EN 1568-4 </w:t>
            </w:r>
            <w:proofErr w:type="spellStart"/>
            <w:r w:rsidRPr="00837262">
              <w:rPr>
                <w:sz w:val="22"/>
                <w:szCs w:val="22"/>
              </w:rPr>
              <w:t>ed</w:t>
            </w:r>
            <w:proofErr w:type="spellEnd"/>
            <w:r w:rsidRPr="00837262">
              <w:rPr>
                <w:sz w:val="22"/>
                <w:szCs w:val="22"/>
              </w:rPr>
              <w:t>. 2, čl. 11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</w:tcPr>
          <w:p w14:paraId="6B32447D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Pěnidla na těžkou pěnu k aplikaci na povrch kapalin mísitelných s vodou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027A6427" w14:textId="77777777" w:rsidR="009638FE" w:rsidRPr="00932E6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32E68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569FF561" w14:textId="77777777" w:rsidTr="0018341B">
        <w:trPr>
          <w:jc w:val="center"/>
        </w:trPr>
        <w:tc>
          <w:tcPr>
            <w:tcW w:w="880" w:type="dxa"/>
            <w:tcBorders>
              <w:top w:val="single" w:sz="4" w:space="0" w:color="auto"/>
            </w:tcBorders>
          </w:tcPr>
          <w:p w14:paraId="1B708E9E" w14:textId="77777777" w:rsidR="009638FE" w:rsidRPr="00837262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6.13</w:t>
            </w:r>
          </w:p>
        </w:tc>
        <w:tc>
          <w:tcPr>
            <w:tcW w:w="2692" w:type="dxa"/>
            <w:tcBorders>
              <w:top w:val="single" w:sz="4" w:space="0" w:color="auto"/>
            </w:tcBorders>
          </w:tcPr>
          <w:p w14:paraId="481C0D6D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 xml:space="preserve">Stanovení napěnění, času rozpadu pěny a teplotní </w:t>
            </w:r>
            <w:proofErr w:type="spellStart"/>
            <w:r w:rsidRPr="00837262">
              <w:rPr>
                <w:sz w:val="22"/>
                <w:szCs w:val="22"/>
              </w:rPr>
              <w:t>kondiciování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773BFA1E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 xml:space="preserve">ČSN EN 1568-1 </w:t>
            </w:r>
            <w:proofErr w:type="spellStart"/>
            <w:r w:rsidRPr="00837262">
              <w:rPr>
                <w:sz w:val="22"/>
                <w:szCs w:val="22"/>
              </w:rPr>
              <w:t>ed</w:t>
            </w:r>
            <w:proofErr w:type="spellEnd"/>
            <w:r w:rsidRPr="00837262">
              <w:rPr>
                <w:sz w:val="22"/>
                <w:szCs w:val="22"/>
              </w:rPr>
              <w:t>. 2, čl. 10</w:t>
            </w:r>
          </w:p>
        </w:tc>
        <w:tc>
          <w:tcPr>
            <w:tcW w:w="2720" w:type="dxa"/>
            <w:tcBorders>
              <w:top w:val="single" w:sz="4" w:space="0" w:color="auto"/>
            </w:tcBorders>
          </w:tcPr>
          <w:p w14:paraId="52F743D6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Pěnidla na střední pěnu k aplikaci na povrch kapalin nemísitelných s vodou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14:paraId="72F25B28" w14:textId="77777777" w:rsidR="009638FE" w:rsidRPr="00932E6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32E68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5D041D1C" w14:textId="77777777" w:rsidTr="0018341B">
        <w:trPr>
          <w:jc w:val="center"/>
        </w:trPr>
        <w:tc>
          <w:tcPr>
            <w:tcW w:w="880" w:type="dxa"/>
          </w:tcPr>
          <w:p w14:paraId="51958126" w14:textId="77777777" w:rsidR="009638FE" w:rsidRPr="00837262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6.14</w:t>
            </w:r>
          </w:p>
        </w:tc>
        <w:tc>
          <w:tcPr>
            <w:tcW w:w="2692" w:type="dxa"/>
          </w:tcPr>
          <w:p w14:paraId="6F8872C2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 xml:space="preserve">Stanovení napěnění, času rozpadu pěny a teplotní </w:t>
            </w:r>
            <w:proofErr w:type="spellStart"/>
            <w:r w:rsidRPr="00837262">
              <w:rPr>
                <w:sz w:val="22"/>
                <w:szCs w:val="22"/>
              </w:rPr>
              <w:t>kondiciování</w:t>
            </w:r>
            <w:proofErr w:type="spellEnd"/>
          </w:p>
        </w:tc>
        <w:tc>
          <w:tcPr>
            <w:tcW w:w="2836" w:type="dxa"/>
          </w:tcPr>
          <w:p w14:paraId="60A76227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 xml:space="preserve">ČSN EN 1568-2 </w:t>
            </w:r>
            <w:proofErr w:type="spellStart"/>
            <w:r w:rsidRPr="00837262">
              <w:rPr>
                <w:sz w:val="22"/>
                <w:szCs w:val="22"/>
              </w:rPr>
              <w:t>ed</w:t>
            </w:r>
            <w:proofErr w:type="spellEnd"/>
            <w:r w:rsidRPr="00837262">
              <w:rPr>
                <w:sz w:val="22"/>
                <w:szCs w:val="22"/>
              </w:rPr>
              <w:t>. 2, čl. 10</w:t>
            </w:r>
          </w:p>
        </w:tc>
        <w:tc>
          <w:tcPr>
            <w:tcW w:w="2720" w:type="dxa"/>
          </w:tcPr>
          <w:p w14:paraId="106D5EBE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Pěnidla na lehkou pěnu k aplikaci na povrch kapalin nemísitelných s vodou</w:t>
            </w:r>
          </w:p>
        </w:tc>
        <w:tc>
          <w:tcPr>
            <w:tcW w:w="967" w:type="dxa"/>
          </w:tcPr>
          <w:p w14:paraId="4ED85A11" w14:textId="77777777" w:rsidR="009638FE" w:rsidRPr="00932E6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32E68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2EC4A793" w14:textId="77777777" w:rsidTr="0018341B">
        <w:trPr>
          <w:jc w:val="center"/>
        </w:trPr>
        <w:tc>
          <w:tcPr>
            <w:tcW w:w="880" w:type="dxa"/>
          </w:tcPr>
          <w:p w14:paraId="01DD9A56" w14:textId="77777777" w:rsidR="009638FE" w:rsidRPr="00837262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lastRenderedPageBreak/>
              <w:t>6.15</w:t>
            </w:r>
          </w:p>
        </w:tc>
        <w:tc>
          <w:tcPr>
            <w:tcW w:w="2692" w:type="dxa"/>
          </w:tcPr>
          <w:p w14:paraId="2D767C95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 xml:space="preserve">Stanovení napěnění, času rozpadu pěny a teplotní </w:t>
            </w:r>
            <w:proofErr w:type="spellStart"/>
            <w:r w:rsidRPr="00837262">
              <w:rPr>
                <w:sz w:val="22"/>
                <w:szCs w:val="22"/>
              </w:rPr>
              <w:t>kondiciování</w:t>
            </w:r>
            <w:proofErr w:type="spellEnd"/>
          </w:p>
        </w:tc>
        <w:tc>
          <w:tcPr>
            <w:tcW w:w="2836" w:type="dxa"/>
          </w:tcPr>
          <w:p w14:paraId="35962178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 xml:space="preserve">ČSN EN 1568-3 </w:t>
            </w:r>
            <w:proofErr w:type="spellStart"/>
            <w:r w:rsidRPr="00837262">
              <w:rPr>
                <w:sz w:val="22"/>
                <w:szCs w:val="22"/>
              </w:rPr>
              <w:t>ed</w:t>
            </w:r>
            <w:proofErr w:type="spellEnd"/>
            <w:r w:rsidRPr="00837262">
              <w:rPr>
                <w:sz w:val="22"/>
                <w:szCs w:val="22"/>
              </w:rPr>
              <w:t>. 2, čl. 10</w:t>
            </w:r>
          </w:p>
        </w:tc>
        <w:tc>
          <w:tcPr>
            <w:tcW w:w="2720" w:type="dxa"/>
          </w:tcPr>
          <w:p w14:paraId="5B8ED20F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Pěnidla na těžkou pěnu k aplikaci na povrch kapalin nemísitelných s vodou</w:t>
            </w:r>
          </w:p>
        </w:tc>
        <w:tc>
          <w:tcPr>
            <w:tcW w:w="967" w:type="dxa"/>
          </w:tcPr>
          <w:p w14:paraId="111D5EA5" w14:textId="77777777" w:rsidR="009638FE" w:rsidRPr="00932E6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32E68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2431473F" w14:textId="77777777" w:rsidTr="0018341B">
        <w:trPr>
          <w:jc w:val="center"/>
        </w:trPr>
        <w:tc>
          <w:tcPr>
            <w:tcW w:w="880" w:type="dxa"/>
          </w:tcPr>
          <w:p w14:paraId="495D7EC1" w14:textId="77777777" w:rsidR="009638FE" w:rsidRPr="00837262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6.16</w:t>
            </w:r>
          </w:p>
        </w:tc>
        <w:tc>
          <w:tcPr>
            <w:tcW w:w="2692" w:type="dxa"/>
          </w:tcPr>
          <w:p w14:paraId="22D48F7A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 xml:space="preserve">Stanovení napěnění, času rozpadu pěny a teplotní </w:t>
            </w:r>
            <w:proofErr w:type="spellStart"/>
            <w:r w:rsidRPr="00837262">
              <w:rPr>
                <w:sz w:val="22"/>
                <w:szCs w:val="22"/>
              </w:rPr>
              <w:t>kondiciování</w:t>
            </w:r>
            <w:proofErr w:type="spellEnd"/>
          </w:p>
        </w:tc>
        <w:tc>
          <w:tcPr>
            <w:tcW w:w="2836" w:type="dxa"/>
          </w:tcPr>
          <w:p w14:paraId="4F90FB3C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 xml:space="preserve">ČSN EN 1568-4 </w:t>
            </w:r>
            <w:proofErr w:type="spellStart"/>
            <w:r w:rsidRPr="00837262">
              <w:rPr>
                <w:sz w:val="22"/>
                <w:szCs w:val="22"/>
              </w:rPr>
              <w:t>ed</w:t>
            </w:r>
            <w:proofErr w:type="spellEnd"/>
            <w:r w:rsidRPr="00837262">
              <w:rPr>
                <w:sz w:val="22"/>
                <w:szCs w:val="22"/>
              </w:rPr>
              <w:t>. 2, čl. 10</w:t>
            </w:r>
          </w:p>
        </w:tc>
        <w:tc>
          <w:tcPr>
            <w:tcW w:w="2720" w:type="dxa"/>
          </w:tcPr>
          <w:p w14:paraId="08030451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Pěnidla na těžkou pěnu k aplikaci na povrch kapalin mísitelných s vodou</w:t>
            </w:r>
          </w:p>
        </w:tc>
        <w:tc>
          <w:tcPr>
            <w:tcW w:w="967" w:type="dxa"/>
          </w:tcPr>
          <w:p w14:paraId="76C950E5" w14:textId="77777777" w:rsidR="009638FE" w:rsidRPr="00932E6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32E68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3238832F" w14:textId="77777777" w:rsidTr="0018341B">
        <w:trPr>
          <w:jc w:val="center"/>
        </w:trPr>
        <w:tc>
          <w:tcPr>
            <w:tcW w:w="880" w:type="dxa"/>
          </w:tcPr>
          <w:p w14:paraId="1186FEA7" w14:textId="77777777" w:rsidR="009638FE" w:rsidRPr="00837262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6.17</w:t>
            </w:r>
          </w:p>
        </w:tc>
        <w:tc>
          <w:tcPr>
            <w:tcW w:w="2692" w:type="dxa"/>
          </w:tcPr>
          <w:p w14:paraId="02E3FA14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Stanovení množství sedimentu</w:t>
            </w:r>
          </w:p>
        </w:tc>
        <w:tc>
          <w:tcPr>
            <w:tcW w:w="2836" w:type="dxa"/>
          </w:tcPr>
          <w:p w14:paraId="7EFD8796" w14:textId="77777777" w:rsidR="009638FE" w:rsidRPr="00837262" w:rsidRDefault="009638FE" w:rsidP="0018341B">
            <w:pPr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 xml:space="preserve">ČSN EN 1568-1 </w:t>
            </w:r>
            <w:proofErr w:type="spellStart"/>
            <w:r w:rsidRPr="00837262">
              <w:rPr>
                <w:sz w:val="22"/>
                <w:szCs w:val="22"/>
              </w:rPr>
              <w:t>ed</w:t>
            </w:r>
            <w:proofErr w:type="spellEnd"/>
            <w:r w:rsidRPr="00837262">
              <w:rPr>
                <w:sz w:val="22"/>
                <w:szCs w:val="22"/>
              </w:rPr>
              <w:t>. 2, čl. 4</w:t>
            </w:r>
          </w:p>
        </w:tc>
        <w:tc>
          <w:tcPr>
            <w:tcW w:w="2720" w:type="dxa"/>
          </w:tcPr>
          <w:p w14:paraId="5F4779C8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Pěnidla na střední pěnu k aplikaci na povrch kapalin nemísitelných s vodou</w:t>
            </w:r>
          </w:p>
        </w:tc>
        <w:tc>
          <w:tcPr>
            <w:tcW w:w="967" w:type="dxa"/>
          </w:tcPr>
          <w:p w14:paraId="5417DAFA" w14:textId="77777777" w:rsidR="009638FE" w:rsidRPr="00932E6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32E68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68DF5BD4" w14:textId="77777777" w:rsidTr="0018341B">
        <w:trPr>
          <w:jc w:val="center"/>
        </w:trPr>
        <w:tc>
          <w:tcPr>
            <w:tcW w:w="880" w:type="dxa"/>
          </w:tcPr>
          <w:p w14:paraId="3D0D7E29" w14:textId="77777777" w:rsidR="009638FE" w:rsidRPr="00837262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6.18</w:t>
            </w:r>
          </w:p>
        </w:tc>
        <w:tc>
          <w:tcPr>
            <w:tcW w:w="2692" w:type="dxa"/>
          </w:tcPr>
          <w:p w14:paraId="49ADCDCD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Stanovení množství sedimentu</w:t>
            </w:r>
          </w:p>
        </w:tc>
        <w:tc>
          <w:tcPr>
            <w:tcW w:w="2836" w:type="dxa"/>
          </w:tcPr>
          <w:p w14:paraId="2BBD0252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 xml:space="preserve">ČSN EN 1568-2 </w:t>
            </w:r>
            <w:proofErr w:type="spellStart"/>
            <w:r w:rsidRPr="00837262">
              <w:rPr>
                <w:sz w:val="22"/>
                <w:szCs w:val="22"/>
              </w:rPr>
              <w:t>ed</w:t>
            </w:r>
            <w:proofErr w:type="spellEnd"/>
            <w:r w:rsidRPr="00837262">
              <w:rPr>
                <w:sz w:val="22"/>
                <w:szCs w:val="22"/>
              </w:rPr>
              <w:t>. 2, čl. 4</w:t>
            </w:r>
          </w:p>
        </w:tc>
        <w:tc>
          <w:tcPr>
            <w:tcW w:w="2720" w:type="dxa"/>
          </w:tcPr>
          <w:p w14:paraId="0D0EDD42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Pěnidla na lehkou pěnu k aplikaci na povrch kapalin nemísitelných s vodou</w:t>
            </w:r>
          </w:p>
        </w:tc>
        <w:tc>
          <w:tcPr>
            <w:tcW w:w="967" w:type="dxa"/>
          </w:tcPr>
          <w:p w14:paraId="0E4ADBCF" w14:textId="77777777" w:rsidR="009638FE" w:rsidRPr="00932E6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32E68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418C81B0" w14:textId="77777777" w:rsidTr="0018341B">
        <w:trPr>
          <w:jc w:val="center"/>
        </w:trPr>
        <w:tc>
          <w:tcPr>
            <w:tcW w:w="880" w:type="dxa"/>
          </w:tcPr>
          <w:p w14:paraId="5BD2C6BB" w14:textId="77777777" w:rsidR="009638FE" w:rsidRPr="00837262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6.19</w:t>
            </w:r>
          </w:p>
        </w:tc>
        <w:tc>
          <w:tcPr>
            <w:tcW w:w="2692" w:type="dxa"/>
          </w:tcPr>
          <w:p w14:paraId="401ED14B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Stanovení množství sedimentu</w:t>
            </w:r>
          </w:p>
        </w:tc>
        <w:tc>
          <w:tcPr>
            <w:tcW w:w="2836" w:type="dxa"/>
          </w:tcPr>
          <w:p w14:paraId="79501085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 xml:space="preserve">ČSN EN 1568-3 </w:t>
            </w:r>
            <w:proofErr w:type="spellStart"/>
            <w:r w:rsidRPr="00837262">
              <w:rPr>
                <w:sz w:val="22"/>
                <w:szCs w:val="22"/>
              </w:rPr>
              <w:t>ed</w:t>
            </w:r>
            <w:proofErr w:type="spellEnd"/>
            <w:r w:rsidRPr="00837262">
              <w:rPr>
                <w:sz w:val="22"/>
                <w:szCs w:val="22"/>
              </w:rPr>
              <w:t>. 2, čl. 4</w:t>
            </w:r>
          </w:p>
        </w:tc>
        <w:tc>
          <w:tcPr>
            <w:tcW w:w="2720" w:type="dxa"/>
          </w:tcPr>
          <w:p w14:paraId="0F96BC33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Pěnidla na těžkou pěnu k aplikaci na povrch kapalin nemísitelných s vodou</w:t>
            </w:r>
          </w:p>
        </w:tc>
        <w:tc>
          <w:tcPr>
            <w:tcW w:w="967" w:type="dxa"/>
          </w:tcPr>
          <w:p w14:paraId="24BEAA00" w14:textId="77777777" w:rsidR="009638FE" w:rsidRPr="00932E6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32E68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509BBA14" w14:textId="77777777" w:rsidTr="0018341B">
        <w:trPr>
          <w:jc w:val="center"/>
        </w:trPr>
        <w:tc>
          <w:tcPr>
            <w:tcW w:w="880" w:type="dxa"/>
          </w:tcPr>
          <w:p w14:paraId="465825E9" w14:textId="77777777" w:rsidR="009638FE" w:rsidRPr="00837262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6.20</w:t>
            </w:r>
          </w:p>
        </w:tc>
        <w:tc>
          <w:tcPr>
            <w:tcW w:w="2692" w:type="dxa"/>
          </w:tcPr>
          <w:p w14:paraId="3EB347D7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Stanovení množství sedimentu</w:t>
            </w:r>
          </w:p>
        </w:tc>
        <w:tc>
          <w:tcPr>
            <w:tcW w:w="2836" w:type="dxa"/>
          </w:tcPr>
          <w:p w14:paraId="7ED7E808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 xml:space="preserve">ČSN EN 1568-4 </w:t>
            </w:r>
            <w:proofErr w:type="spellStart"/>
            <w:r w:rsidRPr="00837262">
              <w:rPr>
                <w:sz w:val="22"/>
                <w:szCs w:val="22"/>
              </w:rPr>
              <w:t>ed</w:t>
            </w:r>
            <w:proofErr w:type="spellEnd"/>
            <w:r w:rsidRPr="00837262">
              <w:rPr>
                <w:sz w:val="22"/>
                <w:szCs w:val="22"/>
              </w:rPr>
              <w:t>. 2, čl. 4</w:t>
            </w:r>
          </w:p>
        </w:tc>
        <w:tc>
          <w:tcPr>
            <w:tcW w:w="2720" w:type="dxa"/>
          </w:tcPr>
          <w:p w14:paraId="3BED6E72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Pěnidla na těžkou pěnu k aplikaci na povrch kapalin mísitelných s vodou</w:t>
            </w:r>
          </w:p>
        </w:tc>
        <w:tc>
          <w:tcPr>
            <w:tcW w:w="967" w:type="dxa"/>
          </w:tcPr>
          <w:p w14:paraId="1EB2E8DA" w14:textId="77777777" w:rsidR="009638FE" w:rsidRPr="00932E6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32E68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29927ADE" w14:textId="77777777" w:rsidTr="0018341B">
        <w:trPr>
          <w:jc w:val="center"/>
        </w:trPr>
        <w:tc>
          <w:tcPr>
            <w:tcW w:w="880" w:type="dxa"/>
          </w:tcPr>
          <w:p w14:paraId="013E64AA" w14:textId="77777777" w:rsidR="009638FE" w:rsidRPr="00837262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6.21</w:t>
            </w:r>
          </w:p>
        </w:tc>
        <w:tc>
          <w:tcPr>
            <w:tcW w:w="2692" w:type="dxa"/>
          </w:tcPr>
          <w:p w14:paraId="51A8879A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Stanovení pH potenciometricky</w:t>
            </w:r>
          </w:p>
        </w:tc>
        <w:tc>
          <w:tcPr>
            <w:tcW w:w="2836" w:type="dxa"/>
          </w:tcPr>
          <w:p w14:paraId="4967017A" w14:textId="77777777" w:rsidR="009638FE" w:rsidRPr="00837262" w:rsidRDefault="009638FE" w:rsidP="0018341B">
            <w:pPr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Metodika TÚPO č. 04-05</w:t>
            </w:r>
          </w:p>
          <w:p w14:paraId="0FB08528" w14:textId="77777777" w:rsidR="009638FE" w:rsidRPr="00837262" w:rsidRDefault="009638FE" w:rsidP="0018341B">
            <w:pPr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 xml:space="preserve">(ČSN EN 1568-1 </w:t>
            </w:r>
            <w:proofErr w:type="spellStart"/>
            <w:r w:rsidRPr="00837262">
              <w:rPr>
                <w:sz w:val="22"/>
                <w:szCs w:val="22"/>
              </w:rPr>
              <w:t>ed</w:t>
            </w:r>
            <w:proofErr w:type="spellEnd"/>
            <w:r w:rsidRPr="00837262">
              <w:rPr>
                <w:sz w:val="22"/>
                <w:szCs w:val="22"/>
              </w:rPr>
              <w:t>. 2, čl. 7;</w:t>
            </w:r>
          </w:p>
          <w:p w14:paraId="01F10F39" w14:textId="77777777" w:rsidR="009638FE" w:rsidRPr="00837262" w:rsidRDefault="009638FE" w:rsidP="0018341B">
            <w:pPr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 xml:space="preserve">ČSN EN 1568-2 </w:t>
            </w:r>
            <w:proofErr w:type="spellStart"/>
            <w:r w:rsidRPr="00837262">
              <w:rPr>
                <w:sz w:val="22"/>
                <w:szCs w:val="22"/>
              </w:rPr>
              <w:t>ed</w:t>
            </w:r>
            <w:proofErr w:type="spellEnd"/>
            <w:r w:rsidRPr="00837262">
              <w:rPr>
                <w:sz w:val="22"/>
                <w:szCs w:val="22"/>
              </w:rPr>
              <w:t>. 2, čl. 7;</w:t>
            </w:r>
          </w:p>
          <w:p w14:paraId="17E1C052" w14:textId="77777777" w:rsidR="009638FE" w:rsidRPr="00837262" w:rsidRDefault="009638FE" w:rsidP="0018341B">
            <w:pPr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 xml:space="preserve">ČSN EN 1568-3 </w:t>
            </w:r>
            <w:proofErr w:type="spellStart"/>
            <w:r w:rsidRPr="00837262">
              <w:rPr>
                <w:sz w:val="22"/>
                <w:szCs w:val="22"/>
              </w:rPr>
              <w:t>ed</w:t>
            </w:r>
            <w:proofErr w:type="spellEnd"/>
            <w:r w:rsidRPr="00837262">
              <w:rPr>
                <w:sz w:val="22"/>
                <w:szCs w:val="22"/>
              </w:rPr>
              <w:t>. 2, čl. 7;</w:t>
            </w:r>
          </w:p>
          <w:p w14:paraId="4A9BCFA0" w14:textId="77777777" w:rsidR="009638FE" w:rsidRPr="00837262" w:rsidRDefault="009638FE" w:rsidP="0018341B">
            <w:pPr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 xml:space="preserve">ČSN EN 1568-4 </w:t>
            </w:r>
            <w:proofErr w:type="spellStart"/>
            <w:r w:rsidRPr="00837262">
              <w:rPr>
                <w:sz w:val="22"/>
                <w:szCs w:val="22"/>
              </w:rPr>
              <w:t>ed</w:t>
            </w:r>
            <w:proofErr w:type="spellEnd"/>
            <w:r w:rsidRPr="00837262">
              <w:rPr>
                <w:sz w:val="22"/>
                <w:szCs w:val="22"/>
              </w:rPr>
              <w:t>. 2, čl. 7;</w:t>
            </w:r>
          </w:p>
          <w:p w14:paraId="567902B1" w14:textId="77777777" w:rsidR="009638FE" w:rsidRPr="00837262" w:rsidRDefault="009638FE" w:rsidP="009638FE">
            <w:pPr>
              <w:spacing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ČSN 68 1151)</w:t>
            </w:r>
          </w:p>
        </w:tc>
        <w:tc>
          <w:tcPr>
            <w:tcW w:w="2720" w:type="dxa"/>
          </w:tcPr>
          <w:p w14:paraId="7B692AC5" w14:textId="77777777" w:rsidR="009638FE" w:rsidRPr="00837262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837262">
              <w:rPr>
                <w:sz w:val="22"/>
                <w:szCs w:val="22"/>
              </w:rPr>
              <w:t>Pěnidla na střední, lehkou a těžkou pěnu k aplikaci na povrch kapalin nemísitelných s vodou, pěnidla na těžkou pěnu k aplikaci na povrch kapalin mísitelných s vodou</w:t>
            </w:r>
          </w:p>
        </w:tc>
        <w:tc>
          <w:tcPr>
            <w:tcW w:w="967" w:type="dxa"/>
          </w:tcPr>
          <w:p w14:paraId="0C9ACC0B" w14:textId="77777777" w:rsidR="009638FE" w:rsidRPr="00932E6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932E68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35BDA12A" w14:textId="77777777" w:rsidTr="0018341B">
        <w:trPr>
          <w:jc w:val="center"/>
        </w:trPr>
        <w:tc>
          <w:tcPr>
            <w:tcW w:w="880" w:type="dxa"/>
          </w:tcPr>
          <w:p w14:paraId="73806B51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D0F08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692" w:type="dxa"/>
          </w:tcPr>
          <w:p w14:paraId="20A1E602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Stanovení povrchového napětí </w:t>
            </w:r>
            <w:proofErr w:type="spellStart"/>
            <w:r>
              <w:rPr>
                <w:sz w:val="22"/>
                <w:szCs w:val="22"/>
              </w:rPr>
              <w:t>tenziometricky</w:t>
            </w:r>
            <w:proofErr w:type="spellEnd"/>
          </w:p>
        </w:tc>
        <w:tc>
          <w:tcPr>
            <w:tcW w:w="2836" w:type="dxa"/>
          </w:tcPr>
          <w:p w14:paraId="7E019DA2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1568-1 </w:t>
            </w:r>
            <w:proofErr w:type="spellStart"/>
            <w:r w:rsidRPr="000D0F08">
              <w:rPr>
                <w:sz w:val="22"/>
                <w:szCs w:val="22"/>
              </w:rPr>
              <w:t>ed</w:t>
            </w:r>
            <w:proofErr w:type="spellEnd"/>
            <w:r w:rsidRPr="000D0F08">
              <w:rPr>
                <w:sz w:val="22"/>
                <w:szCs w:val="22"/>
              </w:rPr>
              <w:t>. 2</w:t>
            </w:r>
            <w:r>
              <w:rPr>
                <w:sz w:val="22"/>
                <w:szCs w:val="22"/>
              </w:rPr>
              <w:t>, čl. 8;</w:t>
            </w:r>
          </w:p>
          <w:p w14:paraId="1F0957EC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ISO 304</w:t>
            </w:r>
          </w:p>
        </w:tc>
        <w:tc>
          <w:tcPr>
            <w:tcW w:w="2720" w:type="dxa"/>
          </w:tcPr>
          <w:p w14:paraId="447ECD2E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Pěnidla na střední pěnu k aplikaci na povrch kapalin nemísitelných s vodou</w:t>
            </w:r>
          </w:p>
        </w:tc>
        <w:tc>
          <w:tcPr>
            <w:tcW w:w="967" w:type="dxa"/>
          </w:tcPr>
          <w:p w14:paraId="4F922C63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6F0A49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7B18561C" w14:textId="77777777" w:rsidTr="0018341B">
        <w:trPr>
          <w:jc w:val="center"/>
        </w:trPr>
        <w:tc>
          <w:tcPr>
            <w:tcW w:w="880" w:type="dxa"/>
            <w:tcBorders>
              <w:bottom w:val="single" w:sz="4" w:space="0" w:color="auto"/>
            </w:tcBorders>
          </w:tcPr>
          <w:p w14:paraId="46DCA1D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D0F08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193ACB2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Stanovení povrchového napětí </w:t>
            </w:r>
            <w:proofErr w:type="spellStart"/>
            <w:r w:rsidRPr="00EB2524">
              <w:rPr>
                <w:sz w:val="22"/>
                <w:szCs w:val="22"/>
              </w:rPr>
              <w:t>tenziometricky</w:t>
            </w:r>
            <w:proofErr w:type="spellEnd"/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7F9009D4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1568-2 </w:t>
            </w:r>
            <w:proofErr w:type="spellStart"/>
            <w:r w:rsidRPr="000D0F08">
              <w:rPr>
                <w:sz w:val="22"/>
                <w:szCs w:val="22"/>
              </w:rPr>
              <w:t>ed</w:t>
            </w:r>
            <w:proofErr w:type="spellEnd"/>
            <w:r w:rsidRPr="000D0F08">
              <w:rPr>
                <w:sz w:val="22"/>
                <w:szCs w:val="22"/>
              </w:rPr>
              <w:t>. 2</w:t>
            </w:r>
            <w:r>
              <w:rPr>
                <w:sz w:val="22"/>
                <w:szCs w:val="22"/>
              </w:rPr>
              <w:t>, čl. 8;</w:t>
            </w:r>
          </w:p>
          <w:p w14:paraId="53D5FD7B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ISO 304</w:t>
            </w: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14:paraId="536A2E1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Pěnidla na lehkou pěnu k aplikaci na povrch kapalin nemísitelných s vodou</w:t>
            </w:r>
          </w:p>
        </w:tc>
        <w:tc>
          <w:tcPr>
            <w:tcW w:w="967" w:type="dxa"/>
            <w:tcBorders>
              <w:bottom w:val="single" w:sz="4" w:space="0" w:color="auto"/>
            </w:tcBorders>
          </w:tcPr>
          <w:p w14:paraId="2B76794D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6F0A49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3790B26B" w14:textId="77777777" w:rsidTr="0018341B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6FAC79E3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D0F08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46CCF44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Stanovení povrchového napětí </w:t>
            </w:r>
            <w:proofErr w:type="spellStart"/>
            <w:r>
              <w:rPr>
                <w:sz w:val="22"/>
                <w:szCs w:val="22"/>
              </w:rPr>
              <w:t>tenziometricky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3FC3F02E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1568-3 </w:t>
            </w:r>
            <w:proofErr w:type="spellStart"/>
            <w:r w:rsidRPr="000D0F08">
              <w:rPr>
                <w:sz w:val="22"/>
                <w:szCs w:val="22"/>
              </w:rPr>
              <w:t>ed</w:t>
            </w:r>
            <w:proofErr w:type="spellEnd"/>
            <w:r w:rsidRPr="000D0F08">
              <w:rPr>
                <w:sz w:val="22"/>
                <w:szCs w:val="22"/>
              </w:rPr>
              <w:t>. 2</w:t>
            </w:r>
            <w:r>
              <w:rPr>
                <w:sz w:val="22"/>
                <w:szCs w:val="22"/>
              </w:rPr>
              <w:t>, čl. 8;</w:t>
            </w:r>
          </w:p>
          <w:p w14:paraId="5AE1EAE1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ISO 304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</w:tcPr>
          <w:p w14:paraId="27FC8F3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Pěnidla na těžkou pěnu k aplikaci na povrch kapalin nemísitelných s vodou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1F0FADF1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6F0A49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6EB739A3" w14:textId="77777777" w:rsidTr="0018341B">
        <w:trPr>
          <w:jc w:val="center"/>
        </w:trPr>
        <w:tc>
          <w:tcPr>
            <w:tcW w:w="880" w:type="dxa"/>
            <w:tcBorders>
              <w:top w:val="single" w:sz="4" w:space="0" w:color="auto"/>
            </w:tcBorders>
          </w:tcPr>
          <w:p w14:paraId="451991BB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D0F08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</w:tcBorders>
          </w:tcPr>
          <w:p w14:paraId="00F88B21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Stanovení povrchového napětí </w:t>
            </w:r>
            <w:proofErr w:type="spellStart"/>
            <w:r>
              <w:rPr>
                <w:sz w:val="22"/>
                <w:szCs w:val="22"/>
              </w:rPr>
              <w:t>tenziometricky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59FE1C72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1568-4 </w:t>
            </w:r>
            <w:proofErr w:type="spellStart"/>
            <w:r w:rsidRPr="000D0F08">
              <w:rPr>
                <w:sz w:val="22"/>
                <w:szCs w:val="22"/>
              </w:rPr>
              <w:t>ed</w:t>
            </w:r>
            <w:proofErr w:type="spellEnd"/>
            <w:r w:rsidRPr="000D0F08">
              <w:rPr>
                <w:sz w:val="22"/>
                <w:szCs w:val="22"/>
              </w:rPr>
              <w:t>. 2</w:t>
            </w:r>
            <w:r>
              <w:rPr>
                <w:sz w:val="22"/>
                <w:szCs w:val="22"/>
              </w:rPr>
              <w:t>, čl. 8;</w:t>
            </w:r>
          </w:p>
          <w:p w14:paraId="049628BF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ISO 304</w:t>
            </w:r>
          </w:p>
        </w:tc>
        <w:tc>
          <w:tcPr>
            <w:tcW w:w="2720" w:type="dxa"/>
            <w:tcBorders>
              <w:top w:val="single" w:sz="4" w:space="0" w:color="auto"/>
            </w:tcBorders>
          </w:tcPr>
          <w:p w14:paraId="0FA5D27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Pěnidla na těžkou pěnu k aplikaci na povrch kapalin mísitelných s vodou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14:paraId="67883070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6F0A49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591A9A14" w14:textId="77777777" w:rsidTr="0018341B">
        <w:trPr>
          <w:jc w:val="center"/>
        </w:trPr>
        <w:tc>
          <w:tcPr>
            <w:tcW w:w="880" w:type="dxa"/>
          </w:tcPr>
          <w:p w14:paraId="062B1336" w14:textId="77777777" w:rsidR="009638FE" w:rsidRPr="005D76FA" w:rsidRDefault="009638FE" w:rsidP="0018341B">
            <w:pPr>
              <w:spacing w:before="40" w:after="20"/>
              <w:jc w:val="center"/>
              <w:rPr>
                <w:b/>
                <w:bCs/>
                <w:sz w:val="22"/>
                <w:szCs w:val="22"/>
              </w:rPr>
            </w:pPr>
            <w:r w:rsidRPr="005D76FA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9215" w:type="dxa"/>
            <w:gridSpan w:val="4"/>
          </w:tcPr>
          <w:p w14:paraId="3D8CAECC" w14:textId="77777777" w:rsidR="009638FE" w:rsidRPr="005D76FA" w:rsidRDefault="009638FE" w:rsidP="0018341B">
            <w:pPr>
              <w:spacing w:before="40" w:after="20"/>
              <w:jc w:val="left"/>
              <w:rPr>
                <w:b/>
                <w:bCs/>
                <w:sz w:val="22"/>
                <w:szCs w:val="22"/>
              </w:rPr>
            </w:pPr>
            <w:r w:rsidRPr="005D76FA">
              <w:rPr>
                <w:b/>
                <w:bCs/>
                <w:sz w:val="22"/>
                <w:szCs w:val="22"/>
              </w:rPr>
              <w:t>Korozní zkoušky</w:t>
            </w:r>
          </w:p>
        </w:tc>
      </w:tr>
      <w:tr w:rsidR="009638FE" w:rsidRPr="000D0F08" w14:paraId="4EBE78C2" w14:textId="77777777" w:rsidTr="0018341B">
        <w:trPr>
          <w:jc w:val="center"/>
        </w:trPr>
        <w:tc>
          <w:tcPr>
            <w:tcW w:w="880" w:type="dxa"/>
          </w:tcPr>
          <w:p w14:paraId="6C95E687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692" w:type="dxa"/>
          </w:tcPr>
          <w:p w14:paraId="4DB9AD2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urychleného stárnutí</w:t>
            </w:r>
          </w:p>
        </w:tc>
        <w:tc>
          <w:tcPr>
            <w:tcW w:w="2836" w:type="dxa"/>
          </w:tcPr>
          <w:p w14:paraId="6734580E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80 8715, čl. 3.13</w:t>
            </w:r>
          </w:p>
        </w:tc>
        <w:tc>
          <w:tcPr>
            <w:tcW w:w="2720" w:type="dxa"/>
          </w:tcPr>
          <w:p w14:paraId="5E22F55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Izolované a oboustranně </w:t>
            </w:r>
            <w:proofErr w:type="spellStart"/>
            <w:r w:rsidRPr="000D0F08">
              <w:rPr>
                <w:sz w:val="22"/>
                <w:szCs w:val="22"/>
              </w:rPr>
              <w:t>povrstvené</w:t>
            </w:r>
            <w:proofErr w:type="spellEnd"/>
            <w:r w:rsidRPr="000D0F08">
              <w:rPr>
                <w:sz w:val="22"/>
                <w:szCs w:val="22"/>
              </w:rPr>
              <w:t xml:space="preserve"> tlakové požární hadice</w:t>
            </w:r>
          </w:p>
        </w:tc>
        <w:tc>
          <w:tcPr>
            <w:tcW w:w="967" w:type="dxa"/>
          </w:tcPr>
          <w:p w14:paraId="7E2AE5CA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</w:tr>
      <w:tr w:rsidR="009638FE" w:rsidRPr="000D0F08" w14:paraId="38A6E1DB" w14:textId="77777777" w:rsidTr="0018341B">
        <w:trPr>
          <w:jc w:val="center"/>
        </w:trPr>
        <w:tc>
          <w:tcPr>
            <w:tcW w:w="880" w:type="dxa"/>
          </w:tcPr>
          <w:p w14:paraId="7C2B8669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692" w:type="dxa"/>
          </w:tcPr>
          <w:p w14:paraId="2CD0657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urychleného stárnutí</w:t>
            </w:r>
          </w:p>
        </w:tc>
        <w:tc>
          <w:tcPr>
            <w:tcW w:w="2836" w:type="dxa"/>
          </w:tcPr>
          <w:p w14:paraId="51D1D28F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ČSN EN 15889, </w:t>
            </w:r>
            <w:proofErr w:type="spellStart"/>
            <w:r>
              <w:rPr>
                <w:sz w:val="22"/>
                <w:szCs w:val="22"/>
              </w:rPr>
              <w:t>příl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0D0F08">
              <w:rPr>
                <w:sz w:val="22"/>
                <w:szCs w:val="22"/>
              </w:rPr>
              <w:t xml:space="preserve"> D.1</w:t>
            </w:r>
          </w:p>
        </w:tc>
        <w:tc>
          <w:tcPr>
            <w:tcW w:w="2720" w:type="dxa"/>
          </w:tcPr>
          <w:p w14:paraId="79879E9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proofErr w:type="spellStart"/>
            <w:r w:rsidRPr="000D0F08">
              <w:rPr>
                <w:sz w:val="22"/>
                <w:szCs w:val="22"/>
              </w:rPr>
              <w:t>Zploštitelné</w:t>
            </w:r>
            <w:proofErr w:type="spellEnd"/>
            <w:r w:rsidRPr="000D0F08">
              <w:rPr>
                <w:sz w:val="22"/>
                <w:szCs w:val="22"/>
              </w:rPr>
              <w:t xml:space="preserve"> požární hadice</w:t>
            </w:r>
          </w:p>
        </w:tc>
        <w:tc>
          <w:tcPr>
            <w:tcW w:w="967" w:type="dxa"/>
          </w:tcPr>
          <w:p w14:paraId="62DC4DF0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F927CC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28F87440" w14:textId="77777777" w:rsidTr="009638FE">
        <w:trPr>
          <w:jc w:val="center"/>
        </w:trPr>
        <w:tc>
          <w:tcPr>
            <w:tcW w:w="880" w:type="dxa"/>
            <w:tcBorders>
              <w:bottom w:val="single" w:sz="4" w:space="0" w:color="auto"/>
            </w:tcBorders>
          </w:tcPr>
          <w:p w14:paraId="75335716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4DA0E09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urychleného stárnutí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2FD5464B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15889, </w:t>
            </w:r>
            <w:proofErr w:type="spellStart"/>
            <w:r>
              <w:rPr>
                <w:sz w:val="22"/>
                <w:szCs w:val="22"/>
              </w:rPr>
              <w:t>příl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0D0F08">
              <w:rPr>
                <w:sz w:val="22"/>
                <w:szCs w:val="22"/>
              </w:rPr>
              <w:t xml:space="preserve"> D.2</w:t>
            </w: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14:paraId="23F676A0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Tvarově stálé požární hadice</w:t>
            </w:r>
          </w:p>
        </w:tc>
        <w:tc>
          <w:tcPr>
            <w:tcW w:w="967" w:type="dxa"/>
            <w:tcBorders>
              <w:bottom w:val="single" w:sz="4" w:space="0" w:color="auto"/>
            </w:tcBorders>
          </w:tcPr>
          <w:p w14:paraId="4131A7A0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F927CC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023F38AB" w14:textId="77777777" w:rsidTr="009638FE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5E908DE5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6AA07171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úbytku změkčovadel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282CE16E" w14:textId="77777777" w:rsidR="009638FE" w:rsidRPr="000D0F08" w:rsidRDefault="009638FE" w:rsidP="0018341B">
            <w:pPr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Metodika TÚPO č. 05-05</w:t>
            </w:r>
          </w:p>
          <w:p w14:paraId="5CD10995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(ČSN EN ISO 176</w:t>
            </w:r>
            <w:r>
              <w:rPr>
                <w:sz w:val="22"/>
                <w:szCs w:val="22"/>
              </w:rPr>
              <w:t>, čl. 6.2</w:t>
            </w:r>
            <w:r w:rsidRPr="000D0F08">
              <w:rPr>
                <w:sz w:val="22"/>
                <w:szCs w:val="22"/>
              </w:rPr>
              <w:t>)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</w:tcPr>
          <w:p w14:paraId="5A69840D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Požární tlakové hadice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1CFBC848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6AD62A8C" w14:textId="77777777" w:rsidTr="009638FE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4E6DA8AD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5FECC34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korozní odolnosti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190D3246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ČSN EN 671-1 </w:t>
            </w:r>
            <w:proofErr w:type="spellStart"/>
            <w:r>
              <w:rPr>
                <w:sz w:val="22"/>
                <w:szCs w:val="22"/>
              </w:rPr>
              <w:t>ed</w:t>
            </w:r>
            <w:proofErr w:type="spellEnd"/>
            <w:r>
              <w:rPr>
                <w:sz w:val="22"/>
                <w:szCs w:val="22"/>
              </w:rPr>
              <w:t xml:space="preserve">. 2, </w:t>
            </w:r>
            <w:proofErr w:type="spellStart"/>
            <w:r>
              <w:rPr>
                <w:sz w:val="22"/>
                <w:szCs w:val="22"/>
              </w:rPr>
              <w:t>příl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0D0F08">
              <w:rPr>
                <w:sz w:val="22"/>
                <w:szCs w:val="22"/>
              </w:rPr>
              <w:t xml:space="preserve"> D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</w:tcPr>
          <w:p w14:paraId="2A4E5DF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Hadicové navijáky s tvarově stálou hadicí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1B7822A7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F927CC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462F5569" w14:textId="77777777" w:rsidTr="009638FE">
        <w:trPr>
          <w:jc w:val="center"/>
        </w:trPr>
        <w:tc>
          <w:tcPr>
            <w:tcW w:w="880" w:type="dxa"/>
            <w:tcBorders>
              <w:top w:val="single" w:sz="4" w:space="0" w:color="auto"/>
            </w:tcBorders>
          </w:tcPr>
          <w:p w14:paraId="352B1A72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92" w:type="dxa"/>
            <w:tcBorders>
              <w:top w:val="single" w:sz="4" w:space="0" w:color="auto"/>
            </w:tcBorders>
          </w:tcPr>
          <w:p w14:paraId="51A25C4F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korozní odolnosti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5CBC14D2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671-2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ed</w:t>
            </w:r>
            <w:proofErr w:type="spellEnd"/>
            <w:r>
              <w:rPr>
                <w:sz w:val="22"/>
                <w:szCs w:val="22"/>
              </w:rPr>
              <w:t xml:space="preserve">. 2, </w:t>
            </w:r>
            <w:proofErr w:type="spellStart"/>
            <w:r>
              <w:rPr>
                <w:sz w:val="22"/>
                <w:szCs w:val="22"/>
              </w:rPr>
              <w:t>příl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0D0F08">
              <w:rPr>
                <w:sz w:val="22"/>
                <w:szCs w:val="22"/>
              </w:rPr>
              <w:t xml:space="preserve"> D</w:t>
            </w:r>
          </w:p>
        </w:tc>
        <w:tc>
          <w:tcPr>
            <w:tcW w:w="2720" w:type="dxa"/>
            <w:tcBorders>
              <w:top w:val="single" w:sz="4" w:space="0" w:color="auto"/>
            </w:tcBorders>
          </w:tcPr>
          <w:p w14:paraId="36779920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Hadicové navijáky se </w:t>
            </w:r>
            <w:proofErr w:type="spellStart"/>
            <w:r w:rsidRPr="000D0F08">
              <w:rPr>
                <w:sz w:val="22"/>
                <w:szCs w:val="22"/>
              </w:rPr>
              <w:t>zploštitelnou</w:t>
            </w:r>
            <w:proofErr w:type="spellEnd"/>
            <w:r w:rsidRPr="000D0F08">
              <w:rPr>
                <w:sz w:val="22"/>
                <w:szCs w:val="22"/>
              </w:rPr>
              <w:t xml:space="preserve"> hadicí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14:paraId="253A3C7D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F927CC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57BAA1D0" w14:textId="77777777" w:rsidTr="0018341B">
        <w:trPr>
          <w:jc w:val="center"/>
        </w:trPr>
        <w:tc>
          <w:tcPr>
            <w:tcW w:w="880" w:type="dxa"/>
          </w:tcPr>
          <w:p w14:paraId="20EC7A5C" w14:textId="77777777" w:rsidR="009638FE" w:rsidRPr="005D76FA" w:rsidRDefault="009638FE" w:rsidP="0018341B">
            <w:pPr>
              <w:spacing w:before="40" w:after="20"/>
              <w:jc w:val="center"/>
              <w:rPr>
                <w:b/>
                <w:bCs/>
                <w:sz w:val="22"/>
                <w:szCs w:val="22"/>
              </w:rPr>
            </w:pPr>
            <w:r w:rsidRPr="005D76FA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9215" w:type="dxa"/>
            <w:gridSpan w:val="4"/>
          </w:tcPr>
          <w:p w14:paraId="2B1ECD67" w14:textId="77777777" w:rsidR="009638FE" w:rsidRPr="005D76FA" w:rsidRDefault="009638FE" w:rsidP="0018341B">
            <w:pPr>
              <w:spacing w:before="40" w:after="20"/>
              <w:jc w:val="left"/>
              <w:rPr>
                <w:b/>
                <w:bCs/>
                <w:sz w:val="22"/>
                <w:szCs w:val="22"/>
              </w:rPr>
            </w:pPr>
            <w:r w:rsidRPr="005D76FA">
              <w:rPr>
                <w:b/>
                <w:bCs/>
                <w:sz w:val="22"/>
                <w:szCs w:val="22"/>
              </w:rPr>
              <w:t>Zkoušky tepelné odolnosti</w:t>
            </w:r>
          </w:p>
        </w:tc>
      </w:tr>
      <w:tr w:rsidR="009638FE" w:rsidRPr="000D0F08" w14:paraId="51169DCF" w14:textId="77777777" w:rsidTr="0018341B">
        <w:trPr>
          <w:jc w:val="center"/>
        </w:trPr>
        <w:tc>
          <w:tcPr>
            <w:tcW w:w="880" w:type="dxa"/>
          </w:tcPr>
          <w:p w14:paraId="2DDE87A6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692" w:type="dxa"/>
          </w:tcPr>
          <w:p w14:paraId="4D06B20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bCs/>
                <w:sz w:val="22"/>
                <w:szCs w:val="22"/>
              </w:rPr>
              <w:t>Stanovení odolnosti proti působení plamene</w:t>
            </w:r>
          </w:p>
        </w:tc>
        <w:tc>
          <w:tcPr>
            <w:tcW w:w="2836" w:type="dxa"/>
          </w:tcPr>
          <w:p w14:paraId="14E8EF18" w14:textId="77777777" w:rsidR="009638FE" w:rsidRPr="000D0F08" w:rsidRDefault="009638FE" w:rsidP="0018341B">
            <w:pPr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80 8715 čl. 3.11</w:t>
            </w:r>
          </w:p>
        </w:tc>
        <w:tc>
          <w:tcPr>
            <w:tcW w:w="2720" w:type="dxa"/>
          </w:tcPr>
          <w:p w14:paraId="47292DCE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Izolované a oboustranně </w:t>
            </w:r>
            <w:proofErr w:type="spellStart"/>
            <w:r w:rsidRPr="000D0F08">
              <w:rPr>
                <w:sz w:val="22"/>
                <w:szCs w:val="22"/>
              </w:rPr>
              <w:t>povrstvené</w:t>
            </w:r>
            <w:proofErr w:type="spellEnd"/>
            <w:r w:rsidRPr="000D0F08">
              <w:rPr>
                <w:sz w:val="22"/>
                <w:szCs w:val="22"/>
              </w:rPr>
              <w:t xml:space="preserve"> tlakové požární hadice</w:t>
            </w:r>
          </w:p>
        </w:tc>
        <w:tc>
          <w:tcPr>
            <w:tcW w:w="967" w:type="dxa"/>
          </w:tcPr>
          <w:p w14:paraId="11CF199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5F1F2505" w14:textId="77777777" w:rsidTr="0018341B">
        <w:trPr>
          <w:jc w:val="center"/>
        </w:trPr>
        <w:tc>
          <w:tcPr>
            <w:tcW w:w="880" w:type="dxa"/>
          </w:tcPr>
          <w:p w14:paraId="6BB0FF1D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692" w:type="dxa"/>
          </w:tcPr>
          <w:p w14:paraId="0037F17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ohebnosti za nízkých teplot</w:t>
            </w:r>
          </w:p>
        </w:tc>
        <w:tc>
          <w:tcPr>
            <w:tcW w:w="2836" w:type="dxa"/>
          </w:tcPr>
          <w:p w14:paraId="7D378532" w14:textId="77777777" w:rsidR="009638FE" w:rsidRPr="000D0F08" w:rsidRDefault="009638FE" w:rsidP="0018341B">
            <w:pPr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ČSN EN 15889, </w:t>
            </w:r>
            <w:proofErr w:type="spellStart"/>
            <w:r w:rsidRPr="000D0F08">
              <w:rPr>
                <w:sz w:val="22"/>
                <w:szCs w:val="22"/>
              </w:rPr>
              <w:t>příl</w:t>
            </w:r>
            <w:proofErr w:type="spellEnd"/>
            <w:r w:rsidRPr="000D0F08">
              <w:rPr>
                <w:sz w:val="22"/>
                <w:szCs w:val="22"/>
              </w:rPr>
              <w:t>. G.1</w:t>
            </w:r>
          </w:p>
        </w:tc>
        <w:tc>
          <w:tcPr>
            <w:tcW w:w="2720" w:type="dxa"/>
          </w:tcPr>
          <w:p w14:paraId="55FDD1FD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Požární izolované </w:t>
            </w:r>
            <w:proofErr w:type="spellStart"/>
            <w:r w:rsidRPr="000D0F08">
              <w:rPr>
                <w:sz w:val="22"/>
                <w:szCs w:val="22"/>
              </w:rPr>
              <w:t>zploštitelné</w:t>
            </w:r>
            <w:proofErr w:type="spellEnd"/>
            <w:r w:rsidRPr="000D0F08">
              <w:rPr>
                <w:sz w:val="22"/>
                <w:szCs w:val="22"/>
              </w:rPr>
              <w:t xml:space="preserve"> hadice</w:t>
            </w:r>
          </w:p>
        </w:tc>
        <w:tc>
          <w:tcPr>
            <w:tcW w:w="967" w:type="dxa"/>
          </w:tcPr>
          <w:p w14:paraId="056DC4A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F6152">
              <w:rPr>
                <w:sz w:val="22"/>
                <w:szCs w:val="22"/>
              </w:rPr>
              <w:t>D</w:t>
            </w:r>
          </w:p>
        </w:tc>
      </w:tr>
      <w:tr w:rsidR="009638FE" w:rsidRPr="000D0F08" w14:paraId="43C49AB4" w14:textId="77777777" w:rsidTr="0018341B">
        <w:trPr>
          <w:jc w:val="center"/>
        </w:trPr>
        <w:tc>
          <w:tcPr>
            <w:tcW w:w="880" w:type="dxa"/>
          </w:tcPr>
          <w:p w14:paraId="48DC1A8A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0D0F08">
              <w:rPr>
                <w:sz w:val="22"/>
                <w:szCs w:val="22"/>
              </w:rPr>
              <w:t>.3</w:t>
            </w:r>
          </w:p>
        </w:tc>
        <w:tc>
          <w:tcPr>
            <w:tcW w:w="2692" w:type="dxa"/>
          </w:tcPr>
          <w:p w14:paraId="3EF3054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odolnosti proti kontaktnímu teplu</w:t>
            </w:r>
          </w:p>
        </w:tc>
        <w:tc>
          <w:tcPr>
            <w:tcW w:w="2836" w:type="dxa"/>
          </w:tcPr>
          <w:p w14:paraId="0C1EA39B" w14:textId="77777777" w:rsidR="009638FE" w:rsidRPr="000D0F08" w:rsidRDefault="009638FE" w:rsidP="001834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ČSN EN 15889, </w:t>
            </w:r>
            <w:proofErr w:type="spellStart"/>
            <w:r>
              <w:rPr>
                <w:sz w:val="22"/>
                <w:szCs w:val="22"/>
              </w:rPr>
              <w:t>příl</w:t>
            </w:r>
            <w:proofErr w:type="spellEnd"/>
            <w:r>
              <w:rPr>
                <w:sz w:val="22"/>
                <w:szCs w:val="22"/>
              </w:rPr>
              <w:t>. H</w:t>
            </w:r>
          </w:p>
        </w:tc>
        <w:tc>
          <w:tcPr>
            <w:tcW w:w="2720" w:type="dxa"/>
          </w:tcPr>
          <w:p w14:paraId="0E771BDF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Tlakové požární hadice</w:t>
            </w:r>
          </w:p>
        </w:tc>
        <w:tc>
          <w:tcPr>
            <w:tcW w:w="967" w:type="dxa"/>
          </w:tcPr>
          <w:p w14:paraId="0A74F416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F6152">
              <w:rPr>
                <w:sz w:val="22"/>
                <w:szCs w:val="22"/>
              </w:rPr>
              <w:t>D</w:t>
            </w:r>
          </w:p>
        </w:tc>
      </w:tr>
      <w:tr w:rsidR="009638FE" w:rsidRPr="000D0F08" w14:paraId="5BB4ACF7" w14:textId="77777777" w:rsidTr="0018341B">
        <w:trPr>
          <w:jc w:val="center"/>
        </w:trPr>
        <w:tc>
          <w:tcPr>
            <w:tcW w:w="880" w:type="dxa"/>
          </w:tcPr>
          <w:p w14:paraId="686FB365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692" w:type="dxa"/>
          </w:tcPr>
          <w:p w14:paraId="204218E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odolnosti proti teplu</w:t>
            </w:r>
          </w:p>
        </w:tc>
        <w:tc>
          <w:tcPr>
            <w:tcW w:w="2836" w:type="dxa"/>
          </w:tcPr>
          <w:p w14:paraId="22C18539" w14:textId="77777777" w:rsidR="009638FE" w:rsidRPr="000D0F08" w:rsidRDefault="009638FE" w:rsidP="0018341B">
            <w:pPr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15182-1, čl. 6.5.2</w:t>
            </w:r>
          </w:p>
        </w:tc>
        <w:tc>
          <w:tcPr>
            <w:tcW w:w="2720" w:type="dxa"/>
          </w:tcPr>
          <w:p w14:paraId="75209D7E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Ručně ovládané požární proudnice</w:t>
            </w:r>
          </w:p>
        </w:tc>
        <w:tc>
          <w:tcPr>
            <w:tcW w:w="967" w:type="dxa"/>
          </w:tcPr>
          <w:p w14:paraId="7F46D70B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F6152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797BAF2B" w14:textId="77777777" w:rsidTr="0018341B">
        <w:trPr>
          <w:jc w:val="center"/>
        </w:trPr>
        <w:tc>
          <w:tcPr>
            <w:tcW w:w="880" w:type="dxa"/>
          </w:tcPr>
          <w:p w14:paraId="3D5C7631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692" w:type="dxa"/>
          </w:tcPr>
          <w:p w14:paraId="1F2F1650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Zkouška odolnosti proti mrazu</w:t>
            </w:r>
          </w:p>
        </w:tc>
        <w:tc>
          <w:tcPr>
            <w:tcW w:w="2836" w:type="dxa"/>
          </w:tcPr>
          <w:p w14:paraId="6C77ACBD" w14:textId="77777777" w:rsidR="009638FE" w:rsidRPr="000D0F08" w:rsidRDefault="009638FE" w:rsidP="0018341B">
            <w:pPr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15182-1, čl. 6.5.3</w:t>
            </w:r>
          </w:p>
        </w:tc>
        <w:tc>
          <w:tcPr>
            <w:tcW w:w="2720" w:type="dxa"/>
          </w:tcPr>
          <w:p w14:paraId="462AB8E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Ručně ovládané požární proudnice</w:t>
            </w:r>
          </w:p>
        </w:tc>
        <w:tc>
          <w:tcPr>
            <w:tcW w:w="967" w:type="dxa"/>
          </w:tcPr>
          <w:p w14:paraId="70048BF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8F6152">
              <w:rPr>
                <w:sz w:val="22"/>
                <w:szCs w:val="22"/>
              </w:rPr>
              <w:t>A, D</w:t>
            </w:r>
          </w:p>
        </w:tc>
      </w:tr>
      <w:tr w:rsidR="009638FE" w:rsidRPr="000D0F08" w14:paraId="06E49269" w14:textId="77777777" w:rsidTr="0018341B">
        <w:trPr>
          <w:jc w:val="center"/>
        </w:trPr>
        <w:tc>
          <w:tcPr>
            <w:tcW w:w="880" w:type="dxa"/>
          </w:tcPr>
          <w:p w14:paraId="18FBF671" w14:textId="77777777" w:rsidR="009638FE" w:rsidRPr="005D76FA" w:rsidRDefault="009638FE" w:rsidP="0018341B">
            <w:pPr>
              <w:spacing w:before="40" w:after="20"/>
              <w:jc w:val="center"/>
              <w:rPr>
                <w:b/>
                <w:bCs/>
                <w:sz w:val="22"/>
                <w:szCs w:val="22"/>
              </w:rPr>
            </w:pPr>
            <w:r w:rsidRPr="005D76FA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9215" w:type="dxa"/>
            <w:gridSpan w:val="4"/>
          </w:tcPr>
          <w:p w14:paraId="1529FD3C" w14:textId="77777777" w:rsidR="009638FE" w:rsidRPr="005D76FA" w:rsidRDefault="009638FE" w:rsidP="0018341B">
            <w:pPr>
              <w:spacing w:before="40" w:after="20"/>
              <w:jc w:val="left"/>
              <w:rPr>
                <w:b/>
                <w:bCs/>
                <w:sz w:val="22"/>
                <w:szCs w:val="22"/>
              </w:rPr>
            </w:pPr>
            <w:r w:rsidRPr="005D76FA">
              <w:rPr>
                <w:b/>
                <w:bCs/>
                <w:sz w:val="22"/>
                <w:szCs w:val="22"/>
              </w:rPr>
              <w:t>Požárně technické zkoušky</w:t>
            </w:r>
          </w:p>
        </w:tc>
      </w:tr>
      <w:tr w:rsidR="009638FE" w:rsidRPr="000D0F08" w14:paraId="085A28F1" w14:textId="77777777" w:rsidTr="0018341B">
        <w:trPr>
          <w:jc w:val="center"/>
        </w:trPr>
        <w:tc>
          <w:tcPr>
            <w:tcW w:w="880" w:type="dxa"/>
          </w:tcPr>
          <w:p w14:paraId="09D16EA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0D0F08">
              <w:rPr>
                <w:sz w:val="22"/>
                <w:szCs w:val="22"/>
              </w:rPr>
              <w:t>.1</w:t>
            </w:r>
          </w:p>
        </w:tc>
        <w:tc>
          <w:tcPr>
            <w:tcW w:w="2692" w:type="dxa"/>
          </w:tcPr>
          <w:p w14:paraId="428FED51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optické hustoty v jednoduché komoře</w:t>
            </w:r>
          </w:p>
        </w:tc>
        <w:tc>
          <w:tcPr>
            <w:tcW w:w="2836" w:type="dxa"/>
          </w:tcPr>
          <w:p w14:paraId="269009AE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ISO 5659-2</w:t>
            </w:r>
          </w:p>
        </w:tc>
        <w:tc>
          <w:tcPr>
            <w:tcW w:w="2720" w:type="dxa"/>
          </w:tcPr>
          <w:p w14:paraId="7ED0161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Plasty a montážní materiály</w:t>
            </w:r>
          </w:p>
        </w:tc>
        <w:tc>
          <w:tcPr>
            <w:tcW w:w="967" w:type="dxa"/>
          </w:tcPr>
          <w:p w14:paraId="0FECBEA3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4E742FA1" w14:textId="77777777" w:rsidTr="0018341B">
        <w:trPr>
          <w:jc w:val="center"/>
        </w:trPr>
        <w:tc>
          <w:tcPr>
            <w:tcW w:w="880" w:type="dxa"/>
            <w:tcBorders>
              <w:bottom w:val="single" w:sz="4" w:space="0" w:color="auto"/>
            </w:tcBorders>
          </w:tcPr>
          <w:p w14:paraId="05E16219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14:paraId="327D0391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Stanovení hořlavosti metodou kyslíkového čísla </w:t>
            </w:r>
            <w:r>
              <w:rPr>
                <w:sz w:val="22"/>
                <w:szCs w:val="22"/>
              </w:rPr>
              <w:t>–</w:t>
            </w:r>
            <w:r w:rsidRPr="000D0F08">
              <w:rPr>
                <w:sz w:val="22"/>
                <w:szCs w:val="22"/>
              </w:rPr>
              <w:t xml:space="preserve"> zkouška při teplotě okolí</w:t>
            </w:r>
          </w:p>
        </w:tc>
        <w:tc>
          <w:tcPr>
            <w:tcW w:w="2836" w:type="dxa"/>
            <w:tcBorders>
              <w:bottom w:val="single" w:sz="4" w:space="0" w:color="auto"/>
            </w:tcBorders>
          </w:tcPr>
          <w:p w14:paraId="00FEAB25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ČSN EN ISO 4589-2</w:t>
            </w:r>
          </w:p>
        </w:tc>
        <w:tc>
          <w:tcPr>
            <w:tcW w:w="2720" w:type="dxa"/>
            <w:tcBorders>
              <w:bottom w:val="single" w:sz="4" w:space="0" w:color="auto"/>
            </w:tcBorders>
          </w:tcPr>
          <w:p w14:paraId="44F8594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Plasty</w:t>
            </w:r>
          </w:p>
        </w:tc>
        <w:tc>
          <w:tcPr>
            <w:tcW w:w="967" w:type="dxa"/>
            <w:tcBorders>
              <w:bottom w:val="single" w:sz="4" w:space="0" w:color="auto"/>
            </w:tcBorders>
          </w:tcPr>
          <w:p w14:paraId="06859A11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22164D63" w14:textId="77777777" w:rsidTr="0018341B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5A5408D5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64E3A8F2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hořlavosti metodou kyslíkového čís</w:t>
            </w:r>
            <w:r>
              <w:rPr>
                <w:sz w:val="22"/>
                <w:szCs w:val="22"/>
              </w:rPr>
              <w:t>la – zkouška při zvýšené teplotě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0CD53664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ČSN EN ISO 4589-3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</w:tcPr>
          <w:p w14:paraId="6A94521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Plasty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571D8223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5305295C" w14:textId="77777777" w:rsidTr="0018341B">
        <w:trPr>
          <w:jc w:val="center"/>
        </w:trPr>
        <w:tc>
          <w:tcPr>
            <w:tcW w:w="880" w:type="dxa"/>
            <w:tcBorders>
              <w:top w:val="single" w:sz="4" w:space="0" w:color="auto"/>
            </w:tcBorders>
          </w:tcPr>
          <w:p w14:paraId="4CA38C2E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692" w:type="dxa"/>
            <w:tcBorders>
              <w:top w:val="single" w:sz="4" w:space="0" w:color="auto"/>
            </w:tcBorders>
          </w:tcPr>
          <w:p w14:paraId="3945A9E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vznětlivosti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40942A62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Metodika TÚPO č. 08-09</w:t>
            </w:r>
          </w:p>
          <w:p w14:paraId="0F2ACA2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(ČSN 64 0149)</w:t>
            </w:r>
          </w:p>
        </w:tc>
        <w:tc>
          <w:tcPr>
            <w:tcW w:w="2720" w:type="dxa"/>
            <w:tcBorders>
              <w:top w:val="single" w:sz="4" w:space="0" w:color="auto"/>
            </w:tcBorders>
          </w:tcPr>
          <w:p w14:paraId="779AA1E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Pevné látky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14:paraId="0242AD76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03A26EC7" w14:textId="77777777" w:rsidTr="0018341B">
        <w:trPr>
          <w:jc w:val="center"/>
        </w:trPr>
        <w:tc>
          <w:tcPr>
            <w:tcW w:w="880" w:type="dxa"/>
          </w:tcPr>
          <w:p w14:paraId="08108FA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692" w:type="dxa"/>
          </w:tcPr>
          <w:p w14:paraId="7E64EE3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chování látek při zahřívání vysokotlakou diferenční snímací kalorimetrií</w:t>
            </w:r>
          </w:p>
        </w:tc>
        <w:tc>
          <w:tcPr>
            <w:tcW w:w="2836" w:type="dxa"/>
          </w:tcPr>
          <w:p w14:paraId="01136BF5" w14:textId="77777777" w:rsidR="009638FE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Metodika TÚPO č. 35-14</w:t>
            </w:r>
          </w:p>
          <w:p w14:paraId="61213D7D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(ČSN EN ISO 11357-1)</w:t>
            </w:r>
          </w:p>
        </w:tc>
        <w:tc>
          <w:tcPr>
            <w:tcW w:w="2720" w:type="dxa"/>
          </w:tcPr>
          <w:p w14:paraId="5340DA0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Pevné látky a materiály</w:t>
            </w:r>
          </w:p>
        </w:tc>
        <w:tc>
          <w:tcPr>
            <w:tcW w:w="967" w:type="dxa"/>
          </w:tcPr>
          <w:p w14:paraId="79F9EA67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41EE0DCF" w14:textId="77777777" w:rsidTr="0018341B">
        <w:trPr>
          <w:jc w:val="center"/>
        </w:trPr>
        <w:tc>
          <w:tcPr>
            <w:tcW w:w="880" w:type="dxa"/>
          </w:tcPr>
          <w:p w14:paraId="0980776D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0D0F0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692" w:type="dxa"/>
          </w:tcPr>
          <w:p w14:paraId="20724DBE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samovolného vznícení</w:t>
            </w:r>
          </w:p>
        </w:tc>
        <w:tc>
          <w:tcPr>
            <w:tcW w:w="2836" w:type="dxa"/>
          </w:tcPr>
          <w:p w14:paraId="5C1D2DE4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15188</w:t>
            </w:r>
          </w:p>
        </w:tc>
        <w:tc>
          <w:tcPr>
            <w:tcW w:w="2720" w:type="dxa"/>
          </w:tcPr>
          <w:p w14:paraId="667662AF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Hořlavé prachy nebo granulované materiály</w:t>
            </w:r>
          </w:p>
        </w:tc>
        <w:tc>
          <w:tcPr>
            <w:tcW w:w="967" w:type="dxa"/>
          </w:tcPr>
          <w:p w14:paraId="66B4D220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6347197F" w14:textId="77777777" w:rsidTr="0018341B">
        <w:trPr>
          <w:jc w:val="center"/>
        </w:trPr>
        <w:tc>
          <w:tcPr>
            <w:tcW w:w="880" w:type="dxa"/>
          </w:tcPr>
          <w:p w14:paraId="6494A586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0D0F08">
              <w:rPr>
                <w:sz w:val="22"/>
                <w:szCs w:val="22"/>
              </w:rPr>
              <w:t>.7</w:t>
            </w:r>
          </w:p>
        </w:tc>
        <w:tc>
          <w:tcPr>
            <w:tcW w:w="2692" w:type="dxa"/>
          </w:tcPr>
          <w:p w14:paraId="359EF20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Stanovení teploty vznícení</w:t>
            </w:r>
          </w:p>
        </w:tc>
        <w:tc>
          <w:tcPr>
            <w:tcW w:w="2836" w:type="dxa"/>
          </w:tcPr>
          <w:p w14:paraId="2DB7C30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317189">
              <w:rPr>
                <w:spacing w:val="-4"/>
                <w:sz w:val="22"/>
                <w:szCs w:val="22"/>
              </w:rPr>
              <w:t>ČSN EN ISO/IEC 80079-20-1,</w:t>
            </w:r>
            <w:r w:rsidRPr="000D0F08">
              <w:rPr>
                <w:sz w:val="22"/>
                <w:szCs w:val="22"/>
              </w:rPr>
              <w:t xml:space="preserve"> čl. 7</w:t>
            </w:r>
          </w:p>
        </w:tc>
        <w:tc>
          <w:tcPr>
            <w:tcW w:w="2720" w:type="dxa"/>
          </w:tcPr>
          <w:p w14:paraId="7DC2684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Hořlavé kapaliny</w:t>
            </w:r>
          </w:p>
        </w:tc>
        <w:tc>
          <w:tcPr>
            <w:tcW w:w="967" w:type="dxa"/>
          </w:tcPr>
          <w:p w14:paraId="2627E348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9638FE" w:rsidRPr="000D0F08" w14:paraId="408FD80F" w14:textId="77777777" w:rsidTr="0018341B">
        <w:trPr>
          <w:jc w:val="center"/>
        </w:trPr>
        <w:tc>
          <w:tcPr>
            <w:tcW w:w="880" w:type="dxa"/>
          </w:tcPr>
          <w:p w14:paraId="39A9FCE5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0D0F08">
              <w:rPr>
                <w:sz w:val="22"/>
                <w:szCs w:val="22"/>
              </w:rPr>
              <w:t>.8</w:t>
            </w:r>
          </w:p>
        </w:tc>
        <w:tc>
          <w:tcPr>
            <w:tcW w:w="2692" w:type="dxa"/>
          </w:tcPr>
          <w:p w14:paraId="4957BC4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Stanovení bodu vzplanutí a bodu hoření – Metoda otevřeného kelímku podle </w:t>
            </w:r>
            <w:proofErr w:type="spellStart"/>
            <w:r w:rsidRPr="000D0F08">
              <w:rPr>
                <w:sz w:val="22"/>
                <w:szCs w:val="22"/>
              </w:rPr>
              <w:t>Clevelanda</w:t>
            </w:r>
            <w:proofErr w:type="spellEnd"/>
          </w:p>
        </w:tc>
        <w:tc>
          <w:tcPr>
            <w:tcW w:w="2836" w:type="dxa"/>
          </w:tcPr>
          <w:p w14:paraId="45DEB68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ISO 2592</w:t>
            </w:r>
          </w:p>
        </w:tc>
        <w:tc>
          <w:tcPr>
            <w:tcW w:w="2720" w:type="dxa"/>
          </w:tcPr>
          <w:p w14:paraId="0C0D1E81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Ropné výrobky</w:t>
            </w:r>
          </w:p>
        </w:tc>
        <w:tc>
          <w:tcPr>
            <w:tcW w:w="967" w:type="dxa"/>
          </w:tcPr>
          <w:p w14:paraId="6E57FCF3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D</w:t>
            </w:r>
          </w:p>
        </w:tc>
      </w:tr>
      <w:tr w:rsidR="009638FE" w:rsidRPr="000D0F08" w14:paraId="7387DBDE" w14:textId="77777777" w:rsidTr="0018341B">
        <w:trPr>
          <w:jc w:val="center"/>
        </w:trPr>
        <w:tc>
          <w:tcPr>
            <w:tcW w:w="880" w:type="dxa"/>
          </w:tcPr>
          <w:p w14:paraId="696092E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0D0F08">
              <w:rPr>
                <w:sz w:val="22"/>
                <w:szCs w:val="22"/>
              </w:rPr>
              <w:t>.9</w:t>
            </w:r>
          </w:p>
        </w:tc>
        <w:tc>
          <w:tcPr>
            <w:tcW w:w="2692" w:type="dxa"/>
          </w:tcPr>
          <w:p w14:paraId="38F1D2B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Stanovení sklonu k samovznícení – </w:t>
            </w:r>
            <w:proofErr w:type="spellStart"/>
            <w:r w:rsidRPr="000D0F08">
              <w:rPr>
                <w:sz w:val="22"/>
                <w:szCs w:val="22"/>
              </w:rPr>
              <w:t>Mackeyův</w:t>
            </w:r>
            <w:proofErr w:type="spellEnd"/>
            <w:r w:rsidRPr="000D0F08">
              <w:rPr>
                <w:sz w:val="22"/>
                <w:szCs w:val="22"/>
              </w:rPr>
              <w:t xml:space="preserve"> test</w:t>
            </w:r>
          </w:p>
        </w:tc>
        <w:tc>
          <w:tcPr>
            <w:tcW w:w="2836" w:type="dxa"/>
          </w:tcPr>
          <w:p w14:paraId="302D5B92" w14:textId="77777777" w:rsidR="009638FE" w:rsidRDefault="009638FE" w:rsidP="0018341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Metodika TÚPO č. 06-09</w:t>
            </w:r>
          </w:p>
          <w:p w14:paraId="571EC681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(ASTM D3523-92:2012)</w:t>
            </w:r>
          </w:p>
        </w:tc>
        <w:tc>
          <w:tcPr>
            <w:tcW w:w="2720" w:type="dxa"/>
          </w:tcPr>
          <w:p w14:paraId="52B2343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Kapalné a pastovité látky</w:t>
            </w:r>
          </w:p>
        </w:tc>
        <w:tc>
          <w:tcPr>
            <w:tcW w:w="967" w:type="dxa"/>
          </w:tcPr>
          <w:p w14:paraId="198A8E75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6E0E3CE2" w14:textId="77777777" w:rsidTr="0018341B">
        <w:trPr>
          <w:jc w:val="center"/>
        </w:trPr>
        <w:tc>
          <w:tcPr>
            <w:tcW w:w="880" w:type="dxa"/>
          </w:tcPr>
          <w:p w14:paraId="3E0ACAC9" w14:textId="77777777" w:rsidR="009638FE" w:rsidRPr="000D0F08" w:rsidRDefault="009638FE" w:rsidP="009638FE">
            <w:pPr>
              <w:keepNext/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0D0F08">
              <w:rPr>
                <w:sz w:val="22"/>
                <w:szCs w:val="22"/>
              </w:rPr>
              <w:t>.10</w:t>
            </w:r>
          </w:p>
        </w:tc>
        <w:tc>
          <w:tcPr>
            <w:tcW w:w="2692" w:type="dxa"/>
          </w:tcPr>
          <w:p w14:paraId="3F1253AA" w14:textId="77777777" w:rsidR="009638FE" w:rsidRPr="000D0F08" w:rsidRDefault="009638FE" w:rsidP="009638FE">
            <w:pPr>
              <w:keepNext/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bodu vzplanutí v uzavřeném kelímku – Rychlá rovnovážná metoda</w:t>
            </w:r>
          </w:p>
        </w:tc>
        <w:tc>
          <w:tcPr>
            <w:tcW w:w="2836" w:type="dxa"/>
          </w:tcPr>
          <w:p w14:paraId="3D208802" w14:textId="77777777" w:rsidR="009638FE" w:rsidRPr="000D0F08" w:rsidRDefault="009638FE" w:rsidP="009638FE">
            <w:pPr>
              <w:keepNext/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ČSN EN ISO 3679</w:t>
            </w:r>
          </w:p>
        </w:tc>
        <w:tc>
          <w:tcPr>
            <w:tcW w:w="2720" w:type="dxa"/>
          </w:tcPr>
          <w:p w14:paraId="240E9A1B" w14:textId="77777777" w:rsidR="009638FE" w:rsidRPr="000D0F08" w:rsidRDefault="009638FE" w:rsidP="009638FE">
            <w:pPr>
              <w:keepNext/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Barvy, laky, lepidla, rozpouštědla, ropné produkty, nafta, petrolej, metylestery mastných kyselin</w:t>
            </w:r>
          </w:p>
        </w:tc>
        <w:tc>
          <w:tcPr>
            <w:tcW w:w="967" w:type="dxa"/>
          </w:tcPr>
          <w:p w14:paraId="5F3ACE6E" w14:textId="77777777" w:rsidR="009638FE" w:rsidRPr="000D0F08" w:rsidRDefault="009638FE" w:rsidP="009638FE">
            <w:pPr>
              <w:keepNext/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9638FE" w:rsidRPr="00317189" w14:paraId="5017526F" w14:textId="77777777" w:rsidTr="0018341B">
        <w:trPr>
          <w:jc w:val="center"/>
        </w:trPr>
        <w:tc>
          <w:tcPr>
            <w:tcW w:w="880" w:type="dxa"/>
          </w:tcPr>
          <w:p w14:paraId="33428BA9" w14:textId="77777777" w:rsidR="009638FE" w:rsidRPr="00317189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317189">
              <w:rPr>
                <w:sz w:val="22"/>
                <w:szCs w:val="22"/>
              </w:rPr>
              <w:t>9.11</w:t>
            </w:r>
          </w:p>
        </w:tc>
        <w:tc>
          <w:tcPr>
            <w:tcW w:w="2692" w:type="dxa"/>
          </w:tcPr>
          <w:p w14:paraId="1AF4990E" w14:textId="77777777" w:rsidR="009638FE" w:rsidRPr="00317189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317189">
              <w:rPr>
                <w:sz w:val="22"/>
                <w:szCs w:val="22"/>
              </w:rPr>
              <w:t>Stanovení tepelných charakteristik metodou DSC</w:t>
            </w:r>
          </w:p>
        </w:tc>
        <w:tc>
          <w:tcPr>
            <w:tcW w:w="2836" w:type="dxa"/>
          </w:tcPr>
          <w:p w14:paraId="34A06C94" w14:textId="77777777" w:rsidR="009638FE" w:rsidRPr="00317189" w:rsidRDefault="009638FE" w:rsidP="0018341B">
            <w:pPr>
              <w:jc w:val="left"/>
              <w:rPr>
                <w:sz w:val="22"/>
                <w:szCs w:val="22"/>
              </w:rPr>
            </w:pPr>
            <w:r w:rsidRPr="00317189">
              <w:rPr>
                <w:sz w:val="22"/>
                <w:szCs w:val="22"/>
              </w:rPr>
              <w:t>Metodika TÚPO č. 45-25, postup A</w:t>
            </w:r>
          </w:p>
          <w:p w14:paraId="09722FFA" w14:textId="77777777" w:rsidR="009638FE" w:rsidRPr="00317189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(ČSN EN ISO 11357-1;</w:t>
            </w:r>
          </w:p>
          <w:p w14:paraId="7CA744DC" w14:textId="77777777" w:rsidR="009638FE" w:rsidRPr="00317189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317189">
              <w:rPr>
                <w:sz w:val="22"/>
                <w:szCs w:val="22"/>
              </w:rPr>
              <w:t>ČSN EN ISO 11357-3)</w:t>
            </w:r>
          </w:p>
        </w:tc>
        <w:tc>
          <w:tcPr>
            <w:tcW w:w="2720" w:type="dxa"/>
          </w:tcPr>
          <w:p w14:paraId="3809B138" w14:textId="77777777" w:rsidR="009638FE" w:rsidRPr="00317189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317189">
              <w:rPr>
                <w:sz w:val="22"/>
                <w:szCs w:val="22"/>
              </w:rPr>
              <w:t>Pevné látky a materiály</w:t>
            </w:r>
          </w:p>
        </w:tc>
        <w:tc>
          <w:tcPr>
            <w:tcW w:w="967" w:type="dxa"/>
          </w:tcPr>
          <w:p w14:paraId="66E09093" w14:textId="77777777" w:rsidR="009638FE" w:rsidRPr="00317189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317189">
              <w:rPr>
                <w:sz w:val="22"/>
                <w:szCs w:val="22"/>
              </w:rPr>
              <w:t>-</w:t>
            </w:r>
          </w:p>
        </w:tc>
      </w:tr>
      <w:tr w:rsidR="009638FE" w:rsidRPr="00317189" w14:paraId="0529966E" w14:textId="77777777" w:rsidTr="0018341B">
        <w:trPr>
          <w:jc w:val="center"/>
        </w:trPr>
        <w:tc>
          <w:tcPr>
            <w:tcW w:w="880" w:type="dxa"/>
          </w:tcPr>
          <w:p w14:paraId="29C24FE8" w14:textId="77777777" w:rsidR="009638FE" w:rsidRPr="00317189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317189">
              <w:rPr>
                <w:sz w:val="22"/>
                <w:szCs w:val="22"/>
              </w:rPr>
              <w:t>9.12</w:t>
            </w:r>
          </w:p>
        </w:tc>
        <w:tc>
          <w:tcPr>
            <w:tcW w:w="2692" w:type="dxa"/>
          </w:tcPr>
          <w:p w14:paraId="1E803A1F" w14:textId="77777777" w:rsidR="009638FE" w:rsidRPr="00317189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proofErr w:type="spellStart"/>
            <w:r w:rsidRPr="00317189">
              <w:rPr>
                <w:sz w:val="22"/>
                <w:szCs w:val="22"/>
              </w:rPr>
              <w:t>Termogravimetrická</w:t>
            </w:r>
            <w:proofErr w:type="spellEnd"/>
            <w:r w:rsidRPr="00317189">
              <w:rPr>
                <w:sz w:val="22"/>
                <w:szCs w:val="22"/>
              </w:rPr>
              <w:t xml:space="preserve"> analýza TGA</w:t>
            </w:r>
          </w:p>
        </w:tc>
        <w:tc>
          <w:tcPr>
            <w:tcW w:w="2836" w:type="dxa"/>
          </w:tcPr>
          <w:p w14:paraId="38426BA3" w14:textId="77777777" w:rsidR="009638FE" w:rsidRPr="00317189" w:rsidRDefault="009638FE" w:rsidP="0018341B">
            <w:pPr>
              <w:jc w:val="left"/>
              <w:rPr>
                <w:sz w:val="22"/>
                <w:szCs w:val="22"/>
              </w:rPr>
            </w:pPr>
            <w:r w:rsidRPr="00317189">
              <w:rPr>
                <w:sz w:val="22"/>
                <w:szCs w:val="22"/>
              </w:rPr>
              <w:t>Metodika TÚPO č. 45-25, postup B</w:t>
            </w:r>
          </w:p>
          <w:p w14:paraId="672824C7" w14:textId="77777777" w:rsidR="009638FE" w:rsidRPr="00317189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317189">
              <w:rPr>
                <w:sz w:val="22"/>
                <w:szCs w:val="22"/>
              </w:rPr>
              <w:t>(ČSN EN ISO 11358-1)</w:t>
            </w:r>
          </w:p>
        </w:tc>
        <w:tc>
          <w:tcPr>
            <w:tcW w:w="2720" w:type="dxa"/>
          </w:tcPr>
          <w:p w14:paraId="0A17DAF6" w14:textId="77777777" w:rsidR="009638FE" w:rsidRPr="00317189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317189">
              <w:rPr>
                <w:sz w:val="22"/>
                <w:szCs w:val="22"/>
              </w:rPr>
              <w:t>Pevné látky a materiály</w:t>
            </w:r>
          </w:p>
        </w:tc>
        <w:tc>
          <w:tcPr>
            <w:tcW w:w="967" w:type="dxa"/>
          </w:tcPr>
          <w:p w14:paraId="5037BBB9" w14:textId="77777777" w:rsidR="009638FE" w:rsidRPr="00317189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317189">
              <w:rPr>
                <w:sz w:val="22"/>
                <w:szCs w:val="22"/>
              </w:rPr>
              <w:t>-</w:t>
            </w:r>
          </w:p>
        </w:tc>
      </w:tr>
      <w:tr w:rsidR="009638FE" w:rsidRPr="000D0F08" w14:paraId="1E8F5CFD" w14:textId="77777777" w:rsidTr="0018341B">
        <w:trPr>
          <w:jc w:val="center"/>
        </w:trPr>
        <w:tc>
          <w:tcPr>
            <w:tcW w:w="880" w:type="dxa"/>
            <w:tcBorders>
              <w:bottom w:val="single" w:sz="4" w:space="0" w:color="auto"/>
            </w:tcBorders>
          </w:tcPr>
          <w:p w14:paraId="277CB4DB" w14:textId="77777777" w:rsidR="009638FE" w:rsidRPr="005D76FA" w:rsidRDefault="009638FE" w:rsidP="0018341B">
            <w:pPr>
              <w:spacing w:before="40" w:after="20"/>
              <w:jc w:val="center"/>
              <w:rPr>
                <w:b/>
                <w:bCs/>
                <w:sz w:val="22"/>
                <w:szCs w:val="22"/>
              </w:rPr>
            </w:pPr>
            <w:r w:rsidRPr="005D76FA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215" w:type="dxa"/>
            <w:gridSpan w:val="4"/>
            <w:tcBorders>
              <w:bottom w:val="single" w:sz="4" w:space="0" w:color="auto"/>
            </w:tcBorders>
          </w:tcPr>
          <w:p w14:paraId="7633068E" w14:textId="77777777" w:rsidR="009638FE" w:rsidRPr="005D76FA" w:rsidRDefault="009638FE" w:rsidP="0018341B">
            <w:pPr>
              <w:spacing w:before="40" w:after="20"/>
              <w:jc w:val="left"/>
              <w:rPr>
                <w:b/>
                <w:bCs/>
                <w:sz w:val="22"/>
                <w:szCs w:val="22"/>
              </w:rPr>
            </w:pPr>
            <w:r w:rsidRPr="005D76FA">
              <w:rPr>
                <w:b/>
                <w:bCs/>
                <w:sz w:val="22"/>
                <w:szCs w:val="22"/>
              </w:rPr>
              <w:t>Chemické zkoušky</w:t>
            </w:r>
          </w:p>
        </w:tc>
      </w:tr>
      <w:tr w:rsidR="009638FE" w:rsidRPr="000D0F08" w14:paraId="6357965E" w14:textId="77777777" w:rsidTr="0018341B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14:paraId="7CEF22DC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D0F08">
              <w:rPr>
                <w:sz w:val="22"/>
                <w:szCs w:val="22"/>
              </w:rPr>
              <w:t>.1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7D1940A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Chemická analýza </w:t>
            </w:r>
            <w:proofErr w:type="spellStart"/>
            <w:r w:rsidRPr="000D0F08">
              <w:rPr>
                <w:sz w:val="22"/>
                <w:szCs w:val="22"/>
              </w:rPr>
              <w:t>akcelerantů</w:t>
            </w:r>
            <w:proofErr w:type="spellEnd"/>
            <w:r w:rsidRPr="000D0F08">
              <w:rPr>
                <w:sz w:val="22"/>
                <w:szCs w:val="22"/>
              </w:rPr>
              <w:t xml:space="preserve"> hoření a těkavých organických látek plynovou chromatografií (GC/</w:t>
            </w:r>
            <w:proofErr w:type="gramStart"/>
            <w:r w:rsidRPr="000D0F08">
              <w:rPr>
                <w:sz w:val="22"/>
                <w:szCs w:val="22"/>
              </w:rPr>
              <w:t>MS)-</w:t>
            </w:r>
            <w:proofErr w:type="spellStart"/>
            <w:proofErr w:type="gramEnd"/>
            <w:r>
              <w:rPr>
                <w:sz w:val="22"/>
                <w:szCs w:val="22"/>
              </w:rPr>
              <w:t>mikroextrakcí</w:t>
            </w:r>
            <w:proofErr w:type="spellEnd"/>
            <w:r>
              <w:rPr>
                <w:sz w:val="22"/>
                <w:szCs w:val="22"/>
              </w:rPr>
              <w:t xml:space="preserve"> tuhou fází (SPME)</w:t>
            </w:r>
          </w:p>
        </w:tc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4CD2A594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Metodika TÚPO č. 02-13, postup A </w:t>
            </w:r>
          </w:p>
          <w:p w14:paraId="4827074A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(ASTM E-1388)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</w:tcPr>
          <w:p w14:paraId="1C4F8AA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Vzorky z požářiště</w:t>
            </w:r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</w:tcPr>
          <w:p w14:paraId="32864025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5EF2889D" w14:textId="77777777" w:rsidTr="0018341B">
        <w:trPr>
          <w:cantSplit/>
          <w:jc w:val="center"/>
        </w:trPr>
        <w:tc>
          <w:tcPr>
            <w:tcW w:w="880" w:type="dxa"/>
            <w:tcBorders>
              <w:top w:val="single" w:sz="4" w:space="0" w:color="auto"/>
            </w:tcBorders>
          </w:tcPr>
          <w:p w14:paraId="32308691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D0F08">
              <w:rPr>
                <w:sz w:val="22"/>
                <w:szCs w:val="22"/>
              </w:rPr>
              <w:t>.2</w:t>
            </w:r>
          </w:p>
        </w:tc>
        <w:tc>
          <w:tcPr>
            <w:tcW w:w="2692" w:type="dxa"/>
            <w:tcBorders>
              <w:top w:val="single" w:sz="4" w:space="0" w:color="auto"/>
            </w:tcBorders>
          </w:tcPr>
          <w:p w14:paraId="0AA72A2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Chemická analýza </w:t>
            </w:r>
            <w:proofErr w:type="spellStart"/>
            <w:r w:rsidRPr="000D0F08">
              <w:rPr>
                <w:sz w:val="22"/>
                <w:szCs w:val="22"/>
              </w:rPr>
              <w:t>akcelerantů</w:t>
            </w:r>
            <w:proofErr w:type="spellEnd"/>
            <w:r w:rsidRPr="000D0F08">
              <w:rPr>
                <w:sz w:val="22"/>
                <w:szCs w:val="22"/>
              </w:rPr>
              <w:t xml:space="preserve"> hoření a těkavých organických látek plynovou chromatografií (GC/MS) přímým nástřikem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4A095DA8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 xml:space="preserve">Metodika TÚPO č. 02-13, postup B </w:t>
            </w:r>
          </w:p>
          <w:p w14:paraId="645ACC0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(ASTM E-1388)</w:t>
            </w:r>
          </w:p>
        </w:tc>
        <w:tc>
          <w:tcPr>
            <w:tcW w:w="2720" w:type="dxa"/>
            <w:tcBorders>
              <w:top w:val="single" w:sz="4" w:space="0" w:color="auto"/>
            </w:tcBorders>
          </w:tcPr>
          <w:p w14:paraId="0A52D648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Vzorky z požářiště</w:t>
            </w:r>
          </w:p>
        </w:tc>
        <w:tc>
          <w:tcPr>
            <w:tcW w:w="967" w:type="dxa"/>
            <w:tcBorders>
              <w:top w:val="single" w:sz="4" w:space="0" w:color="auto"/>
            </w:tcBorders>
          </w:tcPr>
          <w:p w14:paraId="26F34D8B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4E7D33F8" w14:textId="77777777" w:rsidTr="0018341B">
        <w:trPr>
          <w:jc w:val="center"/>
        </w:trPr>
        <w:tc>
          <w:tcPr>
            <w:tcW w:w="880" w:type="dxa"/>
          </w:tcPr>
          <w:p w14:paraId="196FD4F1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D0F08">
              <w:rPr>
                <w:sz w:val="22"/>
                <w:szCs w:val="22"/>
              </w:rPr>
              <w:t>.3</w:t>
            </w:r>
          </w:p>
        </w:tc>
        <w:tc>
          <w:tcPr>
            <w:tcW w:w="2692" w:type="dxa"/>
          </w:tcPr>
          <w:p w14:paraId="7248D63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chemického složení plynovou chromatografií (GC/MS+TCD)</w:t>
            </w:r>
          </w:p>
        </w:tc>
        <w:tc>
          <w:tcPr>
            <w:tcW w:w="2836" w:type="dxa"/>
          </w:tcPr>
          <w:p w14:paraId="6F4F3D2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Metodika TÚPO č. 32-14</w:t>
            </w:r>
          </w:p>
        </w:tc>
        <w:tc>
          <w:tcPr>
            <w:tcW w:w="2720" w:type="dxa"/>
          </w:tcPr>
          <w:p w14:paraId="4DE998C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Plynná a kapalná hasiva, pěnidla</w:t>
            </w:r>
          </w:p>
        </w:tc>
        <w:tc>
          <w:tcPr>
            <w:tcW w:w="967" w:type="dxa"/>
          </w:tcPr>
          <w:p w14:paraId="15969FCD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4ADF5866" w14:textId="77777777" w:rsidTr="0018341B">
        <w:trPr>
          <w:jc w:val="center"/>
        </w:trPr>
        <w:tc>
          <w:tcPr>
            <w:tcW w:w="880" w:type="dxa"/>
          </w:tcPr>
          <w:p w14:paraId="343F8949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0D0F08">
              <w:rPr>
                <w:sz w:val="22"/>
                <w:szCs w:val="22"/>
              </w:rPr>
              <w:t>.4</w:t>
            </w:r>
          </w:p>
        </w:tc>
        <w:tc>
          <w:tcPr>
            <w:tcW w:w="2692" w:type="dxa"/>
          </w:tcPr>
          <w:p w14:paraId="04828758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čistoty plynovou chromatografií (GC/MS+TCD)</w:t>
            </w:r>
          </w:p>
        </w:tc>
        <w:tc>
          <w:tcPr>
            <w:tcW w:w="2836" w:type="dxa"/>
          </w:tcPr>
          <w:p w14:paraId="1E8EFBEF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Metodika TÚPO č. 33-14</w:t>
            </w:r>
          </w:p>
        </w:tc>
        <w:tc>
          <w:tcPr>
            <w:tcW w:w="2720" w:type="dxa"/>
          </w:tcPr>
          <w:p w14:paraId="6E63C5CE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Plynná a kapalná hasiva, pěnidla</w:t>
            </w:r>
          </w:p>
        </w:tc>
        <w:tc>
          <w:tcPr>
            <w:tcW w:w="967" w:type="dxa"/>
          </w:tcPr>
          <w:p w14:paraId="04A862B4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1115B22A" w14:textId="77777777" w:rsidTr="0018341B">
        <w:trPr>
          <w:jc w:val="center"/>
        </w:trPr>
        <w:tc>
          <w:tcPr>
            <w:tcW w:w="880" w:type="dxa"/>
          </w:tcPr>
          <w:p w14:paraId="754F260E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0D0F08">
              <w:rPr>
                <w:sz w:val="22"/>
                <w:szCs w:val="22"/>
              </w:rPr>
              <w:t>.5</w:t>
            </w:r>
          </w:p>
        </w:tc>
        <w:tc>
          <w:tcPr>
            <w:tcW w:w="2692" w:type="dxa"/>
          </w:tcPr>
          <w:p w14:paraId="7873E19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netěkavého zbytku plynovou chromatografií (GC/MS)</w:t>
            </w:r>
          </w:p>
        </w:tc>
        <w:tc>
          <w:tcPr>
            <w:tcW w:w="2836" w:type="dxa"/>
          </w:tcPr>
          <w:p w14:paraId="10A25D76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Metodika TÚPO č. 34-14</w:t>
            </w:r>
          </w:p>
        </w:tc>
        <w:tc>
          <w:tcPr>
            <w:tcW w:w="2720" w:type="dxa"/>
          </w:tcPr>
          <w:p w14:paraId="3FE8383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Plynná a kapalná hasiva, pěnidla</w:t>
            </w:r>
          </w:p>
        </w:tc>
        <w:tc>
          <w:tcPr>
            <w:tcW w:w="967" w:type="dxa"/>
          </w:tcPr>
          <w:p w14:paraId="4AC20A65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1D6037F4" w14:textId="77777777" w:rsidTr="0018341B">
        <w:trPr>
          <w:jc w:val="center"/>
        </w:trPr>
        <w:tc>
          <w:tcPr>
            <w:tcW w:w="880" w:type="dxa"/>
          </w:tcPr>
          <w:p w14:paraId="0860B733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0D0F08">
              <w:rPr>
                <w:sz w:val="22"/>
                <w:szCs w:val="22"/>
              </w:rPr>
              <w:t>.6</w:t>
            </w:r>
          </w:p>
        </w:tc>
        <w:tc>
          <w:tcPr>
            <w:tcW w:w="2692" w:type="dxa"/>
          </w:tcPr>
          <w:p w14:paraId="0160CD03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kyselosti alkalimetricky</w:t>
            </w:r>
          </w:p>
        </w:tc>
        <w:tc>
          <w:tcPr>
            <w:tcW w:w="2836" w:type="dxa"/>
          </w:tcPr>
          <w:p w14:paraId="79A5A961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Metodika TÚPO č. 38-15</w:t>
            </w:r>
          </w:p>
        </w:tc>
        <w:tc>
          <w:tcPr>
            <w:tcW w:w="2720" w:type="dxa"/>
          </w:tcPr>
          <w:p w14:paraId="635FDE68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Plynná a kapalná hasiva, pěnidla</w:t>
            </w:r>
          </w:p>
        </w:tc>
        <w:tc>
          <w:tcPr>
            <w:tcW w:w="967" w:type="dxa"/>
          </w:tcPr>
          <w:p w14:paraId="6FE41E02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06C37B6A" w14:textId="77777777" w:rsidTr="0018341B">
        <w:trPr>
          <w:jc w:val="center"/>
        </w:trPr>
        <w:tc>
          <w:tcPr>
            <w:tcW w:w="880" w:type="dxa"/>
          </w:tcPr>
          <w:p w14:paraId="0F4F3D9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0D0F08">
              <w:rPr>
                <w:sz w:val="22"/>
                <w:szCs w:val="22"/>
              </w:rPr>
              <w:t>.7</w:t>
            </w:r>
          </w:p>
        </w:tc>
        <w:tc>
          <w:tcPr>
            <w:tcW w:w="2692" w:type="dxa"/>
          </w:tcPr>
          <w:p w14:paraId="6DFBB628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sedimentu gravimetricky</w:t>
            </w:r>
          </w:p>
        </w:tc>
        <w:tc>
          <w:tcPr>
            <w:tcW w:w="2836" w:type="dxa"/>
          </w:tcPr>
          <w:p w14:paraId="6C87FB9D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Metodika TÚPO č. 39-15</w:t>
            </w:r>
          </w:p>
        </w:tc>
        <w:tc>
          <w:tcPr>
            <w:tcW w:w="2720" w:type="dxa"/>
          </w:tcPr>
          <w:p w14:paraId="37CCA33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Plynná a kapalná hasiva, pěnidla</w:t>
            </w:r>
          </w:p>
        </w:tc>
        <w:tc>
          <w:tcPr>
            <w:tcW w:w="967" w:type="dxa"/>
          </w:tcPr>
          <w:p w14:paraId="409DF4C2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1CA58511" w14:textId="77777777" w:rsidTr="0018341B">
        <w:trPr>
          <w:jc w:val="center"/>
        </w:trPr>
        <w:tc>
          <w:tcPr>
            <w:tcW w:w="880" w:type="dxa"/>
          </w:tcPr>
          <w:p w14:paraId="1462492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0D0F08">
              <w:rPr>
                <w:sz w:val="22"/>
                <w:szCs w:val="22"/>
              </w:rPr>
              <w:t>.8</w:t>
            </w:r>
          </w:p>
        </w:tc>
        <w:tc>
          <w:tcPr>
            <w:tcW w:w="2692" w:type="dxa"/>
          </w:tcPr>
          <w:p w14:paraId="199E41FB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Stanovení vody</w:t>
            </w:r>
            <w:r>
              <w:rPr>
                <w:sz w:val="22"/>
                <w:szCs w:val="22"/>
              </w:rPr>
              <w:t xml:space="preserve"> coulometricky</w:t>
            </w:r>
          </w:p>
        </w:tc>
        <w:tc>
          <w:tcPr>
            <w:tcW w:w="2836" w:type="dxa"/>
          </w:tcPr>
          <w:p w14:paraId="6755EC9C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Metodika TÚPO č. 40-15</w:t>
            </w:r>
          </w:p>
        </w:tc>
        <w:tc>
          <w:tcPr>
            <w:tcW w:w="2720" w:type="dxa"/>
          </w:tcPr>
          <w:p w14:paraId="6662FFE0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Plynná a kapalná hasiva, pěnidla</w:t>
            </w:r>
          </w:p>
        </w:tc>
        <w:tc>
          <w:tcPr>
            <w:tcW w:w="967" w:type="dxa"/>
          </w:tcPr>
          <w:p w14:paraId="7EFF2118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0C2BD261" w14:textId="77777777" w:rsidTr="0018341B">
        <w:trPr>
          <w:jc w:val="center"/>
        </w:trPr>
        <w:tc>
          <w:tcPr>
            <w:tcW w:w="880" w:type="dxa"/>
          </w:tcPr>
          <w:p w14:paraId="14EE8DA8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0D0F08">
              <w:rPr>
                <w:sz w:val="22"/>
                <w:szCs w:val="22"/>
              </w:rPr>
              <w:t>.9</w:t>
            </w:r>
          </w:p>
        </w:tc>
        <w:tc>
          <w:tcPr>
            <w:tcW w:w="2692" w:type="dxa"/>
          </w:tcPr>
          <w:p w14:paraId="1EBD2D84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Kvalitativ</w:t>
            </w:r>
            <w:r>
              <w:rPr>
                <w:sz w:val="22"/>
                <w:szCs w:val="22"/>
              </w:rPr>
              <w:t>ní chemická analýza pomocí FTIR</w:t>
            </w:r>
          </w:p>
        </w:tc>
        <w:tc>
          <w:tcPr>
            <w:tcW w:w="2836" w:type="dxa"/>
          </w:tcPr>
          <w:p w14:paraId="5A87DF5E" w14:textId="77777777" w:rsidR="009638FE" w:rsidRDefault="009638FE" w:rsidP="0018341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Metodika TÚPO č. 04-09</w:t>
            </w:r>
          </w:p>
          <w:p w14:paraId="2990FEC1" w14:textId="77777777" w:rsidR="009638FE" w:rsidRPr="000D0F08" w:rsidRDefault="009638FE" w:rsidP="0018341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(ASTM E1252-98:2013)</w:t>
            </w:r>
          </w:p>
        </w:tc>
        <w:tc>
          <w:tcPr>
            <w:tcW w:w="2720" w:type="dxa"/>
          </w:tcPr>
          <w:p w14:paraId="3A89F14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Pevné látky a kapaliny</w:t>
            </w:r>
          </w:p>
        </w:tc>
        <w:tc>
          <w:tcPr>
            <w:tcW w:w="967" w:type="dxa"/>
          </w:tcPr>
          <w:p w14:paraId="58FA0F5A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0B9698DB" w14:textId="77777777" w:rsidTr="0018341B">
        <w:trPr>
          <w:jc w:val="center"/>
        </w:trPr>
        <w:tc>
          <w:tcPr>
            <w:tcW w:w="880" w:type="dxa"/>
          </w:tcPr>
          <w:p w14:paraId="08328F2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0D0F08">
              <w:rPr>
                <w:sz w:val="22"/>
                <w:szCs w:val="22"/>
              </w:rPr>
              <w:t>.10</w:t>
            </w:r>
          </w:p>
        </w:tc>
        <w:tc>
          <w:tcPr>
            <w:tcW w:w="2692" w:type="dxa"/>
          </w:tcPr>
          <w:p w14:paraId="16ABBD8B" w14:textId="77777777" w:rsidR="009638FE" w:rsidRPr="004D7375" w:rsidRDefault="009638FE" w:rsidP="0018341B">
            <w:pPr>
              <w:spacing w:before="40" w:after="20"/>
              <w:jc w:val="left"/>
              <w:rPr>
                <w:strike/>
                <w:color w:val="EE0000"/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Pr="004D7375">
              <w:rPr>
                <w:sz w:val="22"/>
                <w:szCs w:val="22"/>
              </w:rPr>
              <w:t>eobsazeno</w:t>
            </w:r>
          </w:p>
        </w:tc>
        <w:tc>
          <w:tcPr>
            <w:tcW w:w="2836" w:type="dxa"/>
          </w:tcPr>
          <w:p w14:paraId="55932B34" w14:textId="77777777" w:rsidR="009638FE" w:rsidRPr="004D7375" w:rsidRDefault="009638FE" w:rsidP="0018341B">
            <w:pPr>
              <w:spacing w:before="40" w:after="20"/>
              <w:jc w:val="left"/>
              <w:rPr>
                <w:strike/>
                <w:color w:val="EE0000"/>
                <w:sz w:val="22"/>
                <w:szCs w:val="22"/>
              </w:rPr>
            </w:pPr>
          </w:p>
        </w:tc>
        <w:tc>
          <w:tcPr>
            <w:tcW w:w="2720" w:type="dxa"/>
          </w:tcPr>
          <w:p w14:paraId="09ED3C17" w14:textId="77777777" w:rsidR="009638FE" w:rsidRPr="004D7375" w:rsidRDefault="009638FE" w:rsidP="0018341B">
            <w:pPr>
              <w:spacing w:before="40" w:after="20"/>
              <w:jc w:val="left"/>
              <w:rPr>
                <w:strike/>
                <w:color w:val="EE0000"/>
                <w:sz w:val="22"/>
                <w:szCs w:val="22"/>
              </w:rPr>
            </w:pPr>
          </w:p>
        </w:tc>
        <w:tc>
          <w:tcPr>
            <w:tcW w:w="967" w:type="dxa"/>
          </w:tcPr>
          <w:p w14:paraId="6D26FBCB" w14:textId="77777777" w:rsidR="009638FE" w:rsidRPr="004D7375" w:rsidRDefault="009638FE" w:rsidP="0018341B">
            <w:pPr>
              <w:spacing w:before="40" w:after="20"/>
              <w:jc w:val="center"/>
              <w:rPr>
                <w:strike/>
                <w:sz w:val="22"/>
                <w:szCs w:val="22"/>
              </w:rPr>
            </w:pPr>
          </w:p>
        </w:tc>
      </w:tr>
      <w:tr w:rsidR="009638FE" w:rsidRPr="000D0F08" w14:paraId="70F9B6A5" w14:textId="77777777" w:rsidTr="0018341B">
        <w:trPr>
          <w:jc w:val="center"/>
        </w:trPr>
        <w:tc>
          <w:tcPr>
            <w:tcW w:w="880" w:type="dxa"/>
          </w:tcPr>
          <w:p w14:paraId="2B72B1A6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0D0F08">
              <w:rPr>
                <w:sz w:val="22"/>
                <w:szCs w:val="22"/>
              </w:rPr>
              <w:t>.11</w:t>
            </w:r>
          </w:p>
        </w:tc>
        <w:tc>
          <w:tcPr>
            <w:tcW w:w="2692" w:type="dxa"/>
          </w:tcPr>
          <w:p w14:paraId="6A15E799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Kvalitativní chemická analýza pomocí RTG fluorescenční spektroskopie</w:t>
            </w:r>
          </w:p>
        </w:tc>
        <w:tc>
          <w:tcPr>
            <w:tcW w:w="2836" w:type="dxa"/>
          </w:tcPr>
          <w:p w14:paraId="6562BE8F" w14:textId="77777777" w:rsidR="009638FE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Metodika TÚPO č. 24-18, postup A</w:t>
            </w:r>
          </w:p>
          <w:p w14:paraId="183555F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(ČSN EN 15309)</w:t>
            </w:r>
          </w:p>
        </w:tc>
        <w:tc>
          <w:tcPr>
            <w:tcW w:w="2720" w:type="dxa"/>
          </w:tcPr>
          <w:p w14:paraId="512F61F5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Pevné látky a kapaliny</w:t>
            </w:r>
          </w:p>
        </w:tc>
        <w:tc>
          <w:tcPr>
            <w:tcW w:w="967" w:type="dxa"/>
          </w:tcPr>
          <w:p w14:paraId="21CDD88F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638FE" w:rsidRPr="000D0F08" w14:paraId="2A23D65D" w14:textId="77777777" w:rsidTr="0018341B">
        <w:trPr>
          <w:jc w:val="center"/>
        </w:trPr>
        <w:tc>
          <w:tcPr>
            <w:tcW w:w="880" w:type="dxa"/>
          </w:tcPr>
          <w:p w14:paraId="36E0C9D5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0</w:t>
            </w:r>
            <w:r w:rsidRPr="000D0F08">
              <w:rPr>
                <w:sz w:val="22"/>
                <w:szCs w:val="22"/>
              </w:rPr>
              <w:t>.12</w:t>
            </w:r>
          </w:p>
        </w:tc>
        <w:tc>
          <w:tcPr>
            <w:tcW w:w="2692" w:type="dxa"/>
          </w:tcPr>
          <w:p w14:paraId="68ABCDD0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Kvantitativní chemická analýza pomocí RTG fluorescenční spektroskopie</w:t>
            </w:r>
          </w:p>
        </w:tc>
        <w:tc>
          <w:tcPr>
            <w:tcW w:w="2836" w:type="dxa"/>
          </w:tcPr>
          <w:p w14:paraId="220391CF" w14:textId="77777777" w:rsidR="009638FE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Metodika TÚPO č. 24-18, postup B</w:t>
            </w:r>
          </w:p>
          <w:p w14:paraId="7DFD8597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(ČSN EN 15309)</w:t>
            </w:r>
          </w:p>
        </w:tc>
        <w:tc>
          <w:tcPr>
            <w:tcW w:w="2720" w:type="dxa"/>
          </w:tcPr>
          <w:p w14:paraId="01FAF86E" w14:textId="77777777" w:rsidR="009638FE" w:rsidRPr="000D0F08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Hliníkové slitiny</w:t>
            </w:r>
          </w:p>
        </w:tc>
        <w:tc>
          <w:tcPr>
            <w:tcW w:w="967" w:type="dxa"/>
          </w:tcPr>
          <w:p w14:paraId="14195022" w14:textId="77777777" w:rsidR="009638FE" w:rsidRPr="000D0F08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3BE36622" w14:textId="77777777" w:rsidR="009638FE" w:rsidRDefault="009638FE" w:rsidP="009638FE">
      <w:pPr>
        <w:spacing w:before="40" w:after="20"/>
        <w:ind w:left="284" w:hanging="284"/>
        <w:rPr>
          <w:sz w:val="20"/>
        </w:rPr>
      </w:pPr>
      <w:r w:rsidRPr="004E6E54">
        <w:rPr>
          <w:sz w:val="20"/>
          <w:vertAlign w:val="superscript"/>
        </w:rPr>
        <w:t>1</w:t>
      </w:r>
      <w:r>
        <w:rPr>
          <w:b/>
          <w:sz w:val="20"/>
        </w:rPr>
        <w:tab/>
      </w:r>
      <w:r w:rsidRPr="004D7C1B">
        <w:rPr>
          <w:sz w:val="20"/>
        </w:rPr>
        <w:t>v případě, že laboratoř je schopna provádět zkoušky mimo své stálé prostory, jsou tyto zkoušky u pořadového čísla označeny hvězdičkou</w:t>
      </w:r>
      <w:r w:rsidRPr="003A32C2">
        <w:rPr>
          <w:sz w:val="20"/>
          <w:highlight w:val="yellow"/>
        </w:rPr>
        <w:t xml:space="preserve"> </w:t>
      </w:r>
    </w:p>
    <w:p w14:paraId="1DD1F09C" w14:textId="77777777" w:rsidR="009638FE" w:rsidRDefault="009638FE" w:rsidP="009638FE">
      <w:pPr>
        <w:spacing w:before="40" w:after="20"/>
        <w:ind w:left="284" w:hanging="284"/>
        <w:rPr>
          <w:iCs/>
          <w:sz w:val="20"/>
        </w:rPr>
      </w:pPr>
      <w:r w:rsidRPr="004E6E54">
        <w:rPr>
          <w:iCs/>
          <w:sz w:val="20"/>
          <w:vertAlign w:val="superscript"/>
        </w:rPr>
        <w:t>2</w:t>
      </w:r>
      <w:r w:rsidRPr="00EB153F">
        <w:rPr>
          <w:b/>
          <w:sz w:val="20"/>
        </w:rPr>
        <w:tab/>
      </w:r>
      <w:r w:rsidRPr="00EB153F">
        <w:rPr>
          <w:iCs/>
          <w:sz w:val="20"/>
        </w:rPr>
        <w:t xml:space="preserve">u datovaných dokumentů identifikujících zkušební postupy se používají pouze tyto konkrétní postupy, u nedatovaných dokumentů identifikujících zkušební postupy se používá nejnovější </w:t>
      </w:r>
      <w:r>
        <w:rPr>
          <w:iCs/>
          <w:sz w:val="20"/>
        </w:rPr>
        <w:t xml:space="preserve">platné </w:t>
      </w:r>
      <w:r w:rsidRPr="00EB153F">
        <w:rPr>
          <w:iCs/>
          <w:sz w:val="20"/>
        </w:rPr>
        <w:t xml:space="preserve">vydání uvedeného </w:t>
      </w:r>
      <w:r>
        <w:rPr>
          <w:iCs/>
          <w:sz w:val="20"/>
        </w:rPr>
        <w:t>postupu (včetně všech změn)</w:t>
      </w:r>
    </w:p>
    <w:p w14:paraId="1A084460" w14:textId="77777777" w:rsidR="009638FE" w:rsidRPr="008A4715" w:rsidRDefault="009638FE" w:rsidP="009638FE">
      <w:pPr>
        <w:spacing w:before="40" w:after="20"/>
        <w:ind w:left="284" w:hanging="284"/>
        <w:rPr>
          <w:sz w:val="20"/>
        </w:rPr>
      </w:pPr>
      <w:r>
        <w:rPr>
          <w:iCs/>
          <w:sz w:val="20"/>
          <w:vertAlign w:val="superscript"/>
        </w:rPr>
        <w:t>3</w:t>
      </w:r>
      <w:r w:rsidRPr="00EB153F">
        <w:rPr>
          <w:b/>
          <w:sz w:val="20"/>
        </w:rPr>
        <w:tab/>
      </w:r>
      <w:r w:rsidRPr="008A4715">
        <w:rPr>
          <w:iCs/>
          <w:sz w:val="20"/>
        </w:rPr>
        <w:t>stupeň volnosti: A – Flexibilita týkající se materiálů/výrobků (předmět zkoušky), B – Flexibilita týkající se komponent/parametrů/vlastností, C – Flexibilita týkající se výkonnosti metody, D – Flexibilita týkající se metody.</w:t>
      </w:r>
    </w:p>
    <w:p w14:paraId="4A33D717" w14:textId="77777777" w:rsidR="009638FE" w:rsidRPr="008A4715" w:rsidRDefault="009638FE" w:rsidP="009638FE">
      <w:pPr>
        <w:spacing w:before="40" w:after="20"/>
        <w:ind w:left="284"/>
        <w:rPr>
          <w:sz w:val="20"/>
        </w:rPr>
      </w:pPr>
      <w:r w:rsidRPr="008A4715">
        <w:rPr>
          <w:sz w:val="20"/>
        </w:rPr>
        <w:t>Laboratoř může modifikovat zkušební postupy s uvedeným stupněm volnosti v dané oblasti akreditace při zachování principu měření. Není-li uveden žádný stupeň volnosti, nemůže laboratoř pro danou zkoušku uplatňovat flexibilní přístup k rozsahu akreditace.</w:t>
      </w:r>
    </w:p>
    <w:p w14:paraId="41CF5A62" w14:textId="77777777" w:rsidR="009638FE" w:rsidRDefault="009638FE" w:rsidP="009638FE">
      <w:pPr>
        <w:pStyle w:val="Nadpis6"/>
        <w:keepNext/>
        <w:rPr>
          <w:bCs w:val="0"/>
          <w:sz w:val="24"/>
          <w:szCs w:val="20"/>
        </w:rPr>
      </w:pPr>
      <w:r>
        <w:rPr>
          <w:bCs w:val="0"/>
          <w:sz w:val="24"/>
          <w:szCs w:val="20"/>
        </w:rPr>
        <w:t>Vzorkování: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"/>
        <w:gridCol w:w="3344"/>
        <w:gridCol w:w="2977"/>
        <w:gridCol w:w="2927"/>
      </w:tblGrid>
      <w:tr w:rsidR="009638FE" w14:paraId="13D7652B" w14:textId="77777777" w:rsidTr="0018341B">
        <w:trPr>
          <w:tblHeader/>
          <w:jc w:val="center"/>
        </w:trPr>
        <w:tc>
          <w:tcPr>
            <w:tcW w:w="8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4ACB30F3" w14:textId="77777777" w:rsidR="009638FE" w:rsidRPr="003A32C2" w:rsidRDefault="009638FE" w:rsidP="0018341B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3A32C2">
              <w:rPr>
                <w:b/>
                <w:sz w:val="18"/>
                <w:szCs w:val="18"/>
              </w:rPr>
              <w:t>Pořadové</w:t>
            </w:r>
            <w:r w:rsidRPr="003A32C2">
              <w:rPr>
                <w:b/>
                <w:sz w:val="18"/>
                <w:szCs w:val="18"/>
              </w:rPr>
              <w:br/>
              <w:t>číslo</w:t>
            </w:r>
          </w:p>
        </w:tc>
        <w:tc>
          <w:tcPr>
            <w:tcW w:w="3344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7021C1D3" w14:textId="77777777" w:rsidR="009638FE" w:rsidRDefault="009638FE" w:rsidP="0018341B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Přesný název </w:t>
            </w:r>
            <w:r>
              <w:rPr>
                <w:b/>
                <w:sz w:val="18"/>
              </w:rPr>
              <w:br/>
              <w:t>postupu odběru vzorku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5A15BCE7" w14:textId="77777777" w:rsidR="009638FE" w:rsidRDefault="009638FE" w:rsidP="0018341B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Identifikace </w:t>
            </w:r>
            <w:r>
              <w:rPr>
                <w:b/>
                <w:sz w:val="18"/>
              </w:rPr>
              <w:br/>
              <w:t>postupu odběru vzorku</w:t>
            </w:r>
            <w:r w:rsidRPr="00B07B93">
              <w:rPr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927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FCD080" w14:textId="77777777" w:rsidR="009638FE" w:rsidRDefault="009638FE" w:rsidP="0018341B">
            <w:pPr>
              <w:spacing w:before="60" w:after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Předmět odběru</w:t>
            </w:r>
          </w:p>
        </w:tc>
      </w:tr>
      <w:tr w:rsidR="009638FE" w14:paraId="09216074" w14:textId="77777777" w:rsidTr="0018341B">
        <w:trPr>
          <w:jc w:val="center"/>
        </w:trPr>
        <w:tc>
          <w:tcPr>
            <w:tcW w:w="8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</w:tcPr>
          <w:p w14:paraId="4950CB9B" w14:textId="77777777" w:rsidR="009638FE" w:rsidRPr="0072276F" w:rsidRDefault="009638FE" w:rsidP="0018341B">
            <w:pPr>
              <w:spacing w:before="40" w:after="20"/>
              <w:jc w:val="center"/>
              <w:rPr>
                <w:sz w:val="22"/>
                <w:szCs w:val="22"/>
              </w:rPr>
            </w:pPr>
            <w:r w:rsidRPr="0072276F">
              <w:rPr>
                <w:sz w:val="22"/>
                <w:szCs w:val="22"/>
              </w:rPr>
              <w:t>1</w:t>
            </w:r>
          </w:p>
        </w:tc>
        <w:tc>
          <w:tcPr>
            <w:tcW w:w="3344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3B9FE0DC" w14:textId="77777777" w:rsidR="009638FE" w:rsidRPr="0072276F" w:rsidRDefault="009638FE" w:rsidP="0018341B">
            <w:pPr>
              <w:spacing w:before="40" w:after="20"/>
              <w:jc w:val="left"/>
              <w:rPr>
                <w:sz w:val="22"/>
                <w:szCs w:val="22"/>
              </w:rPr>
            </w:pPr>
            <w:r w:rsidRPr="0072276F">
              <w:rPr>
                <w:bCs/>
                <w:sz w:val="22"/>
                <w:szCs w:val="22"/>
              </w:rPr>
              <w:t xml:space="preserve">Cílený odběr reprezentativního vzorku </w:t>
            </w:r>
            <w:r>
              <w:rPr>
                <w:bCs/>
                <w:sz w:val="22"/>
                <w:szCs w:val="22"/>
              </w:rPr>
              <w:t>za </w:t>
            </w:r>
            <w:r w:rsidRPr="0072276F">
              <w:rPr>
                <w:bCs/>
                <w:sz w:val="22"/>
                <w:szCs w:val="22"/>
              </w:rPr>
              <w:t>účelem určení příčinné souvislosti se vznikem požáru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</w:tcPr>
          <w:p w14:paraId="7F8232CE" w14:textId="77777777" w:rsidR="009638FE" w:rsidRPr="0072276F" w:rsidRDefault="009638FE" w:rsidP="0018341B">
            <w:pPr>
              <w:jc w:val="left"/>
              <w:rPr>
                <w:sz w:val="22"/>
                <w:szCs w:val="22"/>
              </w:rPr>
            </w:pPr>
            <w:r w:rsidRPr="0072276F">
              <w:rPr>
                <w:bCs/>
                <w:sz w:val="22"/>
                <w:szCs w:val="22"/>
              </w:rPr>
              <w:t>Metodika TÚPO č. 11-08</w:t>
            </w:r>
          </w:p>
        </w:tc>
        <w:tc>
          <w:tcPr>
            <w:tcW w:w="2927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40E415B4" w14:textId="77777777" w:rsidR="009638FE" w:rsidRPr="0072276F" w:rsidRDefault="009638FE" w:rsidP="0018341B">
            <w:pPr>
              <w:jc w:val="left"/>
              <w:rPr>
                <w:sz w:val="22"/>
                <w:szCs w:val="22"/>
              </w:rPr>
            </w:pPr>
            <w:r w:rsidRPr="000D0F08">
              <w:rPr>
                <w:sz w:val="22"/>
                <w:szCs w:val="22"/>
              </w:rPr>
              <w:t>Vzorky z požářiště</w:t>
            </w:r>
          </w:p>
        </w:tc>
      </w:tr>
    </w:tbl>
    <w:p w14:paraId="607DEF3F" w14:textId="77777777" w:rsidR="009638FE" w:rsidRDefault="009638FE" w:rsidP="009638FE">
      <w:pPr>
        <w:spacing w:before="40" w:after="20"/>
        <w:ind w:left="284" w:hanging="284"/>
        <w:rPr>
          <w:iCs/>
          <w:sz w:val="20"/>
        </w:rPr>
      </w:pPr>
      <w:r w:rsidRPr="003A32C2">
        <w:rPr>
          <w:iCs/>
          <w:sz w:val="20"/>
          <w:vertAlign w:val="superscript"/>
        </w:rPr>
        <w:t>1</w:t>
      </w:r>
      <w:r w:rsidRPr="00EB153F">
        <w:rPr>
          <w:b/>
          <w:sz w:val="20"/>
        </w:rPr>
        <w:t xml:space="preserve"> </w:t>
      </w:r>
      <w:r w:rsidRPr="00EB153F">
        <w:rPr>
          <w:b/>
          <w:sz w:val="20"/>
        </w:rPr>
        <w:tab/>
      </w:r>
      <w:r w:rsidRPr="00EB153F">
        <w:rPr>
          <w:iCs/>
          <w:sz w:val="20"/>
        </w:rPr>
        <w:t xml:space="preserve">u datovaných dokumentů identifikujících postupy odběru vzorku se používají pouze tyto konkrétní postupy, u nedatovaných dokumentů identifikujících </w:t>
      </w:r>
      <w:r w:rsidRPr="00A41298">
        <w:rPr>
          <w:iCs/>
          <w:sz w:val="20"/>
        </w:rPr>
        <w:t xml:space="preserve">postupy odběru vzorku </w:t>
      </w:r>
      <w:r w:rsidRPr="00EB153F">
        <w:rPr>
          <w:iCs/>
          <w:sz w:val="20"/>
        </w:rPr>
        <w:t xml:space="preserve">se používá nejnovější </w:t>
      </w:r>
      <w:r>
        <w:rPr>
          <w:iCs/>
          <w:sz w:val="20"/>
        </w:rPr>
        <w:t xml:space="preserve">platné </w:t>
      </w:r>
      <w:r w:rsidRPr="00EB153F">
        <w:rPr>
          <w:iCs/>
          <w:sz w:val="20"/>
        </w:rPr>
        <w:t xml:space="preserve">vydání uvedeného postupu </w:t>
      </w:r>
      <w:r>
        <w:rPr>
          <w:iCs/>
          <w:sz w:val="20"/>
        </w:rPr>
        <w:t>(včetně všech změn)</w:t>
      </w:r>
    </w:p>
    <w:p w14:paraId="5A502B10" w14:textId="77777777" w:rsidR="009638FE" w:rsidRPr="006919C5" w:rsidRDefault="009638FE" w:rsidP="009638FE">
      <w:pPr>
        <w:spacing w:before="40" w:after="20"/>
        <w:ind w:left="284" w:hanging="284"/>
        <w:rPr>
          <w:sz w:val="20"/>
        </w:rPr>
      </w:pPr>
    </w:p>
    <w:p w14:paraId="5090E339" w14:textId="77777777" w:rsidR="009638FE" w:rsidRPr="0031359B" w:rsidRDefault="009638FE" w:rsidP="009638FE"/>
    <w:p w14:paraId="6BD85E93" w14:textId="77777777" w:rsidR="009638FE" w:rsidRPr="00256D21" w:rsidRDefault="009638FE" w:rsidP="009638FE"/>
    <w:sectPr w:rsidR="009638FE" w:rsidRPr="00256D21" w:rsidSect="008664ED">
      <w:headerReference w:type="default" r:id="rId10"/>
      <w:footerReference w:type="default" r:id="rId11"/>
      <w:headerReference w:type="first" r:id="rId12"/>
      <w:footerReference w:type="first" r:id="rId13"/>
      <w:footnotePr>
        <w:numFmt w:val="chicago"/>
        <w:numStart w:val="4"/>
      </w:footnotePr>
      <w:pgSz w:w="11907" w:h="16840" w:code="9"/>
      <w:pgMar w:top="1134" w:right="851" w:bottom="1418" w:left="851" w:header="284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DE2D9" w14:textId="77777777" w:rsidR="00AD313E" w:rsidRDefault="00AD313E">
      <w:r>
        <w:separator/>
      </w:r>
    </w:p>
  </w:endnote>
  <w:endnote w:type="continuationSeparator" w:id="0">
    <w:p w14:paraId="1B045999" w14:textId="77777777" w:rsidR="00AD313E" w:rsidRDefault="00AD3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71CB7" w14:textId="77777777" w:rsidR="00103041" w:rsidRPr="0011117C" w:rsidRDefault="00A91889" w:rsidP="00FE24DF">
    <w:pPr>
      <w:pStyle w:val="Zpat"/>
      <w:spacing w:before="60" w:after="60"/>
      <w:jc w:val="center"/>
      <w:rPr>
        <w:sz w:val="14"/>
      </w:rPr>
    </w:pPr>
    <w:r w:rsidRPr="0011117C">
      <w:rPr>
        <w:sz w:val="16"/>
        <w:szCs w:val="16"/>
      </w:rPr>
      <w:t>11_</w:t>
    </w:r>
    <w:proofErr w:type="gramStart"/>
    <w:r w:rsidRPr="0011117C">
      <w:rPr>
        <w:sz w:val="16"/>
        <w:szCs w:val="16"/>
      </w:rPr>
      <w:t>01-P508</w:t>
    </w:r>
    <w:r w:rsidR="005A7FE1" w:rsidRPr="0011117C">
      <w:rPr>
        <w:sz w:val="16"/>
        <w:szCs w:val="16"/>
      </w:rPr>
      <w:t>a</w:t>
    </w:r>
    <w:proofErr w:type="gramEnd"/>
    <w:r w:rsidRPr="0011117C">
      <w:rPr>
        <w:sz w:val="16"/>
        <w:szCs w:val="16"/>
      </w:rPr>
      <w:t xml:space="preserve"> L-</w:t>
    </w:r>
    <w:r w:rsidR="00DA04A4" w:rsidRPr="0011117C">
      <w:rPr>
        <w:sz w:val="16"/>
        <w:szCs w:val="16"/>
      </w:rPr>
      <w:t>202</w:t>
    </w:r>
    <w:r w:rsidR="00DA04A4">
      <w:rPr>
        <w:sz w:val="16"/>
        <w:szCs w:val="16"/>
      </w:rPr>
      <w:t>5</w:t>
    </w:r>
    <w:r w:rsidR="003A60B3">
      <w:rPr>
        <w:sz w:val="16"/>
        <w:szCs w:val="16"/>
      </w:rPr>
      <w:t>0414</w:t>
    </w:r>
    <w:r w:rsidR="00FE24DF">
      <w:rPr>
        <w:sz w:val="16"/>
        <w:szCs w:val="16"/>
      </w:rPr>
      <w:t xml:space="preserve">   /   </w:t>
    </w:r>
    <w:r w:rsidR="00DA04A4" w:rsidRPr="0011117C">
      <w:rPr>
        <w:sz w:val="16"/>
        <w:szCs w:val="16"/>
      </w:rPr>
      <w:t xml:space="preserve">Strana </w:t>
    </w:r>
    <w:r w:rsidRPr="0011117C">
      <w:rPr>
        <w:bCs/>
        <w:sz w:val="16"/>
        <w:szCs w:val="16"/>
      </w:rPr>
      <w:fldChar w:fldCharType="begin"/>
    </w:r>
    <w:r w:rsidRPr="0011117C">
      <w:rPr>
        <w:bCs/>
        <w:sz w:val="16"/>
        <w:szCs w:val="16"/>
      </w:rPr>
      <w:instrText>PAGE  \* Arabic  \* MERGEFORMAT</w:instrText>
    </w:r>
    <w:r w:rsidRPr="0011117C">
      <w:rPr>
        <w:bCs/>
        <w:sz w:val="16"/>
        <w:szCs w:val="16"/>
      </w:rPr>
      <w:fldChar w:fldCharType="separate"/>
    </w:r>
    <w:r w:rsidR="00FA765C">
      <w:rPr>
        <w:bCs/>
        <w:noProof/>
        <w:sz w:val="16"/>
        <w:szCs w:val="16"/>
      </w:rPr>
      <w:t>2</w:t>
    </w:r>
    <w:r w:rsidRPr="0011117C">
      <w:rPr>
        <w:bCs/>
        <w:sz w:val="16"/>
        <w:szCs w:val="16"/>
      </w:rPr>
      <w:fldChar w:fldCharType="end"/>
    </w:r>
    <w:r w:rsidRPr="0011117C">
      <w:rPr>
        <w:sz w:val="16"/>
        <w:szCs w:val="16"/>
      </w:rPr>
      <w:t xml:space="preserve"> z </w:t>
    </w:r>
    <w:r w:rsidRPr="0011117C">
      <w:rPr>
        <w:bCs/>
        <w:sz w:val="16"/>
        <w:szCs w:val="16"/>
      </w:rPr>
      <w:fldChar w:fldCharType="begin"/>
    </w:r>
    <w:r w:rsidRPr="0011117C">
      <w:rPr>
        <w:bCs/>
        <w:sz w:val="16"/>
        <w:szCs w:val="16"/>
      </w:rPr>
      <w:instrText>NUMPAGES  \* Arabic  \* MERGEFORMAT</w:instrText>
    </w:r>
    <w:r w:rsidRPr="0011117C">
      <w:rPr>
        <w:bCs/>
        <w:sz w:val="16"/>
        <w:szCs w:val="16"/>
      </w:rPr>
      <w:fldChar w:fldCharType="separate"/>
    </w:r>
    <w:r w:rsidR="00FA765C">
      <w:rPr>
        <w:bCs/>
        <w:noProof/>
        <w:sz w:val="16"/>
        <w:szCs w:val="16"/>
      </w:rPr>
      <w:t>2</w:t>
    </w:r>
    <w:r w:rsidRPr="0011117C">
      <w:rPr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4C925" w14:textId="77777777" w:rsidR="00103041" w:rsidRDefault="00943FF8">
    <w:pPr>
      <w:spacing w:before="240"/>
      <w:jc w:val="center"/>
      <w:rPr>
        <w:sz w:val="22"/>
      </w:rPr>
    </w:pPr>
    <w:proofErr w:type="gramStart"/>
    <w:r>
      <w:rPr>
        <w:sz w:val="22"/>
      </w:rPr>
      <w:t xml:space="preserve">Strana:  </w:t>
    </w:r>
    <w:r>
      <w:rPr>
        <w:sz w:val="22"/>
        <w:vertAlign w:val="subscript"/>
      </w:rPr>
      <w:t>…</w:t>
    </w:r>
    <w:proofErr w:type="gramEnd"/>
    <w:r>
      <w:rPr>
        <w:sz w:val="22"/>
        <w:vertAlign w:val="subscript"/>
      </w:rPr>
      <w:t>……</w:t>
    </w:r>
    <w:r>
      <w:rPr>
        <w:sz w:val="22"/>
      </w:rPr>
      <w:t xml:space="preserve">  z celkového počtu </w:t>
    </w:r>
    <w:proofErr w:type="gramStart"/>
    <w:r>
      <w:rPr>
        <w:sz w:val="22"/>
      </w:rPr>
      <w:t>stran:  …</w:t>
    </w:r>
    <w:proofErr w:type="gramEnd"/>
    <w:r>
      <w:rPr>
        <w:sz w:val="22"/>
      </w:rPr>
      <w:t>……</w:t>
    </w:r>
  </w:p>
  <w:p w14:paraId="7DA556CC" w14:textId="77777777" w:rsidR="00103041" w:rsidRDefault="00943FF8">
    <w:pPr>
      <w:spacing w:before="240"/>
      <w:jc w:val="right"/>
      <w:rPr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SUBJECT </w:instrText>
    </w:r>
    <w:r>
      <w:rPr>
        <w:sz w:val="14"/>
      </w:rPr>
      <w:fldChar w:fldCharType="separate"/>
    </w:r>
    <w:r w:rsidR="00771B7F">
      <w:rPr>
        <w:sz w:val="14"/>
      </w:rPr>
      <w:t>11_01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KEYWORDS </w:instrText>
    </w:r>
    <w:r>
      <w:rPr>
        <w:sz w:val="14"/>
      </w:rPr>
      <w:fldChar w:fldCharType="separate"/>
    </w:r>
    <w:r w:rsidR="00771B7F">
      <w:rPr>
        <w:sz w:val="14"/>
      </w:rPr>
      <w:t>601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COMMENTS </w:instrText>
    </w:r>
    <w:r>
      <w:rPr>
        <w:sz w:val="14"/>
      </w:rPr>
      <w:fldChar w:fldCharType="separate"/>
    </w:r>
    <w:r w:rsidR="00771B7F">
      <w:rPr>
        <w:sz w:val="14"/>
      </w:rPr>
      <w:t>P508b_L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3D943" w14:textId="77777777" w:rsidR="00AD313E" w:rsidRDefault="00AD313E">
      <w:r>
        <w:separator/>
      </w:r>
    </w:p>
  </w:footnote>
  <w:footnote w:type="continuationSeparator" w:id="0">
    <w:p w14:paraId="78B49CB1" w14:textId="77777777" w:rsidR="00AD313E" w:rsidRDefault="00AD3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36001" w14:textId="77777777" w:rsidR="005A7FE1" w:rsidRDefault="005A7FE1" w:rsidP="00256D21">
    <w:pPr>
      <w:spacing w:before="240" w:after="60"/>
      <w:jc w:val="right"/>
      <w:rPr>
        <w:b/>
        <w:sz w:val="28"/>
        <w:szCs w:val="28"/>
      </w:rPr>
    </w:pPr>
  </w:p>
  <w:p w14:paraId="5CD6BFFB" w14:textId="77777777" w:rsidR="00613EB7" w:rsidRPr="00256D21" w:rsidRDefault="005A7FE1" w:rsidP="00256D21">
    <w:pPr>
      <w:spacing w:before="240" w:after="240"/>
      <w:jc w:val="center"/>
      <w:rPr>
        <w:b/>
        <w:sz w:val="22"/>
        <w:szCs w:val="22"/>
      </w:rPr>
    </w:pPr>
    <w:r w:rsidRPr="00256D21">
      <w:rPr>
        <w:b/>
        <w:sz w:val="32"/>
        <w:szCs w:val="28"/>
      </w:rPr>
      <w:t xml:space="preserve">Seznam činností v rámci flexibilního rozsahu akreditace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C84A2" w14:textId="77777777" w:rsidR="00103041" w:rsidRDefault="00943FF8">
    <w:pPr>
      <w:tabs>
        <w:tab w:val="center" w:pos="4536"/>
      </w:tabs>
      <w:spacing w:after="60"/>
    </w:pPr>
    <w:r>
      <w:tab/>
      <w:t>Příloha č. 1</w:t>
    </w:r>
  </w:p>
  <w:p w14:paraId="1889131F" w14:textId="77777777" w:rsidR="00103041" w:rsidRDefault="00943FF8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Informace o žadateli a o </w:t>
    </w:r>
    <w:r>
      <w:rPr>
        <w:b/>
        <w:sz w:val="26"/>
      </w:rPr>
      <w:t>zkušební laboratoři</w:t>
    </w:r>
    <w:r>
      <w:rPr>
        <w:sz w:val="26"/>
      </w:rPr>
      <w:t xml:space="preserve">, která má být předmětem posouzení/prověření podle </w:t>
    </w:r>
    <w:r>
      <w:rPr>
        <w:b/>
      </w:rPr>
      <w:t>ČSN EN ISO/IEC 17025:2001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177E7AB6"/>
    <w:multiLevelType w:val="singleLevel"/>
    <w:tmpl w:val="FFFFFFFF"/>
    <w:lvl w:ilvl="0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2" w15:restartNumberingAfterBreak="0">
    <w:nsid w:val="365C247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D3C64F0"/>
    <w:multiLevelType w:val="singleLevel"/>
    <w:tmpl w:val="FFFFFFFF"/>
    <w:lvl w:ilvl="0">
      <w:start w:val="1"/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hAnsi="Times New Roman" w:hint="default"/>
        <w:b/>
        <w:i w:val="0"/>
      </w:rPr>
    </w:lvl>
  </w:abstractNum>
  <w:abstractNum w:abstractNumId="4" w15:restartNumberingAfterBreak="0">
    <w:nsid w:val="40553FF2"/>
    <w:multiLevelType w:val="hybridMultilevel"/>
    <w:tmpl w:val="FFFFFFFF"/>
    <w:lvl w:ilvl="0" w:tplc="B5483DB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54904F04"/>
    <w:multiLevelType w:val="singleLevel"/>
    <w:tmpl w:val="FFFFFFFF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6" w15:restartNumberingAfterBreak="0">
    <w:nsid w:val="66841C7F"/>
    <w:multiLevelType w:val="singleLevel"/>
    <w:tmpl w:val="FFFFFFFF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 w15:restartNumberingAfterBreak="0">
    <w:nsid w:val="68F4184E"/>
    <w:multiLevelType w:val="singleLevel"/>
    <w:tmpl w:val="FFFFFFFF"/>
    <w:lvl w:ilvl="0">
      <w:start w:val="9"/>
      <w:numFmt w:val="decimal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 w16cid:durableId="1960137700">
    <w:abstractNumId w:val="5"/>
  </w:num>
  <w:num w:numId="2" w16cid:durableId="721565162">
    <w:abstractNumId w:val="5"/>
    <w:lvlOverride w:ilvl="0">
      <w:lvl w:ilvl="0">
        <w:start w:val="9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3" w16cid:durableId="27535229">
    <w:abstractNumId w:val="0"/>
    <w:lvlOverride w:ilvl="0">
      <w:lvl w:ilvl="0">
        <w:start w:val="1"/>
        <w:numFmt w:val="bullet"/>
        <w:lvlText w:val="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565145085">
    <w:abstractNumId w:val="6"/>
  </w:num>
  <w:num w:numId="5" w16cid:durableId="1240359500">
    <w:abstractNumId w:val="6"/>
    <w:lvlOverride w:ilvl="0">
      <w:lvl w:ilvl="0">
        <w:start w:val="8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6" w16cid:durableId="1090931889">
    <w:abstractNumId w:val="7"/>
  </w:num>
  <w:num w:numId="7" w16cid:durableId="1954559532">
    <w:abstractNumId w:val="5"/>
    <w:lvlOverride w:ilvl="0">
      <w:lvl w:ilvl="0">
        <w:start w:val="1"/>
        <w:numFmt w:val="decimal"/>
        <w:lvlText w:val="%1)"/>
        <w:lvlJc w:val="left"/>
        <w:pPr>
          <w:tabs>
            <w:tab w:val="num" w:pos="0"/>
          </w:tabs>
          <w:ind w:left="283" w:hanging="283"/>
        </w:pPr>
        <w:rPr>
          <w:rFonts w:cs="Times New Roman"/>
        </w:rPr>
      </w:lvl>
    </w:lvlOverride>
  </w:num>
  <w:num w:numId="8" w16cid:durableId="2079397319">
    <w:abstractNumId w:val="2"/>
  </w:num>
  <w:num w:numId="9" w16cid:durableId="371155136">
    <w:abstractNumId w:val="1"/>
  </w:num>
  <w:num w:numId="10" w16cid:durableId="1799375115">
    <w:abstractNumId w:val="3"/>
  </w:num>
  <w:num w:numId="11" w16cid:durableId="1795437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documentProtection w:edit="trackedChanges" w:enforcement="0"/>
  <w:defaultTabStop w:val="709"/>
  <w:consecutiveHyphenLimit w:val="2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numStart w:val="4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041"/>
    <w:rsid w:val="00050CB0"/>
    <w:rsid w:val="00071430"/>
    <w:rsid w:val="0007695E"/>
    <w:rsid w:val="000A0A03"/>
    <w:rsid w:val="000B33A6"/>
    <w:rsid w:val="000B4E85"/>
    <w:rsid w:val="000C2A49"/>
    <w:rsid w:val="000F475B"/>
    <w:rsid w:val="00103041"/>
    <w:rsid w:val="001063AD"/>
    <w:rsid w:val="00110A1F"/>
    <w:rsid w:val="0011117C"/>
    <w:rsid w:val="001132DC"/>
    <w:rsid w:val="00113F12"/>
    <w:rsid w:val="00114740"/>
    <w:rsid w:val="0011711F"/>
    <w:rsid w:val="00122DDB"/>
    <w:rsid w:val="00130E9D"/>
    <w:rsid w:val="0013390C"/>
    <w:rsid w:val="00134D93"/>
    <w:rsid w:val="00135C65"/>
    <w:rsid w:val="0017357A"/>
    <w:rsid w:val="001B4F27"/>
    <w:rsid w:val="001D0E95"/>
    <w:rsid w:val="00220D4A"/>
    <w:rsid w:val="002316FE"/>
    <w:rsid w:val="00237252"/>
    <w:rsid w:val="00242933"/>
    <w:rsid w:val="00256D21"/>
    <w:rsid w:val="002B526B"/>
    <w:rsid w:val="002E59D1"/>
    <w:rsid w:val="002F1B53"/>
    <w:rsid w:val="002F2DD1"/>
    <w:rsid w:val="002F7C33"/>
    <w:rsid w:val="00303549"/>
    <w:rsid w:val="003035AD"/>
    <w:rsid w:val="003173BB"/>
    <w:rsid w:val="00342679"/>
    <w:rsid w:val="00343D56"/>
    <w:rsid w:val="003455D1"/>
    <w:rsid w:val="00383138"/>
    <w:rsid w:val="003A5AD8"/>
    <w:rsid w:val="003A60B3"/>
    <w:rsid w:val="003B2259"/>
    <w:rsid w:val="003C026C"/>
    <w:rsid w:val="003C184D"/>
    <w:rsid w:val="003D0E9C"/>
    <w:rsid w:val="00414409"/>
    <w:rsid w:val="00425D8E"/>
    <w:rsid w:val="00432FA8"/>
    <w:rsid w:val="004440BE"/>
    <w:rsid w:val="00450875"/>
    <w:rsid w:val="0046011F"/>
    <w:rsid w:val="00460ACE"/>
    <w:rsid w:val="00467838"/>
    <w:rsid w:val="00482394"/>
    <w:rsid w:val="00485DCA"/>
    <w:rsid w:val="00487F22"/>
    <w:rsid w:val="00496ABB"/>
    <w:rsid w:val="00496EAA"/>
    <w:rsid w:val="004A2D4A"/>
    <w:rsid w:val="004D2F72"/>
    <w:rsid w:val="004E6E54"/>
    <w:rsid w:val="00520AB6"/>
    <w:rsid w:val="00521903"/>
    <w:rsid w:val="00531C09"/>
    <w:rsid w:val="00534A8A"/>
    <w:rsid w:val="005560AF"/>
    <w:rsid w:val="00587B07"/>
    <w:rsid w:val="005A374A"/>
    <w:rsid w:val="005A466C"/>
    <w:rsid w:val="005A7FE1"/>
    <w:rsid w:val="005E522E"/>
    <w:rsid w:val="00603693"/>
    <w:rsid w:val="00613EB7"/>
    <w:rsid w:val="00616DF6"/>
    <w:rsid w:val="00640180"/>
    <w:rsid w:val="00675973"/>
    <w:rsid w:val="006919C5"/>
    <w:rsid w:val="00694C9F"/>
    <w:rsid w:val="006A47E9"/>
    <w:rsid w:val="006B0094"/>
    <w:rsid w:val="006C7A84"/>
    <w:rsid w:val="006D03B7"/>
    <w:rsid w:val="006D2FC2"/>
    <w:rsid w:val="006D624B"/>
    <w:rsid w:val="006D7858"/>
    <w:rsid w:val="006E2644"/>
    <w:rsid w:val="006F7737"/>
    <w:rsid w:val="0072732C"/>
    <w:rsid w:val="0074076A"/>
    <w:rsid w:val="0074328B"/>
    <w:rsid w:val="00771B7F"/>
    <w:rsid w:val="007772F2"/>
    <w:rsid w:val="007B6238"/>
    <w:rsid w:val="007C57E8"/>
    <w:rsid w:val="007D1741"/>
    <w:rsid w:val="007E0C1D"/>
    <w:rsid w:val="00800775"/>
    <w:rsid w:val="008055AC"/>
    <w:rsid w:val="00813490"/>
    <w:rsid w:val="008423E5"/>
    <w:rsid w:val="008558C7"/>
    <w:rsid w:val="0085663C"/>
    <w:rsid w:val="008664ED"/>
    <w:rsid w:val="00870BB7"/>
    <w:rsid w:val="008854C2"/>
    <w:rsid w:val="00892144"/>
    <w:rsid w:val="00893A83"/>
    <w:rsid w:val="008B4188"/>
    <w:rsid w:val="008D0413"/>
    <w:rsid w:val="008E6685"/>
    <w:rsid w:val="00943FF8"/>
    <w:rsid w:val="00955E17"/>
    <w:rsid w:val="009638FE"/>
    <w:rsid w:val="0096558B"/>
    <w:rsid w:val="00977FFA"/>
    <w:rsid w:val="00990B11"/>
    <w:rsid w:val="009A5EDE"/>
    <w:rsid w:val="009F31C7"/>
    <w:rsid w:val="00A26463"/>
    <w:rsid w:val="00A41298"/>
    <w:rsid w:val="00A518C6"/>
    <w:rsid w:val="00A83C96"/>
    <w:rsid w:val="00A84DA2"/>
    <w:rsid w:val="00A862F3"/>
    <w:rsid w:val="00A91889"/>
    <w:rsid w:val="00A97561"/>
    <w:rsid w:val="00AA4AD5"/>
    <w:rsid w:val="00AD313E"/>
    <w:rsid w:val="00B62A3F"/>
    <w:rsid w:val="00BA1913"/>
    <w:rsid w:val="00BA54B1"/>
    <w:rsid w:val="00BB2007"/>
    <w:rsid w:val="00BB2076"/>
    <w:rsid w:val="00BC1CD5"/>
    <w:rsid w:val="00BE256A"/>
    <w:rsid w:val="00BF0C96"/>
    <w:rsid w:val="00BF1A07"/>
    <w:rsid w:val="00C10E23"/>
    <w:rsid w:val="00C33ACA"/>
    <w:rsid w:val="00C35A55"/>
    <w:rsid w:val="00C3684D"/>
    <w:rsid w:val="00C800CF"/>
    <w:rsid w:val="00C93DA1"/>
    <w:rsid w:val="00CA1C24"/>
    <w:rsid w:val="00CC0F2B"/>
    <w:rsid w:val="00CC10F1"/>
    <w:rsid w:val="00CC6D03"/>
    <w:rsid w:val="00CD3459"/>
    <w:rsid w:val="00D01C4B"/>
    <w:rsid w:val="00D203AE"/>
    <w:rsid w:val="00D6724F"/>
    <w:rsid w:val="00D75D93"/>
    <w:rsid w:val="00D8684A"/>
    <w:rsid w:val="00DA04A4"/>
    <w:rsid w:val="00DA24EE"/>
    <w:rsid w:val="00DB0131"/>
    <w:rsid w:val="00DB4138"/>
    <w:rsid w:val="00DC105B"/>
    <w:rsid w:val="00DC236C"/>
    <w:rsid w:val="00DD2614"/>
    <w:rsid w:val="00DF1D1B"/>
    <w:rsid w:val="00E100AA"/>
    <w:rsid w:val="00E104A3"/>
    <w:rsid w:val="00E22CD5"/>
    <w:rsid w:val="00E36726"/>
    <w:rsid w:val="00E6080C"/>
    <w:rsid w:val="00E70B46"/>
    <w:rsid w:val="00E84EE1"/>
    <w:rsid w:val="00EB153F"/>
    <w:rsid w:val="00EB52E0"/>
    <w:rsid w:val="00F06D61"/>
    <w:rsid w:val="00F075A7"/>
    <w:rsid w:val="00F10015"/>
    <w:rsid w:val="00F23F43"/>
    <w:rsid w:val="00F42566"/>
    <w:rsid w:val="00F52DF1"/>
    <w:rsid w:val="00F77591"/>
    <w:rsid w:val="00F84577"/>
    <w:rsid w:val="00F92750"/>
    <w:rsid w:val="00F97DB3"/>
    <w:rsid w:val="00FA765C"/>
    <w:rsid w:val="00FB7B06"/>
    <w:rsid w:val="00FD3F3A"/>
    <w:rsid w:val="00FE24DF"/>
    <w:rsid w:val="00FE256C"/>
    <w:rsid w:val="00FE5A99"/>
    <w:rsid w:val="00FE6078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552353"/>
  <w14:defaultImageDpi w14:val="96"/>
  <w15:docId w15:val="{0F025393-6A9F-459D-A3C3-0ECC1F748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spacing w:before="120" w:after="240"/>
      <w:outlineLvl w:val="0"/>
    </w:pPr>
    <w:rPr>
      <w:b/>
      <w:sz w:val="20"/>
    </w:rPr>
  </w:style>
  <w:style w:type="paragraph" w:styleId="Nadpis6">
    <w:name w:val="heading 6"/>
    <w:basedOn w:val="Normln"/>
    <w:next w:val="Normln"/>
    <w:link w:val="Nadpis6Char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locked/>
    <w:rPr>
      <w:rFonts w:cs="Times New Roman"/>
      <w:b/>
      <w:sz w:val="22"/>
    </w:rPr>
  </w:style>
  <w:style w:type="paragraph" w:styleId="Zkladntextodsazen">
    <w:name w:val="Body Text Indent"/>
    <w:basedOn w:val="Normln"/>
    <w:link w:val="ZkladntextodsazenChar"/>
    <w:uiPriority w:val="99"/>
    <w:pPr>
      <w:ind w:left="709" w:hanging="709"/>
    </w:pPr>
    <w:rPr>
      <w:b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534A8A"/>
    <w:rPr>
      <w:rFonts w:cs="Times New Roman"/>
      <w:b/>
    </w:rPr>
  </w:style>
  <w:style w:type="paragraph" w:styleId="Nzev">
    <w:name w:val="Title"/>
    <w:basedOn w:val="Normln"/>
    <w:link w:val="NzevChar"/>
    <w:qFormat/>
    <w:pPr>
      <w:spacing w:before="120" w:after="120"/>
      <w:jc w:val="center"/>
    </w:pPr>
    <w:rPr>
      <w:b/>
      <w:sz w:val="36"/>
    </w:rPr>
  </w:style>
  <w:style w:type="character" w:customStyle="1" w:styleId="NzevChar">
    <w:name w:val="Název Char"/>
    <w:basedOn w:val="Standardnpsmoodstavce"/>
    <w:link w:val="Nzev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Zkladntext2">
    <w:name w:val="Body Text 2"/>
    <w:basedOn w:val="Normln"/>
    <w:link w:val="Zkladntext2Char"/>
    <w:pPr>
      <w:spacing w:before="120" w:after="120"/>
    </w:pPr>
    <w:rPr>
      <w:b/>
    </w:rPr>
  </w:style>
  <w:style w:type="character" w:customStyle="1" w:styleId="Zkladntext2Char">
    <w:name w:val="Základní text 2 Char"/>
    <w:basedOn w:val="Standardnpsmoodstavce"/>
    <w:link w:val="Zkladntext2"/>
    <w:locked/>
    <w:rPr>
      <w:rFonts w:cs="Times New Roman"/>
      <w:sz w:val="24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locked/>
    <w:rPr>
      <w:rFonts w:cs="Times New Roman"/>
      <w:sz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cs="Times New Roman"/>
      <w:sz w:val="24"/>
    </w:rPr>
  </w:style>
  <w:style w:type="paragraph" w:styleId="Zkladntextodsazen2">
    <w:name w:val="Body Text Indent 2"/>
    <w:basedOn w:val="Normln"/>
    <w:link w:val="Zkladntextodsazen2Char"/>
    <w:pPr>
      <w:spacing w:after="120"/>
      <w:ind w:left="705" w:hanging="705"/>
      <w:jc w:val="left"/>
    </w:pPr>
    <w:rPr>
      <w:b/>
    </w:rPr>
  </w:style>
  <w:style w:type="character" w:customStyle="1" w:styleId="Zkladntextodsazen2Char">
    <w:name w:val="Základní text odsazený 2 Char"/>
    <w:basedOn w:val="Standardnpsmoodstavce"/>
    <w:link w:val="Zkladntextodsazen2"/>
    <w:locked/>
    <w:rPr>
      <w:rFonts w:cs="Times New Roman"/>
      <w:sz w:val="24"/>
    </w:rPr>
  </w:style>
  <w:style w:type="paragraph" w:styleId="Textbubliny">
    <w:name w:val="Balloon Text"/>
    <w:basedOn w:val="Normln"/>
    <w:link w:val="TextbublinyChar"/>
    <w:semiHidden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locked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pPr>
      <w:spacing w:before="6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Pr>
      <w:rFonts w:cs="Times New Roman"/>
    </w:rPr>
  </w:style>
  <w:style w:type="character" w:styleId="Znakapoznpodarou">
    <w:name w:val="footnote reference"/>
    <w:basedOn w:val="Standardnpsmoodstavce"/>
    <w:semiHidden/>
    <w:rPr>
      <w:rFonts w:cs="Times New Roman"/>
      <w:vertAlign w:val="superscript"/>
    </w:rPr>
  </w:style>
  <w:style w:type="paragraph" w:styleId="Rozloendokumentu">
    <w:name w:val="Document Map"/>
    <w:basedOn w:val="Normln"/>
    <w:link w:val="RozloendokumentuChar"/>
    <w:semiHidden/>
    <w:pPr>
      <w:shd w:val="clear" w:color="auto" w:fill="000080"/>
    </w:pPr>
    <w:rPr>
      <w:rFonts w:ascii="Tahoma" w:hAnsi="Tahoma" w:cs="Tahoma"/>
      <w:sz w:val="20"/>
    </w:rPr>
  </w:style>
  <w:style w:type="character" w:customStyle="1" w:styleId="RozloendokumentuChar">
    <w:name w:val="Rozložení dokumentu Char"/>
    <w:basedOn w:val="Standardnpsmoodstavce"/>
    <w:link w:val="Rozloendokumentu"/>
    <w:semiHidden/>
    <w:locked/>
    <w:rPr>
      <w:rFonts w:ascii="Segoe UI" w:hAnsi="Segoe UI" w:cs="Segoe UI"/>
      <w:sz w:val="16"/>
      <w:szCs w:val="16"/>
    </w:rPr>
  </w:style>
  <w:style w:type="character" w:styleId="Odkaznakoment">
    <w:name w:val="annotation reference"/>
    <w:basedOn w:val="Standardnpsmoodstavce"/>
    <w:uiPriority w:val="99"/>
    <w:rsid w:val="00E6080C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E6080C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E6080C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rsid w:val="00E608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locked/>
    <w:rsid w:val="00E6080C"/>
    <w:rPr>
      <w:rFonts w:cs="Times New Roman"/>
      <w:b/>
      <w:bCs/>
    </w:rPr>
  </w:style>
  <w:style w:type="paragraph" w:styleId="Revize">
    <w:name w:val="Revision"/>
    <w:hidden/>
    <w:uiPriority w:val="99"/>
    <w:semiHidden/>
    <w:rsid w:val="002B526B"/>
    <w:rPr>
      <w:sz w:val="24"/>
    </w:rPr>
  </w:style>
  <w:style w:type="paragraph" w:styleId="Odstavecseseznamem">
    <w:name w:val="List Paragraph"/>
    <w:basedOn w:val="Normln"/>
    <w:uiPriority w:val="34"/>
    <w:qFormat/>
    <w:rsid w:val="0074328B"/>
    <w:pPr>
      <w:ind w:left="720"/>
      <w:contextualSpacing/>
    </w:pPr>
  </w:style>
  <w:style w:type="character" w:styleId="Hypertextovodkaz">
    <w:name w:val="Hyperlink"/>
    <w:basedOn w:val="Standardnpsmoodstavce"/>
    <w:rsid w:val="009638FE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638FE"/>
    <w:rPr>
      <w:color w:val="605E5C"/>
      <w:shd w:val="clear" w:color="auto" w:fill="E1DFDD"/>
    </w:rPr>
  </w:style>
  <w:style w:type="paragraph" w:customStyle="1" w:styleId="Default">
    <w:name w:val="Default"/>
    <w:rsid w:val="009638F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Sledovanodkaz">
    <w:name w:val="FollowedHyperlink"/>
    <w:basedOn w:val="Standardnpsmoodstavce"/>
    <w:rsid w:val="009638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601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0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zsah_x0020_platnosti xmlns="e8bd6d70-59cb-4639-abaa-3c4a7c2b8601"/>
    <Platnost_x0020_od xmlns="e9448448-c377-45fe-89f5-01fda98909d0" xsi:nil="true"/>
    <Schvalovatel xmlns="e9448448-c377-45fe-89f5-01fda98909d0">001</Schvalovatel>
    <P_x0159_ezkoum_x00e1_no_x0020__x002d__x0020_koment_x00e1__x0159_ xmlns="e9448448-c377-45fe-89f5-01fda98909d0" xsi:nil="true"/>
    <Platnost_x0020_do xmlns="e9448448-c377-45fe-89f5-01fda98909d0" xsi:nil="true"/>
    <P_x0159_ezkoum_x00e1_no_x0020_dne xmlns="e9448448-c377-45fe-89f5-01fda98909d0" xsi:nil="true"/>
    <Schv_x00e1_leno xmlns="e9448448-c377-45fe-89f5-01fda98909d0" xsi:nil="true"/>
    <_x00da__x010d_innost_x0020_od xmlns="e9448448-c377-45fe-89f5-01fda98909d0" xsi:nil="true"/>
    <Pozn_x00e1_mka xmlns="e8bd6d70-59cb-4639-abaa-3c4a7c2b8601" xsi:nil="true"/>
    <Typ_x0020__x0158_D xmlns="e9448448-c377-45fe-89f5-01fda98909d0" xsi:nil="true"/>
    <Zpracovatel xmlns="e8bd6d70-59cb-4639-abaa-3c4a7c2b8601"/>
    <Ozna_x010d_en_x00ed_ xmlns="e9448448-c377-45fe-89f5-01fda98909d0" xsi:nil="true"/>
    <Platnost xmlns="e8bd6d70-59cb-4639-abaa-3c4a7c2b860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AD047E1A7F234CAA82F99B68C6AD48" ma:contentTypeVersion="23" ma:contentTypeDescription="Vytvoří nový dokument" ma:contentTypeScope="" ma:versionID="b9b72a3095454cda5c8d5941cc391e71">
  <xsd:schema xmlns:xsd="http://www.w3.org/2001/XMLSchema" xmlns:xs="http://www.w3.org/2001/XMLSchema" xmlns:p="http://schemas.microsoft.com/office/2006/metadata/properties" xmlns:ns2="e8bd6d70-59cb-4639-abaa-3c4a7c2b8601" xmlns:ns3="e9448448-c377-45fe-89f5-01fda98909d0" targetNamespace="http://schemas.microsoft.com/office/2006/metadata/properties" ma:root="true" ma:fieldsID="669dbb329b8707d68d6f5d55c4b04e6a" ns2:_="" ns3:_="">
    <xsd:import namespace="e8bd6d70-59cb-4639-abaa-3c4a7c2b8601"/>
    <xsd:import namespace="e9448448-c377-45fe-89f5-01fda98909d0"/>
    <xsd:element name="properties">
      <xsd:complexType>
        <xsd:sequence>
          <xsd:element name="documentManagement">
            <xsd:complexType>
              <xsd:all>
                <xsd:element ref="ns2:Platnost" minOccurs="0"/>
                <xsd:element ref="ns2:Pozn_x00e1_mka" minOccurs="0"/>
                <xsd:element ref="ns2:Zpracovatel" minOccurs="0"/>
                <xsd:element ref="ns2:rozsah_x0020_platnosti" minOccurs="0"/>
                <xsd:element ref="ns3:Platnost_x0020_od" minOccurs="0"/>
                <xsd:element ref="ns3:Platnost_x0020_do" minOccurs="0"/>
                <xsd:element ref="ns3:P_x0159_ezkoum_x00e1_no_x0020_dne" minOccurs="0"/>
                <xsd:element ref="ns3:P_x0159_ezkoum_x00e1_no_x0020__x002d__x0020_koment_x00e1__x0159_" minOccurs="0"/>
                <xsd:element ref="ns3:Schv_x00e1_leno" minOccurs="0"/>
                <xsd:element ref="ns3:Schvalovatel" minOccurs="0"/>
                <xsd:element ref="ns3:Typ_x0020__x0158_D" minOccurs="0"/>
                <xsd:element ref="ns3:_x00da__x010d_innost_x0020_od" minOccurs="0"/>
                <xsd:element ref="ns3:Ozna_x010d_en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d6d70-59cb-4639-abaa-3c4a7c2b8601" elementFormDefault="qualified">
    <xsd:import namespace="http://schemas.microsoft.com/office/2006/documentManagement/types"/>
    <xsd:import namespace="http://schemas.microsoft.com/office/infopath/2007/PartnerControls"/>
    <xsd:element name="Platnost" ma:index="8" nillable="true" ma:displayName="Stav" ma:format="RadioButtons" ma:internalName="Platnost">
      <xsd:simpleType>
        <xsd:restriction base="dms:Choice">
          <xsd:enumeration value="K připomínkování"/>
          <xsd:enumeration value="Po připomínkování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  <xsd:element name="Zpracovatel" ma:index="10" nillable="true" ma:displayName="Zpracovatel" ma:description="Osoba odpovědná za obsahovou správnost" ma:internalName="Zprac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002"/>
                    <xsd:enumeration value="003"/>
                    <xsd:enumeration value="101"/>
                    <xsd:enumeration value="102"/>
                    <xsd:enumeration value="104"/>
                    <xsd:enumeration value="106"/>
                    <xsd:enumeration value="107"/>
                    <xsd:enumeration value="108"/>
                    <xsd:enumeration value="201"/>
                    <xsd:enumeration value="203"/>
                    <xsd:enumeration value="401"/>
                    <xsd:enumeration value="501"/>
                    <xsd:enumeration value="601"/>
                    <xsd:enumeration value="701"/>
                  </xsd:restriction>
                </xsd:simpleType>
              </xsd:element>
            </xsd:sequence>
          </xsd:extension>
        </xsd:complexContent>
      </xsd:complexType>
    </xsd:element>
    <xsd:element name="rozsah_x0020_platnosti" ma:index="11" nillable="true" ma:displayName="Rozdělovník" ma:internalName="rozsah_x0020_platnosti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šichni int."/>
                    <xsd:enumeration value="ŘOAČ"/>
                    <xsd:enumeration value="G"/>
                    <xsd:enumeration value="VP"/>
                    <xsd:enumeration value="ADMIN"/>
                    <xsd:enumeration value="200"/>
                    <xsd:enumeration value="dle ŘD"/>
                    <xsd:enumeration value="ZL"/>
                    <xsd:enumeration value="KL"/>
                    <xsd:enumeration value="ML"/>
                    <xsd:enumeration value="BB"/>
                    <xsd:enumeration value="COV"/>
                    <xsd:enumeration value="GHG"/>
                    <xsd:enumeration value="COSM"/>
                    <xsd:enumeration value="COP"/>
                    <xsd:enumeration value="IO"/>
                    <xsd:enumeration value="EMAS"/>
                    <xsd:enumeration value="PZZ"/>
                    <xsd:enumeration value="VRM"/>
                    <xsd:enumeration value="IA"/>
                    <xsd:enumeration value="VOO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8448-c377-45fe-89f5-01fda98909d0" elementFormDefault="qualified">
    <xsd:import namespace="http://schemas.microsoft.com/office/2006/documentManagement/types"/>
    <xsd:import namespace="http://schemas.microsoft.com/office/infopath/2007/PartnerControls"/>
    <xsd:element name="Platnost_x0020_od" ma:index="12" nillable="true" ma:displayName="Platnost od" ma:description="zpravidla datum vydání, uvedeno v zápatí dokumentu" ma:format="DateOnly" ma:internalName="Platnost_x0020_od">
      <xsd:simpleType>
        <xsd:restriction base="dms:DateTime"/>
      </xsd:simpleType>
    </xsd:element>
    <xsd:element name="Platnost_x0020_do" ma:index="13" nillable="true" ma:displayName="Platnost do" ma:format="DateOnly" ma:internalName="Platnost_x0020_do">
      <xsd:simpleType>
        <xsd:restriction base="dms:DateTime"/>
      </xsd:simpleType>
    </xsd:element>
    <xsd:element name="P_x0159_ezkoum_x00e1_no_x0020_dne" ma:index="14" nillable="true" ma:displayName="Přezkoumáno dne" ma:format="DateOnly" ma:internalName="P_x0159_ezkoum_x00e1_no_x0020_dne">
      <xsd:simpleType>
        <xsd:restriction base="dms:DateTime"/>
      </xsd:simpleType>
    </xsd:element>
    <xsd:element name="P_x0159_ezkoum_x00e1_no_x0020__x002d__x0020_koment_x00e1__x0159_" ma:index="15" nillable="true" ma:displayName="Přezkoumáno - komentář" ma:description="kdy byla provedena poslední kontrola aktuálnosti dokumentu a s jakým výsledkem" ma:internalName="P_x0159_ezkoum_x00e1_no_x0020__x002d__x0020_koment_x00e1__x0159_">
      <xsd:simpleType>
        <xsd:restriction base="dms:Note">
          <xsd:maxLength value="255"/>
        </xsd:restriction>
      </xsd:simpleType>
    </xsd:element>
    <xsd:element name="Schv_x00e1_leno" ma:index="16" nillable="true" ma:displayName="Schváleno" ma:format="DateOnly" ma:internalName="Schv_x00e1_leno">
      <xsd:simpleType>
        <xsd:restriction base="dms:DateTime"/>
      </xsd:simpleType>
    </xsd:element>
    <xsd:element name="Schvalovatel" ma:index="17" nillable="true" ma:displayName="Schvalovatel" ma:default="001" ma:format="Dropdown" ma:internalName="Schvalovatel">
      <xsd:simpleType>
        <xsd:restriction base="dms:Choice">
          <xsd:enumeration value="001"/>
          <xsd:enumeration value="101"/>
          <xsd:enumeration value="401"/>
        </xsd:restriction>
      </xsd:simpleType>
    </xsd:element>
    <xsd:element name="Typ_x0020__x0158_D" ma:index="18" nillable="true" ma:displayName="Typ ŘD" ma:format="Dropdown" ma:internalName="Typ_x0020__x0158_D">
      <xsd:simpleType>
        <xsd:restriction base="dms:Choice">
          <xsd:enumeration value="PK"/>
          <xsd:enumeration value="směrnice"/>
          <xsd:enumeration value="postup"/>
          <xsd:enumeration value="formulář/vzor"/>
          <xsd:enumeration value="syst. šablona"/>
          <xsd:enumeration value="přehled"/>
          <xsd:enumeration value="příkaz"/>
        </xsd:restriction>
      </xsd:simpleType>
    </xsd:element>
    <xsd:element name="_x00da__x010d_innost_x0020_od" ma:index="19" nillable="true" ma:displayName="Účinnost od" ma:format="DateOnly" ma:internalName="_x00da__x010d_innost_x0020_od">
      <xsd:simpleType>
        <xsd:restriction base="dms:DateTime"/>
      </xsd:simpleType>
    </xsd:element>
    <xsd:element name="Ozna_x010d_en_x00ed_" ma:index="20" nillable="true" ma:displayName="Označení" ma:description="třída-podtřída, nebo upřesnění oblasti akreditace, či MPA, EA, ILAC" ma:internalName="Ozna_x010d_en_x00ed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9D2B31-DB5D-481D-9A52-0DB815590504}">
  <ds:schemaRefs>
    <ds:schemaRef ds:uri="http://schemas.microsoft.com/office/2006/metadata/properties"/>
    <ds:schemaRef ds:uri="http://schemas.microsoft.com/office/infopath/2007/PartnerControls"/>
    <ds:schemaRef ds:uri="e8bd6d70-59cb-4639-abaa-3c4a7c2b8601"/>
    <ds:schemaRef ds:uri="e9448448-c377-45fe-89f5-01fda98909d0"/>
  </ds:schemaRefs>
</ds:datastoreItem>
</file>

<file path=customXml/itemProps2.xml><?xml version="1.0" encoding="utf-8"?>
<ds:datastoreItem xmlns:ds="http://schemas.openxmlformats.org/officeDocument/2006/customXml" ds:itemID="{9D8C444A-9729-4675-87F7-BBDAAF2707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d6d70-59cb-4639-abaa-3c4a7c2b8601"/>
    <ds:schemaRef ds:uri="e9448448-c377-45fe-89f5-01fda9890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BB8569-2BD1-44B5-B6D5-3AC9B94E57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2912</Words>
  <Characters>17184</Characters>
  <Application>Microsoft Office Word</Application>
  <DocSecurity>0</DocSecurity>
  <Lines>143</Lines>
  <Paragraphs>40</Paragraphs>
  <ScaleCrop>false</ScaleCrop>
  <Company>ČIA</Company>
  <LinksUpToDate>false</LinksUpToDate>
  <CharactersWithSpaces>20056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OA_FRA</dc:title>
  <dc:subject>11_01</dc:subject>
  <dc:creator>Jan Velíšek</dc:creator>
  <cp:keywords>601</cp:keywords>
  <dc:description>P508b_L</dc:description>
  <cp:lastModifiedBy>Jan Velíšek</cp:lastModifiedBy>
  <cp:revision>3</cp:revision>
  <cp:lastPrinted>2018-06-28T09:15:00Z</cp:lastPrinted>
  <dcterms:created xsi:type="dcterms:W3CDTF">2025-10-08T05:47:00Z</dcterms:created>
  <dcterms:modified xsi:type="dcterms:W3CDTF">2025-10-08T05:51:00Z</dcterms:modified>
  <cp:category>Dokumenty k akci SŘ (ActionPlanId)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FStatus">
    <vt:lpwstr>Schválený</vt:lpwstr>
  </property>
  <property fmtid="{D5CDD505-2E9C-101B-9397-08002B2CF9AE}" pid="3" name="RevisionDate">
    <vt:lpwstr>2014-05-10T00:00:00Z</vt:lpwstr>
  </property>
  <property fmtid="{D5CDD505-2E9C-101B-9397-08002B2CF9AE}" pid="4" name="PublishFrom">
    <vt:lpwstr>2013-05-07T00:00:00Z</vt:lpwstr>
  </property>
  <property fmtid="{D5CDD505-2E9C-101B-9397-08002B2CF9AE}" pid="5" name="ValidFrom">
    <vt:lpwstr>2013-05-10T00:00:00Z</vt:lpwstr>
  </property>
  <property fmtid="{D5CDD505-2E9C-101B-9397-08002B2CF9AE}" pid="6" name="Categories">
    <vt:lpwstr>Dokumenty k akci SŘ (ActionPlanId)</vt:lpwstr>
  </property>
  <property fmtid="{D5CDD505-2E9C-101B-9397-08002B2CF9AE}" pid="7" name="UserCategory">
    <vt:lpwstr>ŘD 11</vt:lpwstr>
  </property>
  <property fmtid="{D5CDD505-2E9C-101B-9397-08002B2CF9AE}" pid="8" name="Schvalující">
    <vt:lpwstr>001</vt:lpwstr>
  </property>
  <property fmtid="{D5CDD505-2E9C-101B-9397-08002B2CF9AE}" pid="9" name="Vyhledat">
    <vt:lpwstr/>
  </property>
  <property fmtid="{D5CDD505-2E9C-101B-9397-08002B2CF9AE}" pid="10" name="SŘD">
    <vt:lpwstr>03_Formuláře a vzory akreditace</vt:lpwstr>
  </property>
  <property fmtid="{D5CDD505-2E9C-101B-9397-08002B2CF9AE}" pid="11" name="ŘD">
    <vt:lpwstr>03_Proces akreditace</vt:lpwstr>
  </property>
  <property fmtid="{D5CDD505-2E9C-101B-9397-08002B2CF9AE}" pid="12" name="Klíčová slova">
    <vt:lpwstr/>
  </property>
  <property fmtid="{D5CDD505-2E9C-101B-9397-08002B2CF9AE}" pid="13" name="Priorita na webu">
    <vt:lpwstr>330</vt:lpwstr>
  </property>
  <property fmtid="{D5CDD505-2E9C-101B-9397-08002B2CF9AE}" pid="14" name="WebCategory">
    <vt:lpwstr>;#4 EVP;#16 L;#</vt:lpwstr>
  </property>
  <property fmtid="{D5CDD505-2E9C-101B-9397-08002B2CF9AE}" pid="15" name="b_template">
    <vt:lpwstr>20181017</vt:lpwstr>
  </property>
  <property fmtid="{D5CDD505-2E9C-101B-9397-08002B2CF9AE}" pid="16" name="Označení dokumentu">
    <vt:lpwstr>11_01-P508_L</vt:lpwstr>
  </property>
  <property fmtid="{D5CDD505-2E9C-101B-9397-08002B2CF9AE}" pid="17" name="Název dokumentu">
    <vt:lpwstr>Příloha č. 3</vt:lpwstr>
  </property>
  <property fmtid="{D5CDD505-2E9C-101B-9397-08002B2CF9AE}" pid="18" name="Vedoucí skupiny kontrolujících">
    <vt:lpwstr/>
  </property>
  <property fmtid="{D5CDD505-2E9C-101B-9397-08002B2CF9AE}" pid="19" name="ValidTo">
    <vt:lpwstr/>
  </property>
  <property fmtid="{D5CDD505-2E9C-101B-9397-08002B2CF9AE}" pid="20" name="WFComment">
    <vt:lpwstr/>
  </property>
  <property fmtid="{D5CDD505-2E9C-101B-9397-08002B2CF9AE}" pid="21" name="Kontrolující">
    <vt:lpwstr/>
  </property>
  <property fmtid="{D5CDD505-2E9C-101B-9397-08002B2CF9AE}" pid="22" name="VPS">
    <vt:lpwstr>1</vt:lpwstr>
  </property>
  <property fmtid="{D5CDD505-2E9C-101B-9397-08002B2CF9AE}" pid="23" name="ContentTypeId">
    <vt:lpwstr>0x010100B3AD047E1A7F234CAA82F99B68C6AD48</vt:lpwstr>
  </property>
  <property fmtid="{D5CDD505-2E9C-101B-9397-08002B2CF9AE}" pid="24" name="Order">
    <vt:r8>8100</vt:r8>
  </property>
  <property fmtid="{D5CDD505-2E9C-101B-9397-08002B2CF9AE}" pid="25" name="FileDirRef">
    <vt:lpwstr>nastaveni/Templates</vt:lpwstr>
  </property>
  <property fmtid="{D5CDD505-2E9C-101B-9397-08002B2CF9AE}" pid="26" name="FSObjType">
    <vt:lpwstr>0</vt:lpwstr>
  </property>
  <property fmtid="{D5CDD505-2E9C-101B-9397-08002B2CF9AE}" pid="27" name="FileLeafRef">
    <vt:lpwstr>11_01-P508_L Příloha 3 SŘ 20130510.docx</vt:lpwstr>
  </property>
</Properties>
</file>