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3B01" w:rsidRDefault="00953B01" w:rsidP="000A1DEF">
      <w:pPr>
        <w:jc w:val="both"/>
        <w:rPr>
          <w:b/>
        </w:rPr>
      </w:pPr>
      <w:bookmarkStart w:id="0" w:name="_GoBack"/>
      <w:bookmarkEnd w:id="0"/>
    </w:p>
    <w:p w:rsidR="007F5A27" w:rsidRDefault="00FF44D0" w:rsidP="000A1DEF">
      <w:pPr>
        <w:jc w:val="both"/>
        <w:rPr>
          <w:b/>
        </w:rPr>
      </w:pPr>
      <w:r>
        <w:rPr>
          <w:b/>
        </w:rPr>
        <w:t xml:space="preserve">Časopis </w:t>
      </w:r>
      <w:r w:rsidR="00612AD7">
        <w:rPr>
          <w:b/>
        </w:rPr>
        <w:t>Učitelské noviny – úvodní článek nového cyklu věnovaného učivu pro střední školy</w:t>
      </w:r>
    </w:p>
    <w:p w:rsidR="00FF44D0" w:rsidRDefault="00FF44D0" w:rsidP="000A1DEF">
      <w:pPr>
        <w:jc w:val="both"/>
        <w:rPr>
          <w:b/>
        </w:rPr>
      </w:pPr>
    </w:p>
    <w:p w:rsidR="00FF44D0" w:rsidRPr="00FF44D0" w:rsidRDefault="00953B01" w:rsidP="000A1DEF">
      <w:pPr>
        <w:jc w:val="both"/>
        <w:rPr>
          <w:b/>
        </w:rPr>
      </w:pPr>
      <w:r>
        <w:rPr>
          <w:noProof/>
        </w:rPr>
        <w:drawing>
          <wp:anchor distT="0" distB="0" distL="114300" distR="114300" simplePos="0" relativeHeight="251659264" behindDoc="0" locked="0" layoutInCell="1" allowOverlap="1" wp14:anchorId="2E7C4E2B" wp14:editId="71CF8702">
            <wp:simplePos x="0" y="0"/>
            <wp:positionH relativeFrom="column">
              <wp:posOffset>33655</wp:posOffset>
            </wp:positionH>
            <wp:positionV relativeFrom="paragraph">
              <wp:posOffset>76200</wp:posOffset>
            </wp:positionV>
            <wp:extent cx="1021080" cy="1423670"/>
            <wp:effectExtent l="0" t="0" r="7620" b="5080"/>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1080" cy="1423670"/>
                    </a:xfrm>
                    <a:prstGeom prst="rect">
                      <a:avLst/>
                    </a:prstGeom>
                    <a:noFill/>
                    <a:ln>
                      <a:noFill/>
                    </a:ln>
                  </pic:spPr>
                </pic:pic>
              </a:graphicData>
            </a:graphic>
            <wp14:sizeRelH relativeFrom="page">
              <wp14:pctWidth>0</wp14:pctWidth>
            </wp14:sizeRelH>
            <wp14:sizeRelV relativeFrom="page">
              <wp14:pctHeight>0</wp14:pctHeight>
            </wp14:sizeRelV>
          </wp:anchor>
        </w:drawing>
      </w:r>
      <w:r w:rsidR="00FF44D0">
        <w:rPr>
          <w:b/>
        </w:rPr>
        <w:t>Aktivity HZS ČR pro střední školy</w:t>
      </w:r>
    </w:p>
    <w:p w:rsidR="00FF44D0" w:rsidRDefault="00FF44D0" w:rsidP="0054390F">
      <w:pPr>
        <w:pStyle w:val="Zkladntext2"/>
        <w:spacing w:after="0" w:line="240" w:lineRule="auto"/>
        <w:jc w:val="both"/>
        <w:rPr>
          <w:bCs/>
          <w:sz w:val="24"/>
          <w:szCs w:val="24"/>
        </w:rPr>
      </w:pPr>
    </w:p>
    <w:p w:rsidR="00953B01" w:rsidRDefault="00953B01" w:rsidP="0054390F">
      <w:pPr>
        <w:pStyle w:val="Zkladntext2"/>
        <w:spacing w:after="0" w:line="240" w:lineRule="auto"/>
        <w:jc w:val="both"/>
        <w:rPr>
          <w:b/>
          <w:sz w:val="24"/>
          <w:szCs w:val="24"/>
        </w:rPr>
      </w:pPr>
    </w:p>
    <w:p w:rsidR="00953B01" w:rsidRPr="00953B01" w:rsidRDefault="00953B01" w:rsidP="0054390F">
      <w:pPr>
        <w:pStyle w:val="Zkladntext2"/>
        <w:spacing w:after="0" w:line="240" w:lineRule="auto"/>
        <w:jc w:val="both"/>
        <w:rPr>
          <w:b/>
          <w:sz w:val="24"/>
          <w:szCs w:val="24"/>
        </w:rPr>
      </w:pPr>
      <w:r w:rsidRPr="00953B01">
        <w:rPr>
          <w:b/>
          <w:sz w:val="24"/>
          <w:szCs w:val="24"/>
        </w:rPr>
        <w:t xml:space="preserve">V rámci pravidelného cyklu článků věnovaných problematice ochrany člověka za běžných rizik a mimořádných událostí </w:t>
      </w:r>
      <w:r>
        <w:rPr>
          <w:b/>
          <w:sz w:val="24"/>
          <w:szCs w:val="24"/>
        </w:rPr>
        <w:t xml:space="preserve">tentokráte pro střední školy </w:t>
      </w:r>
      <w:r w:rsidRPr="00953B01">
        <w:rPr>
          <w:b/>
          <w:sz w:val="24"/>
          <w:szCs w:val="24"/>
        </w:rPr>
        <w:t xml:space="preserve">přinášíme první téma zaměřené na </w:t>
      </w:r>
      <w:r>
        <w:rPr>
          <w:b/>
          <w:sz w:val="24"/>
          <w:szCs w:val="24"/>
        </w:rPr>
        <w:t>představení aktivit, kterými HZS ČR dlouhodobě podporuje výuku</w:t>
      </w:r>
      <w:r w:rsidRPr="00953B01">
        <w:rPr>
          <w:b/>
          <w:sz w:val="24"/>
          <w:szCs w:val="24"/>
        </w:rPr>
        <w:t xml:space="preserve">. Věříme, že vyučující </w:t>
      </w:r>
      <w:r>
        <w:rPr>
          <w:b/>
          <w:sz w:val="24"/>
          <w:szCs w:val="24"/>
        </w:rPr>
        <w:t xml:space="preserve">tyto </w:t>
      </w:r>
      <w:r w:rsidRPr="00953B01">
        <w:rPr>
          <w:b/>
          <w:sz w:val="24"/>
          <w:szCs w:val="24"/>
        </w:rPr>
        <w:t>informace využijí jako vhodnou doplňkovou pomůcku k</w:t>
      </w:r>
      <w:r>
        <w:rPr>
          <w:b/>
          <w:sz w:val="24"/>
          <w:szCs w:val="24"/>
        </w:rPr>
        <w:t> jejímu plánování a realizaci</w:t>
      </w:r>
      <w:r w:rsidRPr="00953B01">
        <w:rPr>
          <w:b/>
          <w:sz w:val="24"/>
          <w:szCs w:val="24"/>
        </w:rPr>
        <w:t>.</w:t>
      </w:r>
    </w:p>
    <w:p w:rsidR="00953B01" w:rsidRDefault="00953B01" w:rsidP="0054390F">
      <w:pPr>
        <w:pStyle w:val="Zkladntext2"/>
        <w:spacing w:after="0" w:line="240" w:lineRule="auto"/>
        <w:jc w:val="both"/>
        <w:rPr>
          <w:bCs/>
          <w:sz w:val="24"/>
          <w:szCs w:val="24"/>
        </w:rPr>
      </w:pPr>
    </w:p>
    <w:p w:rsidR="007C0AC3" w:rsidRDefault="007C0AC3" w:rsidP="0054390F">
      <w:pPr>
        <w:pStyle w:val="Zkladntext2"/>
        <w:spacing w:after="0" w:line="240" w:lineRule="auto"/>
        <w:jc w:val="both"/>
        <w:rPr>
          <w:bCs/>
          <w:sz w:val="24"/>
          <w:szCs w:val="24"/>
        </w:rPr>
      </w:pPr>
      <w:r>
        <w:rPr>
          <w:bCs/>
          <w:sz w:val="24"/>
          <w:szCs w:val="24"/>
        </w:rPr>
        <w:t>V rámcových vzdělávacích programech od mateřských po střední školy je zakotvena problematika ochrany člověka za běžných rizik a mimoř</w:t>
      </w:r>
      <w:r w:rsidR="005D6AFC">
        <w:rPr>
          <w:bCs/>
          <w:sz w:val="24"/>
          <w:szCs w:val="24"/>
        </w:rPr>
        <w:t>ádných událostí (dále jen OČMU)</w:t>
      </w:r>
      <w:r>
        <w:rPr>
          <w:bCs/>
          <w:sz w:val="24"/>
          <w:szCs w:val="24"/>
        </w:rPr>
        <w:t xml:space="preserve"> </w:t>
      </w:r>
      <w:r w:rsidR="005D6AFC">
        <w:rPr>
          <w:bCs/>
          <w:sz w:val="24"/>
          <w:szCs w:val="24"/>
        </w:rPr>
        <w:t>jako</w:t>
      </w:r>
      <w:r>
        <w:rPr>
          <w:bCs/>
          <w:sz w:val="24"/>
          <w:szCs w:val="24"/>
        </w:rPr>
        <w:t xml:space="preserve"> soubor znalostí a dovedností, které mají připravit </w:t>
      </w:r>
      <w:r w:rsidR="005D6AFC">
        <w:rPr>
          <w:bCs/>
          <w:sz w:val="24"/>
          <w:szCs w:val="24"/>
        </w:rPr>
        <w:t xml:space="preserve">děti, </w:t>
      </w:r>
      <w:r>
        <w:rPr>
          <w:bCs/>
          <w:sz w:val="24"/>
          <w:szCs w:val="24"/>
        </w:rPr>
        <w:t>žáky a studenty na zodpovědný přístup k</w:t>
      </w:r>
      <w:r w:rsidR="005D6AFC">
        <w:rPr>
          <w:bCs/>
          <w:sz w:val="24"/>
          <w:szCs w:val="24"/>
        </w:rPr>
        <w:t> </w:t>
      </w:r>
      <w:r>
        <w:rPr>
          <w:bCs/>
          <w:sz w:val="24"/>
          <w:szCs w:val="24"/>
        </w:rPr>
        <w:t>ochraně</w:t>
      </w:r>
      <w:r w:rsidR="005D6AFC">
        <w:rPr>
          <w:bCs/>
          <w:sz w:val="24"/>
          <w:szCs w:val="24"/>
        </w:rPr>
        <w:t xml:space="preserve"> </w:t>
      </w:r>
      <w:r w:rsidR="003D32BB">
        <w:rPr>
          <w:bCs/>
          <w:sz w:val="24"/>
          <w:szCs w:val="24"/>
        </w:rPr>
        <w:t>své</w:t>
      </w:r>
      <w:r w:rsidR="005D6AFC">
        <w:rPr>
          <w:bCs/>
          <w:sz w:val="24"/>
          <w:szCs w:val="24"/>
        </w:rPr>
        <w:t>ho</w:t>
      </w:r>
      <w:r w:rsidR="003D32BB">
        <w:rPr>
          <w:bCs/>
          <w:sz w:val="24"/>
          <w:szCs w:val="24"/>
        </w:rPr>
        <w:t xml:space="preserve"> zdraví</w:t>
      </w:r>
      <w:r w:rsidR="005D6AFC">
        <w:rPr>
          <w:bCs/>
          <w:sz w:val="24"/>
          <w:szCs w:val="24"/>
        </w:rPr>
        <w:t xml:space="preserve"> a</w:t>
      </w:r>
      <w:r w:rsidR="003D32BB">
        <w:rPr>
          <w:bCs/>
          <w:sz w:val="24"/>
          <w:szCs w:val="24"/>
        </w:rPr>
        <w:t xml:space="preserve"> život</w:t>
      </w:r>
      <w:r w:rsidR="005D6AFC">
        <w:rPr>
          <w:bCs/>
          <w:sz w:val="24"/>
          <w:szCs w:val="24"/>
        </w:rPr>
        <w:t>a</w:t>
      </w:r>
      <w:r w:rsidR="003D32BB">
        <w:rPr>
          <w:bCs/>
          <w:sz w:val="24"/>
          <w:szCs w:val="24"/>
        </w:rPr>
        <w:t xml:space="preserve">, </w:t>
      </w:r>
      <w:r w:rsidR="005D6AFC">
        <w:rPr>
          <w:bCs/>
          <w:sz w:val="24"/>
          <w:szCs w:val="24"/>
        </w:rPr>
        <w:t xml:space="preserve">ochraně </w:t>
      </w:r>
      <w:r w:rsidR="003D32BB">
        <w:rPr>
          <w:bCs/>
          <w:sz w:val="24"/>
          <w:szCs w:val="24"/>
        </w:rPr>
        <w:t>majetku a životní</w:t>
      </w:r>
      <w:r w:rsidR="005D6AFC">
        <w:rPr>
          <w:bCs/>
          <w:sz w:val="24"/>
          <w:szCs w:val="24"/>
        </w:rPr>
        <w:t>ho</w:t>
      </w:r>
      <w:r w:rsidR="003D32BB">
        <w:rPr>
          <w:bCs/>
          <w:sz w:val="24"/>
          <w:szCs w:val="24"/>
        </w:rPr>
        <w:t xml:space="preserve"> prostředí.</w:t>
      </w:r>
      <w:r>
        <w:rPr>
          <w:bCs/>
          <w:sz w:val="24"/>
          <w:szCs w:val="24"/>
        </w:rPr>
        <w:t xml:space="preserve"> </w:t>
      </w:r>
      <w:r w:rsidR="003D32BB">
        <w:rPr>
          <w:bCs/>
          <w:sz w:val="24"/>
          <w:szCs w:val="24"/>
        </w:rPr>
        <w:t>J</w:t>
      </w:r>
      <w:r>
        <w:rPr>
          <w:bCs/>
          <w:sz w:val="24"/>
          <w:szCs w:val="24"/>
        </w:rPr>
        <w:t>e důležité, aby každý znal základní zásady sebeochrany a vzájemné pomoci, aby se uměl adekvátně zachovat v život nebo zdraví ohrožujících situacích.</w:t>
      </w:r>
    </w:p>
    <w:p w:rsidR="0054390F" w:rsidRDefault="0054390F" w:rsidP="00557A1C">
      <w:pPr>
        <w:pStyle w:val="Zkladntext2"/>
        <w:spacing w:after="0" w:line="240" w:lineRule="auto"/>
        <w:jc w:val="both"/>
        <w:rPr>
          <w:bCs/>
          <w:sz w:val="24"/>
          <w:szCs w:val="24"/>
        </w:rPr>
      </w:pPr>
    </w:p>
    <w:p w:rsidR="00557A1C" w:rsidRDefault="000A1DEF" w:rsidP="00557A1C">
      <w:pPr>
        <w:pStyle w:val="Zkladntext2"/>
        <w:spacing w:after="0" w:line="240" w:lineRule="auto"/>
        <w:jc w:val="both"/>
        <w:rPr>
          <w:bCs/>
          <w:sz w:val="24"/>
          <w:szCs w:val="24"/>
        </w:rPr>
      </w:pPr>
      <w:r w:rsidRPr="00557A1C">
        <w:rPr>
          <w:bCs/>
          <w:sz w:val="24"/>
          <w:szCs w:val="24"/>
        </w:rPr>
        <w:t>V</w:t>
      </w:r>
      <w:r w:rsidR="005D6AFC">
        <w:rPr>
          <w:bCs/>
          <w:sz w:val="24"/>
          <w:szCs w:val="24"/>
        </w:rPr>
        <w:t xml:space="preserve"> rámci </w:t>
      </w:r>
      <w:r w:rsidR="00BB13CC">
        <w:rPr>
          <w:bCs/>
          <w:sz w:val="24"/>
          <w:szCs w:val="24"/>
        </w:rPr>
        <w:t>středoškolského</w:t>
      </w:r>
      <w:r w:rsidRPr="00557A1C">
        <w:rPr>
          <w:bCs/>
          <w:sz w:val="24"/>
          <w:szCs w:val="24"/>
        </w:rPr>
        <w:t xml:space="preserve"> vzdělávání </w:t>
      </w:r>
      <w:r w:rsidR="005D6AFC">
        <w:rPr>
          <w:bCs/>
          <w:sz w:val="24"/>
          <w:szCs w:val="24"/>
        </w:rPr>
        <w:t xml:space="preserve">je cílem </w:t>
      </w:r>
      <w:r w:rsidRPr="00557A1C">
        <w:rPr>
          <w:bCs/>
          <w:sz w:val="24"/>
          <w:szCs w:val="24"/>
        </w:rPr>
        <w:t>v</w:t>
      </w:r>
      <w:r w:rsidRPr="00557A1C">
        <w:rPr>
          <w:rFonts w:hint="eastAsia"/>
          <w:bCs/>
          <w:sz w:val="24"/>
          <w:szCs w:val="24"/>
        </w:rPr>
        <w:t xml:space="preserve">ybavit všechny </w:t>
      </w:r>
      <w:r w:rsidR="00BB13CC">
        <w:rPr>
          <w:bCs/>
          <w:sz w:val="24"/>
          <w:szCs w:val="24"/>
        </w:rPr>
        <w:t>studenty</w:t>
      </w:r>
      <w:r w:rsidRPr="00557A1C">
        <w:rPr>
          <w:rFonts w:hint="eastAsia"/>
          <w:bCs/>
          <w:sz w:val="24"/>
          <w:szCs w:val="24"/>
        </w:rPr>
        <w:t xml:space="preserve"> souborem klíčových</w:t>
      </w:r>
      <w:r w:rsidR="005D6AFC" w:rsidRPr="005D6AFC">
        <w:rPr>
          <w:bCs/>
          <w:sz w:val="24"/>
          <w:szCs w:val="24"/>
        </w:rPr>
        <w:t xml:space="preserve"> </w:t>
      </w:r>
      <w:r w:rsidR="005D6AFC" w:rsidRPr="00557A1C">
        <w:rPr>
          <w:bCs/>
          <w:sz w:val="24"/>
          <w:szCs w:val="24"/>
        </w:rPr>
        <w:t>znalostí</w:t>
      </w:r>
      <w:r w:rsidR="005D6AFC" w:rsidRPr="005D6AFC">
        <w:rPr>
          <w:bCs/>
          <w:sz w:val="24"/>
          <w:szCs w:val="24"/>
        </w:rPr>
        <w:t xml:space="preserve"> </w:t>
      </w:r>
      <w:r w:rsidR="005D6AFC" w:rsidRPr="00557A1C">
        <w:rPr>
          <w:bCs/>
          <w:sz w:val="24"/>
          <w:szCs w:val="24"/>
        </w:rPr>
        <w:t>a dovedností</w:t>
      </w:r>
      <w:r w:rsidR="005D6AFC">
        <w:rPr>
          <w:bCs/>
          <w:sz w:val="24"/>
          <w:szCs w:val="24"/>
        </w:rPr>
        <w:t>,</w:t>
      </w:r>
      <w:r w:rsidR="005D6AFC">
        <w:rPr>
          <w:rFonts w:hint="eastAsia"/>
          <w:bCs/>
          <w:sz w:val="24"/>
          <w:szCs w:val="24"/>
        </w:rPr>
        <w:t xml:space="preserve"> kompetencí a</w:t>
      </w:r>
      <w:r w:rsidR="005D6AFC">
        <w:rPr>
          <w:bCs/>
          <w:sz w:val="24"/>
          <w:szCs w:val="24"/>
        </w:rPr>
        <w:t xml:space="preserve"> postojů</w:t>
      </w:r>
      <w:r w:rsidRPr="00557A1C">
        <w:rPr>
          <w:bCs/>
          <w:sz w:val="24"/>
          <w:szCs w:val="24"/>
        </w:rPr>
        <w:t xml:space="preserve"> tak, aby dokázali přiměřeně ke </w:t>
      </w:r>
      <w:r w:rsidR="00BB13CC">
        <w:rPr>
          <w:bCs/>
          <w:sz w:val="24"/>
          <w:szCs w:val="24"/>
        </w:rPr>
        <w:t xml:space="preserve">svým </w:t>
      </w:r>
      <w:r w:rsidRPr="00557A1C">
        <w:rPr>
          <w:bCs/>
          <w:sz w:val="24"/>
          <w:szCs w:val="24"/>
        </w:rPr>
        <w:t xml:space="preserve">schopnostem </w:t>
      </w:r>
      <w:r w:rsidR="00CB7D6E">
        <w:rPr>
          <w:bCs/>
          <w:sz w:val="24"/>
          <w:szCs w:val="24"/>
        </w:rPr>
        <w:t xml:space="preserve">předcházet rizikovým situacím a </w:t>
      </w:r>
      <w:r w:rsidRPr="00557A1C">
        <w:rPr>
          <w:bCs/>
          <w:sz w:val="24"/>
          <w:szCs w:val="24"/>
        </w:rPr>
        <w:t>na </w:t>
      </w:r>
      <w:r w:rsidR="00CB7D6E">
        <w:rPr>
          <w:bCs/>
          <w:sz w:val="24"/>
          <w:szCs w:val="24"/>
        </w:rPr>
        <w:t xml:space="preserve">již </w:t>
      </w:r>
      <w:r w:rsidRPr="00557A1C">
        <w:rPr>
          <w:bCs/>
          <w:sz w:val="24"/>
          <w:szCs w:val="24"/>
        </w:rPr>
        <w:t xml:space="preserve">vzniklé rizikové </w:t>
      </w:r>
      <w:r w:rsidR="00C87601">
        <w:rPr>
          <w:bCs/>
          <w:sz w:val="24"/>
          <w:szCs w:val="24"/>
        </w:rPr>
        <w:t xml:space="preserve">situace </w:t>
      </w:r>
      <w:r w:rsidR="005D6AFC">
        <w:rPr>
          <w:bCs/>
          <w:sz w:val="24"/>
          <w:szCs w:val="24"/>
        </w:rPr>
        <w:t>č</w:t>
      </w:r>
      <w:r w:rsidRPr="00557A1C">
        <w:rPr>
          <w:bCs/>
          <w:sz w:val="24"/>
          <w:szCs w:val="24"/>
        </w:rPr>
        <w:t xml:space="preserve">i mimořádné události </w:t>
      </w:r>
      <w:r w:rsidR="00CB7D6E">
        <w:rPr>
          <w:bCs/>
          <w:sz w:val="24"/>
          <w:szCs w:val="24"/>
        </w:rPr>
        <w:t>účinně reagovat</w:t>
      </w:r>
      <w:r w:rsidR="00BB13CC">
        <w:rPr>
          <w:bCs/>
          <w:sz w:val="24"/>
          <w:szCs w:val="24"/>
        </w:rPr>
        <w:t>. A</w:t>
      </w:r>
      <w:r w:rsidR="00CB7D6E">
        <w:rPr>
          <w:bCs/>
          <w:sz w:val="24"/>
          <w:szCs w:val="24"/>
        </w:rPr>
        <w:t xml:space="preserve">by si </w:t>
      </w:r>
      <w:r w:rsidR="00BB13CC">
        <w:rPr>
          <w:bCs/>
          <w:sz w:val="24"/>
          <w:szCs w:val="24"/>
        </w:rPr>
        <w:t xml:space="preserve">jednak </w:t>
      </w:r>
      <w:r w:rsidRPr="00557A1C">
        <w:rPr>
          <w:bCs/>
          <w:sz w:val="24"/>
          <w:szCs w:val="24"/>
        </w:rPr>
        <w:t xml:space="preserve">uvědomovali potřebu umět </w:t>
      </w:r>
      <w:r w:rsidR="005D6AFC">
        <w:rPr>
          <w:bCs/>
          <w:sz w:val="24"/>
          <w:szCs w:val="24"/>
        </w:rPr>
        <w:t xml:space="preserve">sebe a své blízké </w:t>
      </w:r>
      <w:r w:rsidRPr="00557A1C">
        <w:rPr>
          <w:bCs/>
          <w:sz w:val="24"/>
          <w:szCs w:val="24"/>
        </w:rPr>
        <w:t>ochránit</w:t>
      </w:r>
      <w:r w:rsidR="00BB13CC">
        <w:rPr>
          <w:bCs/>
          <w:sz w:val="24"/>
          <w:szCs w:val="24"/>
        </w:rPr>
        <w:t xml:space="preserve"> a dále</w:t>
      </w:r>
      <w:r w:rsidR="00DB484A">
        <w:rPr>
          <w:bCs/>
          <w:sz w:val="24"/>
          <w:szCs w:val="24"/>
        </w:rPr>
        <w:t>,</w:t>
      </w:r>
      <w:r w:rsidR="00BB13CC">
        <w:rPr>
          <w:bCs/>
          <w:sz w:val="24"/>
          <w:szCs w:val="24"/>
        </w:rPr>
        <w:t xml:space="preserve"> </w:t>
      </w:r>
      <w:r w:rsidR="00DB484A">
        <w:rPr>
          <w:bCs/>
          <w:sz w:val="24"/>
          <w:szCs w:val="24"/>
        </w:rPr>
        <w:t>aby se postupně seznamovali a správně chápali</w:t>
      </w:r>
      <w:r w:rsidR="00CB7D6E">
        <w:rPr>
          <w:bCs/>
          <w:sz w:val="24"/>
          <w:szCs w:val="24"/>
        </w:rPr>
        <w:t xml:space="preserve"> práva a povinnosti občanů v oblasti ochrany obyvatelstva, požární prevence a krizového řízení. </w:t>
      </w:r>
      <w:r w:rsidR="00557A1C" w:rsidRPr="00557A1C">
        <w:rPr>
          <w:bCs/>
          <w:sz w:val="24"/>
          <w:szCs w:val="24"/>
        </w:rPr>
        <w:t xml:space="preserve"> </w:t>
      </w:r>
    </w:p>
    <w:p w:rsidR="0097083C" w:rsidRDefault="0097083C" w:rsidP="000A1DEF">
      <w:pPr>
        <w:pStyle w:val="Normlnweb"/>
        <w:spacing w:before="0" w:after="0"/>
        <w:jc w:val="both"/>
        <w:rPr>
          <w:bCs/>
        </w:rPr>
      </w:pPr>
    </w:p>
    <w:p w:rsidR="00370510" w:rsidRDefault="00C87601" w:rsidP="000A1DEF">
      <w:pPr>
        <w:pStyle w:val="Normlnweb"/>
        <w:spacing w:before="0" w:after="0"/>
        <w:jc w:val="both"/>
      </w:pPr>
      <w:r>
        <w:rPr>
          <w:bCs/>
        </w:rPr>
        <w:t xml:space="preserve">Ve výuce této problematiky hraje nezastupitelnou roli </w:t>
      </w:r>
      <w:r w:rsidR="00DB484A">
        <w:rPr>
          <w:bCs/>
        </w:rPr>
        <w:t>pedagog</w:t>
      </w:r>
      <w:r>
        <w:rPr>
          <w:bCs/>
        </w:rPr>
        <w:t xml:space="preserve">. </w:t>
      </w:r>
      <w:r w:rsidR="00612AD7">
        <w:rPr>
          <w:bCs/>
        </w:rPr>
        <w:t xml:space="preserve">Hasičský záchranný sbor ČR (dále jen </w:t>
      </w:r>
      <w:r>
        <w:rPr>
          <w:bCs/>
        </w:rPr>
        <w:t>HZS ČR</w:t>
      </w:r>
      <w:r w:rsidR="00612AD7">
        <w:rPr>
          <w:bCs/>
        </w:rPr>
        <w:t>)</w:t>
      </w:r>
      <w:r>
        <w:rPr>
          <w:bCs/>
        </w:rPr>
        <w:t xml:space="preserve"> tuto výuku dlouhodobě podporuje a</w:t>
      </w:r>
      <w:r w:rsidR="00DD3A0E">
        <w:t>ť vlastními silami nebo ve spolupráci s dalšími subjekty</w:t>
      </w:r>
      <w:r>
        <w:t xml:space="preserve">, a to </w:t>
      </w:r>
      <w:r w:rsidR="0097083C">
        <w:t>následujícími aktivitami</w:t>
      </w:r>
      <w:r w:rsidR="00DD3A0E">
        <w:t>:</w:t>
      </w:r>
    </w:p>
    <w:p w:rsidR="00370510" w:rsidRPr="00840168" w:rsidRDefault="005249D9" w:rsidP="005249D9">
      <w:pPr>
        <w:jc w:val="both"/>
        <w:rPr>
          <w:b/>
        </w:rPr>
      </w:pPr>
      <w:r w:rsidRPr="00840168">
        <w:rPr>
          <w:b/>
        </w:rPr>
        <w:t>1) tvorbou</w:t>
      </w:r>
      <w:r w:rsidR="00DC1C08" w:rsidRPr="00840168">
        <w:rPr>
          <w:b/>
        </w:rPr>
        <w:t xml:space="preserve"> učebnic, příruček a materiálů pro výuku v tištěné i elektronické podobě</w:t>
      </w:r>
    </w:p>
    <w:p w:rsidR="00840168" w:rsidRPr="00840168" w:rsidRDefault="00840168" w:rsidP="000A1DEF">
      <w:pPr>
        <w:pStyle w:val="Odstavecseseznamem"/>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5249D9" w:rsidRPr="00840168">
        <w:rPr>
          <w:rFonts w:ascii="Times New Roman" w:hAnsi="Times New Roman" w:cs="Times New Roman"/>
          <w:sz w:val="24"/>
          <w:szCs w:val="24"/>
        </w:rPr>
        <w:t xml:space="preserve"> současné době jsou zpracovány různé soubory materiálů, ať už metodických pro pedagogy, příručky správného chování, ale i učebnice a učební pomůcky. </w:t>
      </w:r>
      <w:r w:rsidR="00DC1C08" w:rsidRPr="00840168">
        <w:rPr>
          <w:rFonts w:ascii="Times New Roman" w:hAnsi="Times New Roman" w:cs="Times New Roman"/>
          <w:sz w:val="24"/>
          <w:szCs w:val="24"/>
        </w:rPr>
        <w:t xml:space="preserve">Podrobné informace týkající se </w:t>
      </w:r>
      <w:r w:rsidR="00E72653">
        <w:rPr>
          <w:rFonts w:ascii="Times New Roman" w:hAnsi="Times New Roman" w:cs="Times New Roman"/>
          <w:sz w:val="24"/>
          <w:szCs w:val="24"/>
        </w:rPr>
        <w:t xml:space="preserve">této formy </w:t>
      </w:r>
      <w:r w:rsidR="00DC1C08" w:rsidRPr="00840168">
        <w:rPr>
          <w:rFonts w:ascii="Times New Roman" w:hAnsi="Times New Roman" w:cs="Times New Roman"/>
          <w:sz w:val="24"/>
          <w:szCs w:val="24"/>
        </w:rPr>
        <w:t xml:space="preserve">podpory výuky OČMU lze nalézt na webových stránkách </w:t>
      </w:r>
      <w:r w:rsidR="00D31992" w:rsidRPr="00840168">
        <w:rPr>
          <w:rFonts w:ascii="Times New Roman" w:hAnsi="Times New Roman" w:cs="Times New Roman"/>
          <w:sz w:val="24"/>
          <w:szCs w:val="24"/>
        </w:rPr>
        <w:t>HZS ČR (</w:t>
      </w:r>
      <w:hyperlink r:id="rId9" w:history="1">
        <w:r w:rsidR="00E72653" w:rsidRPr="00E20B09">
          <w:rPr>
            <w:rStyle w:val="Hypertextovodkaz"/>
            <w:rFonts w:ascii="Times New Roman" w:hAnsi="Times New Roman" w:cs="Times New Roman"/>
            <w:sz w:val="24"/>
            <w:szCs w:val="24"/>
          </w:rPr>
          <w:t>http://www.hzscr.cz/clanek/pro-ucitele.aspx</w:t>
        </w:r>
      </w:hyperlink>
      <w:r w:rsidR="00D31992" w:rsidRPr="00840168">
        <w:rPr>
          <w:rFonts w:ascii="Times New Roman" w:hAnsi="Times New Roman" w:cs="Times New Roman"/>
          <w:sz w:val="24"/>
          <w:szCs w:val="24"/>
        </w:rPr>
        <w:t>)</w:t>
      </w:r>
      <w:r w:rsidR="00E72653">
        <w:rPr>
          <w:rFonts w:ascii="Times New Roman" w:hAnsi="Times New Roman" w:cs="Times New Roman"/>
          <w:sz w:val="24"/>
          <w:szCs w:val="24"/>
        </w:rPr>
        <w:t xml:space="preserve">, kde </w:t>
      </w:r>
      <w:r w:rsidR="00D31992" w:rsidRPr="00840168">
        <w:rPr>
          <w:rFonts w:ascii="Times New Roman" w:hAnsi="Times New Roman" w:cs="Times New Roman"/>
          <w:sz w:val="24"/>
          <w:szCs w:val="24"/>
        </w:rPr>
        <w:t>jsou</w:t>
      </w:r>
      <w:r w:rsidR="00DC1C08" w:rsidRPr="00840168">
        <w:rPr>
          <w:rFonts w:ascii="Times New Roman" w:hAnsi="Times New Roman" w:cs="Times New Roman"/>
          <w:sz w:val="24"/>
          <w:szCs w:val="24"/>
        </w:rPr>
        <w:t xml:space="preserve"> </w:t>
      </w:r>
      <w:r w:rsidR="00E72653">
        <w:rPr>
          <w:rFonts w:ascii="Times New Roman" w:hAnsi="Times New Roman" w:cs="Times New Roman"/>
          <w:sz w:val="24"/>
          <w:szCs w:val="24"/>
        </w:rPr>
        <w:t xml:space="preserve">materiály </w:t>
      </w:r>
      <w:r w:rsidR="00DC1C08" w:rsidRPr="00840168">
        <w:rPr>
          <w:rFonts w:ascii="Times New Roman" w:hAnsi="Times New Roman" w:cs="Times New Roman"/>
          <w:sz w:val="24"/>
          <w:szCs w:val="24"/>
        </w:rPr>
        <w:t>umístěny volně ke stažení</w:t>
      </w:r>
      <w:r w:rsidR="00A76855" w:rsidRPr="00840168">
        <w:rPr>
          <w:rFonts w:ascii="Times New Roman" w:hAnsi="Times New Roman" w:cs="Times New Roman"/>
          <w:sz w:val="24"/>
          <w:szCs w:val="24"/>
        </w:rPr>
        <w:t>;</w:t>
      </w:r>
    </w:p>
    <w:p w:rsidR="00840168" w:rsidRPr="00840168" w:rsidRDefault="00840168" w:rsidP="00840168">
      <w:pPr>
        <w:jc w:val="both"/>
        <w:rPr>
          <w:b/>
        </w:rPr>
      </w:pPr>
      <w:proofErr w:type="gramStart"/>
      <w:r w:rsidRPr="00840168">
        <w:rPr>
          <w:b/>
        </w:rPr>
        <w:t xml:space="preserve">2) </w:t>
      </w:r>
      <w:r w:rsidR="00DC1C08" w:rsidRPr="00840168">
        <w:rPr>
          <w:b/>
        </w:rPr>
        <w:t xml:space="preserve"> </w:t>
      </w:r>
      <w:proofErr w:type="spellStart"/>
      <w:r w:rsidRPr="00840168">
        <w:rPr>
          <w:b/>
          <w:lang w:val="en"/>
        </w:rPr>
        <w:t>portál</w:t>
      </w:r>
      <w:proofErr w:type="spellEnd"/>
      <w:proofErr w:type="gramEnd"/>
      <w:r w:rsidRPr="00840168">
        <w:rPr>
          <w:b/>
          <w:lang w:val="en"/>
        </w:rPr>
        <w:t xml:space="preserve"> www.ocmu.cz </w:t>
      </w:r>
    </w:p>
    <w:p w:rsidR="00370510" w:rsidRPr="00E72653" w:rsidRDefault="00840168" w:rsidP="00E72653">
      <w:pPr>
        <w:pStyle w:val="Odstavecseseznamem"/>
        <w:spacing w:after="0" w:line="240" w:lineRule="auto"/>
        <w:jc w:val="both"/>
        <w:rPr>
          <w:rFonts w:ascii="Times New Roman" w:eastAsia="Times New Roman" w:hAnsi="Times New Roman" w:cs="Times New Roman"/>
          <w:b/>
          <w:sz w:val="24"/>
          <w:szCs w:val="24"/>
          <w:lang w:eastAsia="cs-CZ"/>
        </w:rPr>
      </w:pPr>
      <w:proofErr w:type="spellStart"/>
      <w:proofErr w:type="gramStart"/>
      <w:r>
        <w:rPr>
          <w:rFonts w:ascii="Times New Roman" w:hAnsi="Times New Roman" w:cs="Times New Roman"/>
          <w:sz w:val="24"/>
          <w:szCs w:val="24"/>
          <w:lang w:val="en"/>
        </w:rPr>
        <w:t>c</w:t>
      </w:r>
      <w:r w:rsidRPr="00840168">
        <w:rPr>
          <w:rFonts w:ascii="Times New Roman" w:hAnsi="Times New Roman" w:cs="Times New Roman"/>
          <w:sz w:val="24"/>
          <w:szCs w:val="24"/>
          <w:lang w:val="en"/>
        </w:rPr>
        <w:t>ílem</w:t>
      </w:r>
      <w:proofErr w:type="spellEnd"/>
      <w:proofErr w:type="gramEnd"/>
      <w:r w:rsidRPr="00840168">
        <w:rPr>
          <w:rFonts w:ascii="Times New Roman" w:hAnsi="Times New Roman" w:cs="Times New Roman"/>
          <w:sz w:val="24"/>
          <w:szCs w:val="24"/>
          <w:lang w:val="en"/>
        </w:rPr>
        <w:t xml:space="preserve"> </w:t>
      </w:r>
      <w:proofErr w:type="spellStart"/>
      <w:r w:rsidRPr="00840168">
        <w:rPr>
          <w:rFonts w:ascii="Times New Roman" w:hAnsi="Times New Roman" w:cs="Times New Roman"/>
          <w:sz w:val="24"/>
          <w:szCs w:val="24"/>
          <w:lang w:val="en"/>
        </w:rPr>
        <w:t>tohoto</w:t>
      </w:r>
      <w:proofErr w:type="spellEnd"/>
      <w:r w:rsidRPr="00840168">
        <w:rPr>
          <w:rFonts w:ascii="Times New Roman" w:hAnsi="Times New Roman" w:cs="Times New Roman"/>
          <w:sz w:val="24"/>
          <w:szCs w:val="24"/>
          <w:lang w:val="en"/>
        </w:rPr>
        <w:t xml:space="preserve"> </w:t>
      </w:r>
      <w:proofErr w:type="spellStart"/>
      <w:r w:rsidRPr="00840168">
        <w:rPr>
          <w:rFonts w:ascii="Times New Roman" w:hAnsi="Times New Roman" w:cs="Times New Roman"/>
          <w:sz w:val="24"/>
          <w:szCs w:val="24"/>
          <w:lang w:val="en"/>
        </w:rPr>
        <w:t>portálu</w:t>
      </w:r>
      <w:proofErr w:type="spellEnd"/>
      <w:r w:rsidRPr="00840168">
        <w:rPr>
          <w:rFonts w:ascii="Times New Roman" w:hAnsi="Times New Roman" w:cs="Times New Roman"/>
          <w:sz w:val="24"/>
          <w:szCs w:val="24"/>
          <w:lang w:val="en"/>
        </w:rPr>
        <w:t xml:space="preserve"> je </w:t>
      </w:r>
      <w:proofErr w:type="spellStart"/>
      <w:r w:rsidRPr="00840168">
        <w:rPr>
          <w:rFonts w:ascii="Times New Roman" w:hAnsi="Times New Roman" w:cs="Times New Roman"/>
          <w:sz w:val="24"/>
          <w:szCs w:val="24"/>
          <w:lang w:val="en"/>
        </w:rPr>
        <w:t>poskytnout</w:t>
      </w:r>
      <w:proofErr w:type="spellEnd"/>
      <w:r w:rsidRPr="00840168">
        <w:rPr>
          <w:rFonts w:ascii="Times New Roman" w:hAnsi="Times New Roman" w:cs="Times New Roman"/>
          <w:sz w:val="24"/>
          <w:szCs w:val="24"/>
          <w:lang w:val="en"/>
        </w:rPr>
        <w:t xml:space="preserve"> </w:t>
      </w:r>
      <w:proofErr w:type="spellStart"/>
      <w:r w:rsidRPr="00840168">
        <w:rPr>
          <w:rFonts w:ascii="Times New Roman" w:hAnsi="Times New Roman" w:cs="Times New Roman"/>
          <w:sz w:val="24"/>
          <w:szCs w:val="24"/>
          <w:lang w:val="en"/>
        </w:rPr>
        <w:t>na</w:t>
      </w:r>
      <w:proofErr w:type="spellEnd"/>
      <w:r w:rsidRPr="00840168">
        <w:rPr>
          <w:rFonts w:ascii="Times New Roman" w:hAnsi="Times New Roman" w:cs="Times New Roman"/>
          <w:sz w:val="24"/>
          <w:szCs w:val="24"/>
          <w:lang w:val="en"/>
        </w:rPr>
        <w:t xml:space="preserve"> </w:t>
      </w:r>
      <w:proofErr w:type="spellStart"/>
      <w:r w:rsidRPr="00840168">
        <w:rPr>
          <w:rFonts w:ascii="Times New Roman" w:hAnsi="Times New Roman" w:cs="Times New Roman"/>
          <w:sz w:val="24"/>
          <w:szCs w:val="24"/>
          <w:lang w:val="en"/>
        </w:rPr>
        <w:t>jednom</w:t>
      </w:r>
      <w:proofErr w:type="spellEnd"/>
      <w:r w:rsidRPr="00840168">
        <w:rPr>
          <w:rFonts w:ascii="Times New Roman" w:hAnsi="Times New Roman" w:cs="Times New Roman"/>
          <w:sz w:val="24"/>
          <w:szCs w:val="24"/>
          <w:lang w:val="en"/>
        </w:rPr>
        <w:t xml:space="preserve"> </w:t>
      </w:r>
      <w:proofErr w:type="spellStart"/>
      <w:r w:rsidRPr="00840168">
        <w:rPr>
          <w:rFonts w:ascii="Times New Roman" w:hAnsi="Times New Roman" w:cs="Times New Roman"/>
          <w:sz w:val="24"/>
          <w:szCs w:val="24"/>
          <w:lang w:val="en"/>
        </w:rPr>
        <w:t>místě</w:t>
      </w:r>
      <w:proofErr w:type="spellEnd"/>
      <w:r w:rsidRPr="00840168">
        <w:rPr>
          <w:rFonts w:ascii="Times New Roman" w:hAnsi="Times New Roman" w:cs="Times New Roman"/>
          <w:sz w:val="24"/>
          <w:szCs w:val="24"/>
          <w:lang w:val="en"/>
        </w:rPr>
        <w:t xml:space="preserve"> </w:t>
      </w:r>
      <w:proofErr w:type="spellStart"/>
      <w:r w:rsidRPr="00840168">
        <w:rPr>
          <w:rFonts w:ascii="Times New Roman" w:hAnsi="Times New Roman" w:cs="Times New Roman"/>
          <w:sz w:val="24"/>
          <w:szCs w:val="24"/>
          <w:lang w:val="en"/>
        </w:rPr>
        <w:t>všechny</w:t>
      </w:r>
      <w:proofErr w:type="spellEnd"/>
      <w:r w:rsidRPr="00840168">
        <w:rPr>
          <w:rFonts w:ascii="Times New Roman" w:hAnsi="Times New Roman" w:cs="Times New Roman"/>
          <w:sz w:val="24"/>
          <w:szCs w:val="24"/>
          <w:lang w:val="en"/>
        </w:rPr>
        <w:t xml:space="preserve"> </w:t>
      </w:r>
      <w:proofErr w:type="spellStart"/>
      <w:r w:rsidRPr="00840168">
        <w:rPr>
          <w:rFonts w:ascii="Times New Roman" w:hAnsi="Times New Roman" w:cs="Times New Roman"/>
          <w:sz w:val="24"/>
          <w:szCs w:val="24"/>
          <w:lang w:val="en"/>
        </w:rPr>
        <w:t>dostupné</w:t>
      </w:r>
      <w:proofErr w:type="spellEnd"/>
      <w:r w:rsidRPr="00840168">
        <w:rPr>
          <w:rFonts w:ascii="Times New Roman" w:hAnsi="Times New Roman" w:cs="Times New Roman"/>
          <w:sz w:val="24"/>
          <w:szCs w:val="24"/>
          <w:lang w:val="en"/>
        </w:rPr>
        <w:t xml:space="preserve"> </w:t>
      </w:r>
      <w:proofErr w:type="spellStart"/>
      <w:r w:rsidRPr="00840168">
        <w:rPr>
          <w:rFonts w:ascii="Times New Roman" w:hAnsi="Times New Roman" w:cs="Times New Roman"/>
          <w:sz w:val="24"/>
          <w:szCs w:val="24"/>
          <w:lang w:val="en"/>
        </w:rPr>
        <w:t>materiály</w:t>
      </w:r>
      <w:proofErr w:type="spellEnd"/>
      <w:r w:rsidRPr="00840168">
        <w:rPr>
          <w:rFonts w:ascii="Times New Roman" w:hAnsi="Times New Roman" w:cs="Times New Roman"/>
          <w:sz w:val="24"/>
          <w:szCs w:val="24"/>
          <w:lang w:val="en"/>
        </w:rPr>
        <w:t xml:space="preserve"> a </w:t>
      </w:r>
      <w:proofErr w:type="spellStart"/>
      <w:r w:rsidRPr="00840168">
        <w:rPr>
          <w:rFonts w:ascii="Times New Roman" w:hAnsi="Times New Roman" w:cs="Times New Roman"/>
          <w:sz w:val="24"/>
          <w:szCs w:val="24"/>
          <w:lang w:val="en"/>
        </w:rPr>
        <w:t>pomůcky</w:t>
      </w:r>
      <w:proofErr w:type="spellEnd"/>
      <w:r w:rsidRPr="00840168">
        <w:rPr>
          <w:rFonts w:ascii="Times New Roman" w:hAnsi="Times New Roman" w:cs="Times New Roman"/>
          <w:sz w:val="24"/>
          <w:szCs w:val="24"/>
          <w:lang w:val="en"/>
        </w:rPr>
        <w:t xml:space="preserve"> pro </w:t>
      </w:r>
      <w:proofErr w:type="spellStart"/>
      <w:r w:rsidRPr="00840168">
        <w:rPr>
          <w:rFonts w:ascii="Times New Roman" w:hAnsi="Times New Roman" w:cs="Times New Roman"/>
          <w:sz w:val="24"/>
          <w:szCs w:val="24"/>
          <w:lang w:val="en"/>
        </w:rPr>
        <w:t>učitele</w:t>
      </w:r>
      <w:proofErr w:type="spellEnd"/>
      <w:r w:rsidRPr="00840168">
        <w:rPr>
          <w:rFonts w:ascii="Times New Roman" w:hAnsi="Times New Roman" w:cs="Times New Roman"/>
          <w:sz w:val="24"/>
          <w:szCs w:val="24"/>
          <w:lang w:val="en"/>
        </w:rPr>
        <w:t xml:space="preserve"> </w:t>
      </w:r>
      <w:proofErr w:type="spellStart"/>
      <w:r w:rsidRPr="00840168">
        <w:rPr>
          <w:rFonts w:ascii="Times New Roman" w:hAnsi="Times New Roman" w:cs="Times New Roman"/>
          <w:sz w:val="24"/>
          <w:szCs w:val="24"/>
          <w:lang w:val="en"/>
        </w:rPr>
        <w:t>mateřských</w:t>
      </w:r>
      <w:proofErr w:type="spellEnd"/>
      <w:r w:rsidRPr="00840168">
        <w:rPr>
          <w:rFonts w:ascii="Times New Roman" w:hAnsi="Times New Roman" w:cs="Times New Roman"/>
          <w:sz w:val="24"/>
          <w:szCs w:val="24"/>
          <w:lang w:val="en"/>
        </w:rPr>
        <w:t xml:space="preserve">, </w:t>
      </w:r>
      <w:proofErr w:type="spellStart"/>
      <w:r w:rsidRPr="00840168">
        <w:rPr>
          <w:rFonts w:ascii="Times New Roman" w:hAnsi="Times New Roman" w:cs="Times New Roman"/>
          <w:sz w:val="24"/>
          <w:szCs w:val="24"/>
          <w:lang w:val="en"/>
        </w:rPr>
        <w:t>základních</w:t>
      </w:r>
      <w:proofErr w:type="spellEnd"/>
      <w:r w:rsidRPr="00840168">
        <w:rPr>
          <w:rFonts w:ascii="Times New Roman" w:hAnsi="Times New Roman" w:cs="Times New Roman"/>
          <w:sz w:val="24"/>
          <w:szCs w:val="24"/>
          <w:lang w:val="en"/>
        </w:rPr>
        <w:t xml:space="preserve"> a </w:t>
      </w:r>
      <w:proofErr w:type="spellStart"/>
      <w:r w:rsidRPr="00840168">
        <w:rPr>
          <w:rFonts w:ascii="Times New Roman" w:hAnsi="Times New Roman" w:cs="Times New Roman"/>
          <w:sz w:val="24"/>
          <w:szCs w:val="24"/>
          <w:lang w:val="en"/>
        </w:rPr>
        <w:t>středních</w:t>
      </w:r>
      <w:proofErr w:type="spellEnd"/>
      <w:r w:rsidRPr="00840168">
        <w:rPr>
          <w:rFonts w:ascii="Times New Roman" w:hAnsi="Times New Roman" w:cs="Times New Roman"/>
          <w:sz w:val="24"/>
          <w:szCs w:val="24"/>
          <w:lang w:val="en"/>
        </w:rPr>
        <w:t xml:space="preserve"> </w:t>
      </w:r>
      <w:proofErr w:type="spellStart"/>
      <w:r w:rsidRPr="00840168">
        <w:rPr>
          <w:rFonts w:ascii="Times New Roman" w:hAnsi="Times New Roman" w:cs="Times New Roman"/>
          <w:sz w:val="24"/>
          <w:szCs w:val="24"/>
          <w:lang w:val="en"/>
        </w:rPr>
        <w:t>škol</w:t>
      </w:r>
      <w:proofErr w:type="spellEnd"/>
      <w:r w:rsidRPr="00840168">
        <w:rPr>
          <w:rFonts w:ascii="Times New Roman" w:hAnsi="Times New Roman" w:cs="Times New Roman"/>
          <w:sz w:val="24"/>
          <w:szCs w:val="24"/>
          <w:lang w:val="en"/>
        </w:rPr>
        <w:t xml:space="preserve"> k </w:t>
      </w:r>
      <w:proofErr w:type="spellStart"/>
      <w:r w:rsidRPr="00840168">
        <w:rPr>
          <w:rFonts w:ascii="Times New Roman" w:hAnsi="Times New Roman" w:cs="Times New Roman"/>
          <w:sz w:val="24"/>
          <w:szCs w:val="24"/>
          <w:lang w:val="en"/>
        </w:rPr>
        <w:t>výuce</w:t>
      </w:r>
      <w:proofErr w:type="spellEnd"/>
      <w:r w:rsidRPr="00840168">
        <w:rPr>
          <w:rFonts w:ascii="Times New Roman" w:hAnsi="Times New Roman" w:cs="Times New Roman"/>
          <w:sz w:val="24"/>
          <w:szCs w:val="24"/>
          <w:lang w:val="en"/>
        </w:rPr>
        <w:t xml:space="preserve"> OČMU a k </w:t>
      </w:r>
      <w:proofErr w:type="spellStart"/>
      <w:r w:rsidRPr="00840168">
        <w:rPr>
          <w:rFonts w:ascii="Times New Roman" w:hAnsi="Times New Roman" w:cs="Times New Roman"/>
          <w:sz w:val="24"/>
          <w:szCs w:val="24"/>
          <w:lang w:val="en"/>
        </w:rPr>
        <w:t>začlenění</w:t>
      </w:r>
      <w:proofErr w:type="spellEnd"/>
      <w:r w:rsidRPr="00840168">
        <w:rPr>
          <w:rFonts w:ascii="Times New Roman" w:hAnsi="Times New Roman" w:cs="Times New Roman"/>
          <w:sz w:val="24"/>
          <w:szCs w:val="24"/>
          <w:lang w:val="en"/>
        </w:rPr>
        <w:t xml:space="preserve"> </w:t>
      </w:r>
      <w:proofErr w:type="spellStart"/>
      <w:r w:rsidRPr="00840168">
        <w:rPr>
          <w:rFonts w:ascii="Times New Roman" w:hAnsi="Times New Roman" w:cs="Times New Roman"/>
          <w:sz w:val="24"/>
          <w:szCs w:val="24"/>
          <w:lang w:val="en"/>
        </w:rPr>
        <w:t>této</w:t>
      </w:r>
      <w:proofErr w:type="spellEnd"/>
      <w:r w:rsidRPr="00840168">
        <w:rPr>
          <w:rFonts w:ascii="Times New Roman" w:hAnsi="Times New Roman" w:cs="Times New Roman"/>
          <w:sz w:val="24"/>
          <w:szCs w:val="24"/>
          <w:lang w:val="en"/>
        </w:rPr>
        <w:t xml:space="preserve"> </w:t>
      </w:r>
      <w:proofErr w:type="spellStart"/>
      <w:r w:rsidRPr="00840168">
        <w:rPr>
          <w:rFonts w:ascii="Times New Roman" w:hAnsi="Times New Roman" w:cs="Times New Roman"/>
          <w:sz w:val="24"/>
          <w:szCs w:val="24"/>
          <w:lang w:val="en"/>
        </w:rPr>
        <w:t>problematiky</w:t>
      </w:r>
      <w:proofErr w:type="spellEnd"/>
      <w:r w:rsidRPr="00840168">
        <w:rPr>
          <w:rFonts w:ascii="Times New Roman" w:hAnsi="Times New Roman" w:cs="Times New Roman"/>
          <w:sz w:val="24"/>
          <w:szCs w:val="24"/>
          <w:lang w:val="en"/>
        </w:rPr>
        <w:t xml:space="preserve"> do </w:t>
      </w:r>
      <w:proofErr w:type="spellStart"/>
      <w:r w:rsidRPr="00840168">
        <w:rPr>
          <w:rFonts w:ascii="Times New Roman" w:hAnsi="Times New Roman" w:cs="Times New Roman"/>
          <w:sz w:val="24"/>
          <w:szCs w:val="24"/>
          <w:lang w:val="en"/>
        </w:rPr>
        <w:t>výuky</w:t>
      </w:r>
      <w:proofErr w:type="spellEnd"/>
      <w:r w:rsidRPr="00840168">
        <w:rPr>
          <w:rFonts w:ascii="Times New Roman" w:hAnsi="Times New Roman" w:cs="Times New Roman"/>
          <w:sz w:val="24"/>
          <w:szCs w:val="24"/>
          <w:lang w:val="en"/>
        </w:rPr>
        <w:t xml:space="preserve">. </w:t>
      </w:r>
      <w:proofErr w:type="spellStart"/>
      <w:r w:rsidRPr="00840168">
        <w:rPr>
          <w:rFonts w:ascii="Times New Roman" w:hAnsi="Times New Roman" w:cs="Times New Roman"/>
          <w:sz w:val="24"/>
          <w:szCs w:val="24"/>
          <w:lang w:val="en"/>
        </w:rPr>
        <w:t>Portál</w:t>
      </w:r>
      <w:proofErr w:type="spellEnd"/>
      <w:r w:rsidRPr="00840168">
        <w:rPr>
          <w:rFonts w:ascii="Times New Roman" w:hAnsi="Times New Roman" w:cs="Times New Roman"/>
          <w:sz w:val="24"/>
          <w:szCs w:val="24"/>
          <w:lang w:val="en"/>
        </w:rPr>
        <w:t xml:space="preserve"> </w:t>
      </w:r>
      <w:proofErr w:type="spellStart"/>
      <w:r w:rsidRPr="00840168">
        <w:rPr>
          <w:rFonts w:ascii="Times New Roman" w:hAnsi="Times New Roman" w:cs="Times New Roman"/>
          <w:sz w:val="24"/>
          <w:szCs w:val="24"/>
          <w:lang w:val="en"/>
        </w:rPr>
        <w:t>vznikl</w:t>
      </w:r>
      <w:proofErr w:type="spellEnd"/>
      <w:r w:rsidRPr="00840168">
        <w:rPr>
          <w:rFonts w:ascii="Times New Roman" w:hAnsi="Times New Roman" w:cs="Times New Roman"/>
          <w:sz w:val="24"/>
          <w:szCs w:val="24"/>
          <w:lang w:val="en"/>
        </w:rPr>
        <w:t xml:space="preserve"> </w:t>
      </w:r>
      <w:proofErr w:type="spellStart"/>
      <w:r w:rsidRPr="00840168">
        <w:rPr>
          <w:rFonts w:ascii="Times New Roman" w:hAnsi="Times New Roman" w:cs="Times New Roman"/>
          <w:sz w:val="24"/>
          <w:szCs w:val="24"/>
          <w:lang w:val="en"/>
        </w:rPr>
        <w:t>ve</w:t>
      </w:r>
      <w:proofErr w:type="spellEnd"/>
      <w:r w:rsidRPr="00840168">
        <w:rPr>
          <w:rFonts w:ascii="Times New Roman" w:hAnsi="Times New Roman" w:cs="Times New Roman"/>
          <w:sz w:val="24"/>
          <w:szCs w:val="24"/>
          <w:lang w:val="en"/>
        </w:rPr>
        <w:t xml:space="preserve"> </w:t>
      </w:r>
      <w:proofErr w:type="spellStart"/>
      <w:r w:rsidRPr="00840168">
        <w:rPr>
          <w:rFonts w:ascii="Times New Roman" w:hAnsi="Times New Roman" w:cs="Times New Roman"/>
          <w:sz w:val="24"/>
          <w:szCs w:val="24"/>
          <w:lang w:val="en"/>
        </w:rPr>
        <w:t>spolupráci</w:t>
      </w:r>
      <w:proofErr w:type="spellEnd"/>
      <w:r w:rsidRPr="00840168">
        <w:rPr>
          <w:rFonts w:ascii="Times New Roman" w:hAnsi="Times New Roman" w:cs="Times New Roman"/>
          <w:sz w:val="24"/>
          <w:szCs w:val="24"/>
          <w:lang w:val="en"/>
        </w:rPr>
        <w:t xml:space="preserve"> HZS ČR a </w:t>
      </w:r>
      <w:proofErr w:type="spellStart"/>
      <w:r w:rsidRPr="00840168">
        <w:rPr>
          <w:rFonts w:ascii="Times New Roman" w:hAnsi="Times New Roman" w:cs="Times New Roman"/>
          <w:sz w:val="24"/>
          <w:szCs w:val="24"/>
          <w:lang w:val="en"/>
        </w:rPr>
        <w:t>nestátní</w:t>
      </w:r>
      <w:proofErr w:type="spellEnd"/>
      <w:r w:rsidRPr="00840168">
        <w:rPr>
          <w:rFonts w:ascii="Times New Roman" w:hAnsi="Times New Roman" w:cs="Times New Roman"/>
          <w:sz w:val="24"/>
          <w:szCs w:val="24"/>
          <w:lang w:val="en"/>
        </w:rPr>
        <w:t xml:space="preserve"> </w:t>
      </w:r>
      <w:proofErr w:type="spellStart"/>
      <w:r w:rsidRPr="00840168">
        <w:rPr>
          <w:rFonts w:ascii="Times New Roman" w:hAnsi="Times New Roman" w:cs="Times New Roman"/>
          <w:sz w:val="24"/>
          <w:szCs w:val="24"/>
          <w:lang w:val="en"/>
        </w:rPr>
        <w:t>neziskové</w:t>
      </w:r>
      <w:proofErr w:type="spellEnd"/>
      <w:r w:rsidRPr="00840168">
        <w:rPr>
          <w:rFonts w:ascii="Times New Roman" w:hAnsi="Times New Roman" w:cs="Times New Roman"/>
          <w:sz w:val="24"/>
          <w:szCs w:val="24"/>
          <w:lang w:val="en"/>
        </w:rPr>
        <w:t xml:space="preserve"> </w:t>
      </w:r>
      <w:proofErr w:type="spellStart"/>
      <w:r w:rsidRPr="00840168">
        <w:rPr>
          <w:rFonts w:ascii="Times New Roman" w:hAnsi="Times New Roman" w:cs="Times New Roman"/>
          <w:sz w:val="24"/>
          <w:szCs w:val="24"/>
          <w:lang w:val="en"/>
        </w:rPr>
        <w:t>organizace</w:t>
      </w:r>
      <w:proofErr w:type="spellEnd"/>
      <w:r w:rsidRPr="00840168">
        <w:rPr>
          <w:rFonts w:ascii="Times New Roman" w:hAnsi="Times New Roman" w:cs="Times New Roman"/>
          <w:sz w:val="24"/>
          <w:szCs w:val="24"/>
          <w:lang w:val="en"/>
        </w:rPr>
        <w:t xml:space="preserve"> Centrum pro </w:t>
      </w:r>
      <w:proofErr w:type="spellStart"/>
      <w:r w:rsidRPr="00840168">
        <w:rPr>
          <w:rFonts w:ascii="Times New Roman" w:hAnsi="Times New Roman" w:cs="Times New Roman"/>
          <w:sz w:val="24"/>
          <w:szCs w:val="24"/>
          <w:lang w:val="en"/>
        </w:rPr>
        <w:t>bezpečný</w:t>
      </w:r>
      <w:proofErr w:type="spellEnd"/>
      <w:r w:rsidRPr="00840168">
        <w:rPr>
          <w:rFonts w:ascii="Times New Roman" w:hAnsi="Times New Roman" w:cs="Times New Roman"/>
          <w:sz w:val="24"/>
          <w:szCs w:val="24"/>
          <w:lang w:val="en"/>
        </w:rPr>
        <w:t xml:space="preserve"> </w:t>
      </w:r>
      <w:proofErr w:type="spellStart"/>
      <w:r w:rsidRPr="00840168">
        <w:rPr>
          <w:rFonts w:ascii="Times New Roman" w:hAnsi="Times New Roman" w:cs="Times New Roman"/>
          <w:sz w:val="24"/>
          <w:szCs w:val="24"/>
          <w:lang w:val="en"/>
        </w:rPr>
        <w:t>stát</w:t>
      </w:r>
      <w:proofErr w:type="spellEnd"/>
      <w:r>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není</w:t>
      </w:r>
      <w:proofErr w:type="spellEnd"/>
      <w:r>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zde</w:t>
      </w:r>
      <w:proofErr w:type="spellEnd"/>
      <w:r>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třeba</w:t>
      </w:r>
      <w:proofErr w:type="spellEnd"/>
      <w:r>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žádné</w:t>
      </w:r>
      <w:proofErr w:type="spellEnd"/>
      <w:r>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registrace</w:t>
      </w:r>
      <w:proofErr w:type="spellEnd"/>
      <w:r>
        <w:rPr>
          <w:rFonts w:ascii="Times New Roman" w:hAnsi="Times New Roman" w:cs="Times New Roman"/>
          <w:sz w:val="24"/>
          <w:szCs w:val="24"/>
          <w:lang w:val="en"/>
        </w:rPr>
        <w:t xml:space="preserve"> a </w:t>
      </w:r>
      <w:proofErr w:type="spellStart"/>
      <w:r>
        <w:rPr>
          <w:rFonts w:ascii="Times New Roman" w:hAnsi="Times New Roman" w:cs="Times New Roman"/>
          <w:sz w:val="24"/>
          <w:szCs w:val="24"/>
          <w:lang w:val="en"/>
        </w:rPr>
        <w:t>vše</w:t>
      </w:r>
      <w:proofErr w:type="spellEnd"/>
      <w:r>
        <w:rPr>
          <w:rFonts w:ascii="Times New Roman" w:hAnsi="Times New Roman" w:cs="Times New Roman"/>
          <w:sz w:val="24"/>
          <w:szCs w:val="24"/>
          <w:lang w:val="en"/>
        </w:rPr>
        <w:t xml:space="preserve"> je </w:t>
      </w:r>
      <w:r w:rsidR="00612AD7">
        <w:rPr>
          <w:rFonts w:ascii="Times New Roman" w:hAnsi="Times New Roman" w:cs="Times New Roman"/>
          <w:sz w:val="24"/>
          <w:szCs w:val="24"/>
          <w:lang w:val="en"/>
        </w:rPr>
        <w:t xml:space="preserve">k </w:t>
      </w:r>
      <w:proofErr w:type="spellStart"/>
      <w:r w:rsidR="00612AD7">
        <w:rPr>
          <w:rFonts w:ascii="Times New Roman" w:hAnsi="Times New Roman" w:cs="Times New Roman"/>
          <w:sz w:val="24"/>
          <w:szCs w:val="24"/>
          <w:lang w:val="en"/>
        </w:rPr>
        <w:t>využití</w:t>
      </w:r>
      <w:proofErr w:type="spellEnd"/>
      <w:r w:rsidR="00612AD7">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zdarma</w:t>
      </w:r>
      <w:proofErr w:type="spellEnd"/>
      <w:r>
        <w:rPr>
          <w:rFonts w:ascii="Times New Roman" w:hAnsi="Times New Roman" w:cs="Times New Roman"/>
          <w:sz w:val="24"/>
          <w:szCs w:val="24"/>
          <w:lang w:val="en"/>
        </w:rPr>
        <w:t>;</w:t>
      </w:r>
    </w:p>
    <w:p w:rsidR="005D4F3D" w:rsidRPr="00840168" w:rsidRDefault="00840168" w:rsidP="00840168">
      <w:pPr>
        <w:jc w:val="both"/>
        <w:rPr>
          <w:b/>
        </w:rPr>
      </w:pPr>
      <w:r>
        <w:rPr>
          <w:b/>
        </w:rPr>
        <w:t xml:space="preserve">3) </w:t>
      </w:r>
      <w:r w:rsidR="005D4F3D" w:rsidRPr="00840168">
        <w:rPr>
          <w:b/>
        </w:rPr>
        <w:t>dlouhodobé výukové programy</w:t>
      </w:r>
    </w:p>
    <w:p w:rsidR="005D4F3D" w:rsidRDefault="005D4F3D" w:rsidP="000A1DEF">
      <w:pPr>
        <w:pStyle w:val="Odstavecseseznamem"/>
        <w:spacing w:after="0" w:line="240" w:lineRule="auto"/>
        <w:jc w:val="both"/>
        <w:rPr>
          <w:rFonts w:ascii="Times New Roman" w:hAnsi="Times New Roman" w:cs="Times New Roman"/>
          <w:sz w:val="24"/>
          <w:szCs w:val="24"/>
        </w:rPr>
      </w:pPr>
      <w:proofErr w:type="spellStart"/>
      <w:r>
        <w:rPr>
          <w:rFonts w:ascii="Times New Roman" w:eastAsia="Times New Roman" w:hAnsi="Times New Roman" w:cs="Times New Roman"/>
          <w:b/>
          <w:sz w:val="24"/>
          <w:szCs w:val="24"/>
          <w:lang w:eastAsia="cs-CZ"/>
        </w:rPr>
        <w:t>Hasík</w:t>
      </w:r>
      <w:proofErr w:type="spellEnd"/>
      <w:r>
        <w:rPr>
          <w:rFonts w:ascii="Times New Roman" w:eastAsia="Times New Roman" w:hAnsi="Times New Roman" w:cs="Times New Roman"/>
          <w:b/>
          <w:sz w:val="24"/>
          <w:szCs w:val="24"/>
          <w:lang w:eastAsia="cs-CZ"/>
        </w:rPr>
        <w:t xml:space="preserve"> CZ</w:t>
      </w:r>
      <w:r w:rsidR="00E72653">
        <w:rPr>
          <w:rFonts w:ascii="Times New Roman" w:eastAsia="Times New Roman" w:hAnsi="Times New Roman" w:cs="Times New Roman"/>
          <w:sz w:val="24"/>
          <w:szCs w:val="24"/>
          <w:lang w:eastAsia="cs-CZ"/>
        </w:rPr>
        <w:t xml:space="preserve"> (http://www.hasik.cz/)</w:t>
      </w:r>
      <w:r>
        <w:rPr>
          <w:rFonts w:ascii="Times New Roman" w:eastAsia="Times New Roman" w:hAnsi="Times New Roman" w:cs="Times New Roman"/>
          <w:sz w:val="24"/>
          <w:szCs w:val="24"/>
          <w:lang w:eastAsia="cs-CZ"/>
        </w:rPr>
        <w:t xml:space="preserve"> </w:t>
      </w:r>
      <w:r w:rsidR="00E72653">
        <w:rPr>
          <w:rFonts w:ascii="Times New Roman" w:eastAsia="Times New Roman" w:hAnsi="Times New Roman" w:cs="Times New Roman"/>
          <w:sz w:val="24"/>
          <w:szCs w:val="24"/>
          <w:lang w:eastAsia="cs-CZ"/>
        </w:rPr>
        <w:t xml:space="preserve">je </w:t>
      </w:r>
      <w:r w:rsidR="00F9345B">
        <w:rPr>
          <w:rFonts w:ascii="Times New Roman" w:eastAsia="Times New Roman" w:hAnsi="Times New Roman" w:cs="Times New Roman"/>
          <w:sz w:val="24"/>
          <w:szCs w:val="24"/>
          <w:lang w:eastAsia="cs-CZ"/>
        </w:rPr>
        <w:t xml:space="preserve">akreditovaný </w:t>
      </w:r>
      <w:r>
        <w:rPr>
          <w:rFonts w:ascii="Times New Roman" w:eastAsia="Times New Roman" w:hAnsi="Times New Roman" w:cs="Times New Roman"/>
          <w:sz w:val="24"/>
          <w:szCs w:val="24"/>
          <w:lang w:eastAsia="cs-CZ"/>
        </w:rPr>
        <w:t>výukový program</w:t>
      </w:r>
      <w:r w:rsidR="00E72653">
        <w:rPr>
          <w:rFonts w:ascii="Times New Roman" w:eastAsia="Times New Roman" w:hAnsi="Times New Roman" w:cs="Times New Roman"/>
          <w:sz w:val="24"/>
          <w:szCs w:val="24"/>
          <w:lang w:eastAsia="cs-CZ"/>
        </w:rPr>
        <w:t>, který</w:t>
      </w:r>
      <w:r w:rsidR="00F9345B">
        <w:rPr>
          <w:rFonts w:ascii="Times New Roman" w:eastAsia="Times New Roman" w:hAnsi="Times New Roman" w:cs="Times New Roman"/>
          <w:sz w:val="24"/>
          <w:szCs w:val="24"/>
          <w:lang w:eastAsia="cs-CZ"/>
        </w:rPr>
        <w:t xml:space="preserve"> s</w:t>
      </w:r>
      <w:r>
        <w:rPr>
          <w:rFonts w:ascii="Times New Roman" w:hAnsi="Times New Roman" w:cs="Times New Roman"/>
          <w:sz w:val="24"/>
          <w:szCs w:val="24"/>
        </w:rPr>
        <w:t xml:space="preserve">počívá v předávání informací </w:t>
      </w:r>
      <w:r w:rsidR="00AB179E">
        <w:rPr>
          <w:rFonts w:ascii="Times New Roman" w:hAnsi="Times New Roman" w:cs="Times New Roman"/>
          <w:sz w:val="24"/>
          <w:szCs w:val="24"/>
        </w:rPr>
        <w:t>s</w:t>
      </w:r>
      <w:r w:rsidR="00F9345B">
        <w:rPr>
          <w:rFonts w:ascii="Times New Roman" w:hAnsi="Times New Roman" w:cs="Times New Roman"/>
          <w:sz w:val="24"/>
          <w:szCs w:val="24"/>
        </w:rPr>
        <w:t xml:space="preserve">tudentům </w:t>
      </w:r>
      <w:r>
        <w:rPr>
          <w:rFonts w:ascii="Times New Roman" w:hAnsi="Times New Roman" w:cs="Times New Roman"/>
          <w:sz w:val="24"/>
          <w:szCs w:val="24"/>
        </w:rPr>
        <w:t xml:space="preserve">středních škol formou besed </w:t>
      </w:r>
      <w:r w:rsidR="00612AD7">
        <w:rPr>
          <w:rFonts w:ascii="Times New Roman" w:hAnsi="Times New Roman" w:cs="Times New Roman"/>
          <w:sz w:val="24"/>
          <w:szCs w:val="24"/>
        </w:rPr>
        <w:t>k</w:t>
      </w:r>
      <w:r w:rsidR="00042974">
        <w:rPr>
          <w:rFonts w:ascii="Times New Roman" w:hAnsi="Times New Roman" w:cs="Times New Roman"/>
          <w:sz w:val="24"/>
          <w:szCs w:val="24"/>
        </w:rPr>
        <w:t xml:space="preserve"> problematice</w:t>
      </w:r>
      <w:r>
        <w:rPr>
          <w:rFonts w:ascii="Times New Roman" w:hAnsi="Times New Roman" w:cs="Times New Roman"/>
          <w:sz w:val="24"/>
          <w:szCs w:val="24"/>
        </w:rPr>
        <w:t xml:space="preserve"> </w:t>
      </w:r>
      <w:r w:rsidR="00042974">
        <w:rPr>
          <w:rFonts w:ascii="Times New Roman" w:hAnsi="Times New Roman" w:cs="Times New Roman"/>
          <w:sz w:val="24"/>
          <w:szCs w:val="24"/>
        </w:rPr>
        <w:t>OČMU</w:t>
      </w:r>
      <w:r w:rsidR="00F9345B">
        <w:rPr>
          <w:rFonts w:ascii="Times New Roman" w:hAnsi="Times New Roman" w:cs="Times New Roman"/>
          <w:sz w:val="24"/>
          <w:szCs w:val="24"/>
        </w:rPr>
        <w:t xml:space="preserve">. Besedy vede </w:t>
      </w:r>
      <w:r>
        <w:rPr>
          <w:rFonts w:ascii="Times New Roman" w:hAnsi="Times New Roman" w:cs="Times New Roman"/>
          <w:sz w:val="24"/>
          <w:szCs w:val="24"/>
        </w:rPr>
        <w:t xml:space="preserve">dvojice vyškolených instruktorů z řad příslušníků HZS ČR </w:t>
      </w:r>
      <w:r w:rsidR="00F9345B">
        <w:rPr>
          <w:rFonts w:ascii="Times New Roman" w:hAnsi="Times New Roman" w:cs="Times New Roman"/>
          <w:sz w:val="24"/>
          <w:szCs w:val="24"/>
        </w:rPr>
        <w:t>či dobrovolných hasičů. P</w:t>
      </w:r>
      <w:r>
        <w:rPr>
          <w:rFonts w:ascii="Times New Roman" w:hAnsi="Times New Roman" w:cs="Times New Roman"/>
          <w:sz w:val="24"/>
          <w:szCs w:val="24"/>
        </w:rPr>
        <w:t xml:space="preserve">robíhají </w:t>
      </w:r>
      <w:r w:rsidR="00612AD7">
        <w:rPr>
          <w:rFonts w:ascii="Times New Roman" w:hAnsi="Times New Roman" w:cs="Times New Roman"/>
          <w:sz w:val="24"/>
          <w:szCs w:val="24"/>
        </w:rPr>
        <w:t xml:space="preserve">obvykle </w:t>
      </w:r>
      <w:r>
        <w:rPr>
          <w:rFonts w:ascii="Times New Roman" w:hAnsi="Times New Roman" w:cs="Times New Roman"/>
          <w:sz w:val="24"/>
          <w:szCs w:val="24"/>
        </w:rPr>
        <w:t xml:space="preserve">ve druhém ročníku </w:t>
      </w:r>
      <w:r w:rsidR="00AB179E">
        <w:rPr>
          <w:rFonts w:ascii="Times New Roman" w:hAnsi="Times New Roman" w:cs="Times New Roman"/>
          <w:sz w:val="24"/>
          <w:szCs w:val="24"/>
        </w:rPr>
        <w:t>a odpovídajícím ročníku víceletých gymnázií</w:t>
      </w:r>
      <w:r>
        <w:rPr>
          <w:rFonts w:ascii="Times New Roman" w:hAnsi="Times New Roman" w:cs="Times New Roman"/>
          <w:sz w:val="24"/>
          <w:szCs w:val="24"/>
        </w:rPr>
        <w:t xml:space="preserve">. </w:t>
      </w:r>
      <w:r w:rsidR="00AB179E">
        <w:rPr>
          <w:rFonts w:ascii="Times New Roman" w:hAnsi="Times New Roman" w:cs="Times New Roman"/>
          <w:sz w:val="24"/>
          <w:szCs w:val="24"/>
        </w:rPr>
        <w:t>S</w:t>
      </w:r>
      <w:r>
        <w:rPr>
          <w:rFonts w:ascii="Times New Roman" w:hAnsi="Times New Roman" w:cs="Times New Roman"/>
          <w:sz w:val="24"/>
          <w:szCs w:val="24"/>
        </w:rPr>
        <w:t xml:space="preserve">tudenti si tak </w:t>
      </w:r>
      <w:r w:rsidR="00F9345B">
        <w:rPr>
          <w:rFonts w:ascii="Times New Roman" w:hAnsi="Times New Roman" w:cs="Times New Roman"/>
          <w:sz w:val="24"/>
          <w:szCs w:val="24"/>
        </w:rPr>
        <w:t xml:space="preserve">mají možnost </w:t>
      </w:r>
      <w:r w:rsidR="00AB179E">
        <w:rPr>
          <w:rFonts w:ascii="Times New Roman" w:hAnsi="Times New Roman" w:cs="Times New Roman"/>
          <w:sz w:val="24"/>
          <w:szCs w:val="24"/>
        </w:rPr>
        <w:t xml:space="preserve">zábavnou a </w:t>
      </w:r>
      <w:r w:rsidR="00F9345B">
        <w:rPr>
          <w:rFonts w:ascii="Times New Roman" w:hAnsi="Times New Roman" w:cs="Times New Roman"/>
          <w:sz w:val="24"/>
          <w:szCs w:val="24"/>
        </w:rPr>
        <w:t xml:space="preserve">atraktivní </w:t>
      </w:r>
      <w:r>
        <w:rPr>
          <w:rFonts w:ascii="Times New Roman" w:hAnsi="Times New Roman" w:cs="Times New Roman"/>
          <w:sz w:val="24"/>
          <w:szCs w:val="24"/>
        </w:rPr>
        <w:t>formou ověř</w:t>
      </w:r>
      <w:r w:rsidR="00F9345B">
        <w:rPr>
          <w:rFonts w:ascii="Times New Roman" w:hAnsi="Times New Roman" w:cs="Times New Roman"/>
          <w:sz w:val="24"/>
          <w:szCs w:val="24"/>
        </w:rPr>
        <w:t>it a upevnit</w:t>
      </w:r>
      <w:r>
        <w:rPr>
          <w:rFonts w:ascii="Times New Roman" w:hAnsi="Times New Roman" w:cs="Times New Roman"/>
          <w:sz w:val="24"/>
          <w:szCs w:val="24"/>
        </w:rPr>
        <w:t xml:space="preserve"> informa</w:t>
      </w:r>
      <w:r w:rsidR="00A76855">
        <w:rPr>
          <w:rFonts w:ascii="Times New Roman" w:hAnsi="Times New Roman" w:cs="Times New Roman"/>
          <w:sz w:val="24"/>
          <w:szCs w:val="24"/>
        </w:rPr>
        <w:t>ce, které získali při výuce;</w:t>
      </w:r>
      <w:r>
        <w:rPr>
          <w:rFonts w:ascii="Times New Roman" w:hAnsi="Times New Roman" w:cs="Times New Roman"/>
          <w:sz w:val="24"/>
          <w:szCs w:val="24"/>
        </w:rPr>
        <w:t xml:space="preserve"> </w:t>
      </w:r>
    </w:p>
    <w:p w:rsidR="00F9345B" w:rsidRPr="00C87601" w:rsidRDefault="005D4F3D" w:rsidP="00C87601">
      <w:pPr>
        <w:pStyle w:val="Odstavecseseznamem"/>
        <w:spacing w:after="0" w:line="240" w:lineRule="auto"/>
        <w:jc w:val="both"/>
        <w:rPr>
          <w:rFonts w:ascii="Times New Roman" w:hAnsi="Times New Roman" w:cs="Times New Roman"/>
          <w:sz w:val="24"/>
          <w:szCs w:val="24"/>
        </w:rPr>
      </w:pPr>
      <w:r>
        <w:rPr>
          <w:rFonts w:ascii="Times New Roman" w:hAnsi="Times New Roman" w:cs="Times New Roman"/>
          <w:b/>
          <w:sz w:val="24"/>
          <w:szCs w:val="24"/>
        </w:rPr>
        <w:t>Vaše cesty k bezpečí</w:t>
      </w:r>
      <w:r>
        <w:rPr>
          <w:rFonts w:ascii="Times New Roman" w:hAnsi="Times New Roman" w:cs="Times New Roman"/>
          <w:sz w:val="24"/>
          <w:szCs w:val="24"/>
        </w:rPr>
        <w:t xml:space="preserve"> </w:t>
      </w:r>
      <w:r>
        <w:rPr>
          <w:rFonts w:ascii="Times New Roman" w:hAnsi="Times New Roman" w:cs="Times New Roman"/>
          <w:b/>
          <w:sz w:val="24"/>
          <w:szCs w:val="24"/>
        </w:rPr>
        <w:t>aneb chytré blondýnky radí</w:t>
      </w:r>
      <w:r>
        <w:rPr>
          <w:rFonts w:ascii="Times New Roman" w:hAnsi="Times New Roman" w:cs="Times New Roman"/>
          <w:sz w:val="24"/>
          <w:szCs w:val="24"/>
        </w:rPr>
        <w:t xml:space="preserve"> (http://www.firebrno.cz/</w:t>
      </w:r>
      <w:proofErr w:type="spellStart"/>
      <w:r>
        <w:rPr>
          <w:rFonts w:ascii="Times New Roman" w:hAnsi="Times New Roman" w:cs="Times New Roman"/>
          <w:sz w:val="24"/>
          <w:szCs w:val="24"/>
        </w:rPr>
        <w:t>vase</w:t>
      </w:r>
      <w:proofErr w:type="spellEnd"/>
      <w:r>
        <w:rPr>
          <w:rFonts w:ascii="Times New Roman" w:hAnsi="Times New Roman" w:cs="Times New Roman"/>
          <w:sz w:val="24"/>
          <w:szCs w:val="24"/>
        </w:rPr>
        <w:t>-cesty-k-</w:t>
      </w:r>
      <w:proofErr w:type="spellStart"/>
      <w:r>
        <w:rPr>
          <w:rFonts w:ascii="Times New Roman" w:hAnsi="Times New Roman" w:cs="Times New Roman"/>
          <w:sz w:val="24"/>
          <w:szCs w:val="24"/>
        </w:rPr>
        <w:t>bezpeci</w:t>
      </w:r>
      <w:proofErr w:type="spellEnd"/>
      <w:r>
        <w:rPr>
          <w:rFonts w:ascii="Times New Roman" w:hAnsi="Times New Roman" w:cs="Times New Roman"/>
          <w:sz w:val="24"/>
          <w:szCs w:val="24"/>
        </w:rPr>
        <w:t xml:space="preserve">). </w:t>
      </w:r>
      <w:r>
        <w:rPr>
          <w:rStyle w:val="Siln"/>
          <w:rFonts w:ascii="Times New Roman" w:hAnsi="Times New Roman" w:cs="Times New Roman"/>
          <w:b w:val="0"/>
          <w:sz w:val="24"/>
          <w:szCs w:val="24"/>
        </w:rPr>
        <w:t>Na webových stránkách tohoto projektu</w:t>
      </w:r>
      <w:r>
        <w:rPr>
          <w:rFonts w:ascii="Times New Roman" w:hAnsi="Times New Roman" w:cs="Times New Roman"/>
          <w:b/>
          <w:sz w:val="24"/>
          <w:szCs w:val="24"/>
        </w:rPr>
        <w:t xml:space="preserve"> </w:t>
      </w:r>
      <w:r>
        <w:rPr>
          <w:rStyle w:val="Siln"/>
          <w:rFonts w:ascii="Times New Roman" w:hAnsi="Times New Roman" w:cs="Times New Roman"/>
          <w:b w:val="0"/>
          <w:sz w:val="24"/>
          <w:szCs w:val="24"/>
        </w:rPr>
        <w:t>radí příslušnice HZS Jihomoravského kraje, Krajského ředitelství Policie Jihomoravského kraje a pracovnice Diecézní charity Brno, jak správně postupovat při běžných druzích ohrožení, včetně ohrožení </w:t>
      </w:r>
      <w:r w:rsidR="00042974">
        <w:rPr>
          <w:rStyle w:val="Siln"/>
          <w:rFonts w:ascii="Times New Roman" w:hAnsi="Times New Roman" w:cs="Times New Roman"/>
          <w:b w:val="0"/>
          <w:sz w:val="24"/>
          <w:szCs w:val="24"/>
        </w:rPr>
        <w:t>osobní bezpečnosti či majetku</w:t>
      </w:r>
      <w:r w:rsidR="00042974">
        <w:rPr>
          <w:rFonts w:ascii="Times New Roman" w:hAnsi="Times New Roman" w:cs="Times New Roman"/>
          <w:sz w:val="24"/>
          <w:szCs w:val="24"/>
        </w:rPr>
        <w:t>.</w:t>
      </w:r>
      <w:r>
        <w:rPr>
          <w:rFonts w:ascii="Times New Roman" w:hAnsi="Times New Roman" w:cs="Times New Roman"/>
          <w:sz w:val="24"/>
          <w:szCs w:val="24"/>
        </w:rPr>
        <w:t xml:space="preserve"> </w:t>
      </w:r>
      <w:r w:rsidR="00AB179E">
        <w:rPr>
          <w:rFonts w:ascii="Times New Roman" w:hAnsi="Times New Roman" w:cs="Times New Roman"/>
          <w:sz w:val="24"/>
          <w:szCs w:val="24"/>
        </w:rPr>
        <w:t>V</w:t>
      </w:r>
      <w:r w:rsidR="00F9345B" w:rsidRPr="00F9345B">
        <w:rPr>
          <w:rFonts w:ascii="Times New Roman" w:hAnsi="Times New Roman" w:cs="Times New Roman"/>
          <w:sz w:val="24"/>
          <w:szCs w:val="24"/>
        </w:rPr>
        <w:t xml:space="preserve">še vytvořené </w:t>
      </w:r>
      <w:r w:rsidR="00AB179E">
        <w:rPr>
          <w:rFonts w:ascii="Times New Roman" w:hAnsi="Times New Roman" w:cs="Times New Roman"/>
          <w:sz w:val="24"/>
          <w:szCs w:val="24"/>
        </w:rPr>
        <w:t xml:space="preserve">je </w:t>
      </w:r>
      <w:r w:rsidR="00F9345B" w:rsidRPr="00F9345B">
        <w:rPr>
          <w:rFonts w:ascii="Times New Roman" w:hAnsi="Times New Roman" w:cs="Times New Roman"/>
          <w:sz w:val="24"/>
          <w:szCs w:val="24"/>
        </w:rPr>
        <w:t>na w</w:t>
      </w:r>
      <w:r w:rsidR="00A76855">
        <w:rPr>
          <w:rFonts w:ascii="Times New Roman" w:hAnsi="Times New Roman" w:cs="Times New Roman"/>
          <w:sz w:val="24"/>
          <w:szCs w:val="24"/>
        </w:rPr>
        <w:t>ebové stránce zdarma ke stažení;</w:t>
      </w:r>
    </w:p>
    <w:p w:rsidR="00C87601" w:rsidRDefault="00C87601" w:rsidP="000A1DEF">
      <w:pPr>
        <w:pStyle w:val="Odstavecseseznamem"/>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Programy </w:t>
      </w:r>
      <w:r w:rsidR="005D4F3D">
        <w:rPr>
          <w:rFonts w:ascii="Times New Roman" w:hAnsi="Times New Roman" w:cs="Times New Roman"/>
          <w:b/>
          <w:sz w:val="24"/>
          <w:szCs w:val="24"/>
        </w:rPr>
        <w:t>Asociace Záchranný kruh</w:t>
      </w:r>
      <w:r w:rsidR="005D4F3D">
        <w:rPr>
          <w:rFonts w:ascii="Times New Roman" w:hAnsi="Times New Roman" w:cs="Times New Roman"/>
          <w:sz w:val="24"/>
          <w:szCs w:val="24"/>
        </w:rPr>
        <w:t xml:space="preserve"> (</w:t>
      </w:r>
      <w:r w:rsidRPr="00D52F91">
        <w:rPr>
          <w:rFonts w:ascii="Times New Roman" w:hAnsi="Times New Roman" w:cs="Times New Roman"/>
          <w:sz w:val="24"/>
          <w:szCs w:val="24"/>
        </w:rPr>
        <w:t>www.zachrannykruh.cz</w:t>
      </w:r>
      <w:r w:rsidR="005D4F3D">
        <w:rPr>
          <w:rFonts w:ascii="Times New Roman" w:hAnsi="Times New Roman" w:cs="Times New Roman"/>
          <w:sz w:val="24"/>
          <w:szCs w:val="24"/>
        </w:rPr>
        <w:t xml:space="preserve">). </w:t>
      </w:r>
    </w:p>
    <w:p w:rsidR="005D4F3D" w:rsidRDefault="00E72653" w:rsidP="000A1DEF">
      <w:pPr>
        <w:pStyle w:val="Odstavecseseznamem"/>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a</w:t>
      </w:r>
      <w:r w:rsidR="00C87601" w:rsidRPr="00C87601">
        <w:rPr>
          <w:rFonts w:ascii="Times New Roman" w:hAnsi="Times New Roman" w:cs="Times New Roman"/>
          <w:b/>
          <w:sz w:val="24"/>
          <w:szCs w:val="24"/>
        </w:rPr>
        <w:t>)</w:t>
      </w:r>
      <w:r w:rsidR="00C87601">
        <w:rPr>
          <w:rFonts w:ascii="Times New Roman" w:hAnsi="Times New Roman" w:cs="Times New Roman"/>
          <w:b/>
          <w:sz w:val="24"/>
          <w:szCs w:val="24"/>
        </w:rPr>
        <w:t xml:space="preserve"> </w:t>
      </w:r>
      <w:r w:rsidR="005D4F3D" w:rsidRPr="00A42768">
        <w:rPr>
          <w:rFonts w:ascii="Times New Roman" w:hAnsi="Times New Roman" w:cs="Times New Roman"/>
          <w:b/>
          <w:sz w:val="24"/>
          <w:szCs w:val="24"/>
        </w:rPr>
        <w:t>Internetový bezpečnostní portál Záchranný kruh</w:t>
      </w:r>
      <w:r w:rsidR="005D4F3D">
        <w:rPr>
          <w:rFonts w:ascii="Times New Roman" w:hAnsi="Times New Roman" w:cs="Times New Roman"/>
          <w:sz w:val="24"/>
          <w:szCs w:val="24"/>
        </w:rPr>
        <w:t xml:space="preserve"> je ucelený zdroj rad, informací a vzdělávacích materiálů</w:t>
      </w:r>
      <w:r w:rsidR="00042974">
        <w:rPr>
          <w:rFonts w:ascii="Times New Roman" w:hAnsi="Times New Roman" w:cs="Times New Roman"/>
          <w:sz w:val="24"/>
          <w:szCs w:val="24"/>
        </w:rPr>
        <w:t>, na jehož tvorbě se podílí všechny záchranné složky a další organizace</w:t>
      </w:r>
      <w:r w:rsidR="005D4F3D">
        <w:rPr>
          <w:rFonts w:ascii="Times New Roman" w:hAnsi="Times New Roman" w:cs="Times New Roman"/>
          <w:sz w:val="24"/>
          <w:szCs w:val="24"/>
        </w:rPr>
        <w:t xml:space="preserve">. </w:t>
      </w:r>
      <w:r w:rsidR="00042974">
        <w:rPr>
          <w:rFonts w:ascii="Times New Roman" w:hAnsi="Times New Roman" w:cs="Times New Roman"/>
          <w:sz w:val="24"/>
          <w:szCs w:val="24"/>
        </w:rPr>
        <w:t>P</w:t>
      </w:r>
      <w:r w:rsidR="005D4F3D" w:rsidRPr="00F34A33">
        <w:rPr>
          <w:rFonts w:ascii="Times New Roman" w:hAnsi="Times New Roman" w:cs="Times New Roman"/>
          <w:sz w:val="24"/>
          <w:szCs w:val="24"/>
        </w:rPr>
        <w:t>řístup</w:t>
      </w:r>
      <w:r w:rsidR="00042974">
        <w:rPr>
          <w:rFonts w:ascii="Times New Roman" w:hAnsi="Times New Roman" w:cs="Times New Roman"/>
          <w:sz w:val="24"/>
          <w:szCs w:val="24"/>
        </w:rPr>
        <w:t xml:space="preserve"> ke všem materiálům na webových stránkách je </w:t>
      </w:r>
      <w:r w:rsidR="005D4F3D" w:rsidRPr="00F34A33">
        <w:rPr>
          <w:rFonts w:ascii="Times New Roman" w:hAnsi="Times New Roman" w:cs="Times New Roman"/>
          <w:sz w:val="24"/>
          <w:szCs w:val="24"/>
        </w:rPr>
        <w:t>zdarma</w:t>
      </w:r>
      <w:r w:rsidR="00042974">
        <w:rPr>
          <w:rFonts w:ascii="Times New Roman" w:hAnsi="Times New Roman" w:cs="Times New Roman"/>
          <w:sz w:val="24"/>
          <w:szCs w:val="24"/>
        </w:rPr>
        <w:t>, stačí pouze jednoduchá registrace</w:t>
      </w:r>
      <w:r w:rsidR="005D4F3D">
        <w:rPr>
          <w:rFonts w:ascii="Times New Roman" w:hAnsi="Times New Roman" w:cs="Times New Roman"/>
          <w:sz w:val="24"/>
          <w:szCs w:val="24"/>
        </w:rPr>
        <w:t>. Portál je rozdělen do několika sekcí dle cílových skupin. Sekce pro školy obsahuje interaktivní multimediální učebnice, pracovní listy, databázi obrázků, výuková videa či testovací systém, vše může usnadnit pedagogům jejich práci při přípravě na vyučování.</w:t>
      </w:r>
      <w:r w:rsidR="00042974" w:rsidRPr="00042974">
        <w:rPr>
          <w:rFonts w:ascii="Times New Roman" w:hAnsi="Times New Roman" w:cs="Times New Roman"/>
          <w:sz w:val="24"/>
          <w:szCs w:val="24"/>
        </w:rPr>
        <w:t xml:space="preserve"> </w:t>
      </w:r>
      <w:r w:rsidR="00042974">
        <w:rPr>
          <w:rFonts w:ascii="Times New Roman" w:hAnsi="Times New Roman" w:cs="Times New Roman"/>
          <w:sz w:val="24"/>
          <w:szCs w:val="24"/>
        </w:rPr>
        <w:t>Registraci zde má j</w:t>
      </w:r>
      <w:r w:rsidR="00C302B2">
        <w:rPr>
          <w:rFonts w:ascii="Times New Roman" w:hAnsi="Times New Roman" w:cs="Times New Roman"/>
          <w:sz w:val="24"/>
          <w:szCs w:val="24"/>
        </w:rPr>
        <w:t>iž více než 3000 škol z celé ČR;</w:t>
      </w:r>
    </w:p>
    <w:p w:rsidR="00E72653" w:rsidRDefault="00E72653" w:rsidP="00D52F91">
      <w:pPr>
        <w:pStyle w:val="Zkladntextodsazen"/>
        <w:spacing w:after="0"/>
        <w:ind w:left="708" w:firstLine="1"/>
        <w:jc w:val="both"/>
      </w:pPr>
      <w:r>
        <w:rPr>
          <w:b/>
        </w:rPr>
        <w:t>b</w:t>
      </w:r>
      <w:r w:rsidR="00C87601">
        <w:rPr>
          <w:b/>
        </w:rPr>
        <w:t xml:space="preserve">) </w:t>
      </w:r>
      <w:r w:rsidR="00F06936" w:rsidRPr="00A42768">
        <w:rPr>
          <w:b/>
        </w:rPr>
        <w:t>Ty to zvládneš</w:t>
      </w:r>
      <w:r w:rsidR="00F06936">
        <w:rPr>
          <w:b/>
        </w:rPr>
        <w:t xml:space="preserve"> </w:t>
      </w:r>
      <w:r w:rsidR="00F06936" w:rsidRPr="00F06936">
        <w:t>(</w:t>
      </w:r>
      <w:r w:rsidR="00F06936" w:rsidRPr="00D52F91">
        <w:t>https://www.tytozvladnes.cz</w:t>
      </w:r>
      <w:r w:rsidR="00F06936">
        <w:t>)</w:t>
      </w:r>
      <w:r w:rsidR="00857910" w:rsidRPr="00857910">
        <w:rPr>
          <w:color w:val="000000"/>
        </w:rPr>
        <w:t xml:space="preserve"> </w:t>
      </w:r>
      <w:r w:rsidR="00D52F91">
        <w:rPr>
          <w:color w:val="000000"/>
        </w:rPr>
        <w:t>j</w:t>
      </w:r>
      <w:r w:rsidR="00A42768">
        <w:rPr>
          <w:color w:val="000000"/>
        </w:rPr>
        <w:t>e</w:t>
      </w:r>
      <w:r w:rsidR="00D52F91">
        <w:rPr>
          <w:color w:val="000000"/>
        </w:rPr>
        <w:t xml:space="preserve"> série vzdělávacích videoklipů zabývajících se např. správných chováním chodců, záchranou života u dopravní nehody, požární prevencí či první pomocí. První celorepubliková kampaň z tohoto cyklu</w:t>
      </w:r>
      <w:r w:rsidR="00D52F91" w:rsidRPr="00D52F91">
        <w:rPr>
          <w:color w:val="000000"/>
        </w:rPr>
        <w:t xml:space="preserve"> </w:t>
      </w:r>
      <w:proofErr w:type="gramStart"/>
      <w:r w:rsidR="00E8770A">
        <w:rPr>
          <w:color w:val="000000"/>
        </w:rPr>
        <w:t>je</w:t>
      </w:r>
      <w:proofErr w:type="gramEnd"/>
      <w:r w:rsidR="00D52F91">
        <w:rPr>
          <w:color w:val="000000"/>
        </w:rPr>
        <w:t xml:space="preserve"> věnována problematice chodců s podtitulem </w:t>
      </w:r>
      <w:r w:rsidR="00D52F91" w:rsidRPr="00A42768">
        <w:rPr>
          <w:b/>
          <w:color w:val="000000"/>
        </w:rPr>
        <w:t>Chodci nejsou nesmrtelní</w:t>
      </w:r>
      <w:r w:rsidR="00D52F91">
        <w:rPr>
          <w:color w:val="000000"/>
        </w:rPr>
        <w:t>.</w:t>
      </w:r>
      <w:r w:rsidR="00E8770A">
        <w:rPr>
          <w:color w:val="000000"/>
        </w:rPr>
        <w:t xml:space="preserve"> J</w:t>
      </w:r>
      <w:r w:rsidR="00D52F91">
        <w:rPr>
          <w:color w:val="000000"/>
        </w:rPr>
        <w:t>e zaměřena na nejčastější chyby chod</w:t>
      </w:r>
      <w:r w:rsidR="00A42768">
        <w:rPr>
          <w:color w:val="000000"/>
        </w:rPr>
        <w:t>ců a řidičů ve vztahu k chodcům a</w:t>
      </w:r>
      <w:r w:rsidR="00D52F91">
        <w:rPr>
          <w:color w:val="000000"/>
        </w:rPr>
        <w:t xml:space="preserve"> </w:t>
      </w:r>
      <w:r w:rsidR="00A42768">
        <w:rPr>
          <w:color w:val="000000"/>
        </w:rPr>
        <w:t>t</w:t>
      </w:r>
      <w:r w:rsidR="00857910">
        <w:rPr>
          <w:color w:val="000000"/>
        </w:rPr>
        <w:t>vo</w:t>
      </w:r>
      <w:r w:rsidR="00D52F91">
        <w:rPr>
          <w:color w:val="000000"/>
        </w:rPr>
        <w:t xml:space="preserve">ří ji </w:t>
      </w:r>
      <w:r w:rsidR="00857910">
        <w:rPr>
          <w:color w:val="000000"/>
        </w:rPr>
        <w:t>10 emotivních videoklipů a k nim 10 instruktážních analytických videí</w:t>
      </w:r>
      <w:r w:rsidR="00D52F91">
        <w:rPr>
          <w:color w:val="000000"/>
        </w:rPr>
        <w:t>.</w:t>
      </w:r>
      <w:r w:rsidR="00857910">
        <w:rPr>
          <w:color w:val="000000"/>
        </w:rPr>
        <w:t xml:space="preserve"> </w:t>
      </w:r>
      <w:r w:rsidR="00A42768">
        <w:rPr>
          <w:color w:val="000000"/>
        </w:rPr>
        <w:t>Dále je vytvořeno</w:t>
      </w:r>
      <w:r w:rsidR="00492ABD">
        <w:t xml:space="preserve"> 7 dílů </w:t>
      </w:r>
      <w:r w:rsidR="00A42768">
        <w:t xml:space="preserve">cyklu </w:t>
      </w:r>
      <w:r w:rsidR="00492ABD" w:rsidRPr="00C112A9">
        <w:rPr>
          <w:b/>
        </w:rPr>
        <w:t>Ty to zvládneš</w:t>
      </w:r>
      <w:r w:rsidR="00492ABD">
        <w:rPr>
          <w:b/>
        </w:rPr>
        <w:t xml:space="preserve"> - </w:t>
      </w:r>
      <w:r w:rsidR="00492ABD" w:rsidRPr="00C112A9">
        <w:rPr>
          <w:b/>
        </w:rPr>
        <w:t>Setkání s</w:t>
      </w:r>
      <w:r w:rsidR="00492ABD">
        <w:rPr>
          <w:b/>
        </w:rPr>
        <w:t> </w:t>
      </w:r>
      <w:r w:rsidR="00492ABD" w:rsidRPr="00C112A9">
        <w:rPr>
          <w:b/>
        </w:rPr>
        <w:t>realitou</w:t>
      </w:r>
      <w:r w:rsidR="00492ABD" w:rsidRPr="009551D3">
        <w:t xml:space="preserve">. </w:t>
      </w:r>
      <w:r w:rsidR="00492ABD">
        <w:t>Jedná se o u</w:t>
      </w:r>
      <w:r w:rsidR="00492ABD" w:rsidRPr="009551D3">
        <w:t>nikátní spojení reálných záběr</w:t>
      </w:r>
      <w:r w:rsidR="00492ABD">
        <w:t>ů</w:t>
      </w:r>
      <w:r w:rsidR="00492ABD" w:rsidRPr="009551D3">
        <w:t xml:space="preserve"> ze zásahů složek IZS společn</w:t>
      </w:r>
      <w:r w:rsidR="00492ABD">
        <w:t>ě</w:t>
      </w:r>
      <w:r w:rsidR="00492ABD" w:rsidRPr="009551D3">
        <w:t xml:space="preserve"> s analýzou </w:t>
      </w:r>
      <w:r w:rsidR="00492ABD">
        <w:t xml:space="preserve">dopravních </w:t>
      </w:r>
      <w:r w:rsidR="00492ABD" w:rsidRPr="009551D3">
        <w:t>nehod a preventivn</w:t>
      </w:r>
      <w:r w:rsidR="00492ABD">
        <w:t>ě</w:t>
      </w:r>
      <w:r w:rsidR="00492ABD" w:rsidRPr="009551D3">
        <w:t xml:space="preserve"> emotivním sdělením z úst záchranář</w:t>
      </w:r>
      <w:r w:rsidR="00492ABD">
        <w:t>ů</w:t>
      </w:r>
      <w:r w:rsidR="00492ABD" w:rsidRPr="009551D3">
        <w:t xml:space="preserve"> nebo </w:t>
      </w:r>
      <w:r w:rsidR="00492ABD">
        <w:t xml:space="preserve">přímých </w:t>
      </w:r>
      <w:r w:rsidR="00492ABD" w:rsidRPr="009551D3">
        <w:t>účastník</w:t>
      </w:r>
      <w:r w:rsidR="00492ABD">
        <w:t>ů</w:t>
      </w:r>
      <w:r w:rsidR="00492ABD" w:rsidRPr="009551D3">
        <w:t>. Na projektu spolupracovaly složky IZS a další odborníci na bezpečnost v doprav</w:t>
      </w:r>
      <w:r w:rsidR="00492ABD">
        <w:t>ě</w:t>
      </w:r>
      <w:r w:rsidR="00492ABD" w:rsidRPr="009551D3">
        <w:t xml:space="preserve">. Vzniklé klipy </w:t>
      </w:r>
      <w:r w:rsidR="00420C03">
        <w:t>jsou</w:t>
      </w:r>
      <w:r w:rsidR="00492ABD" w:rsidRPr="009551D3">
        <w:t xml:space="preserve"> publikovány na sociálních sítích, webech a rovněž v médiích. Velké užití </w:t>
      </w:r>
      <w:r w:rsidR="00A42768">
        <w:t xml:space="preserve">mají </w:t>
      </w:r>
      <w:r w:rsidR="00492ABD" w:rsidRPr="009551D3">
        <w:t>v rámci vzdělávacího procesu ve školách, autoškolách</w:t>
      </w:r>
      <w:r w:rsidR="000D4F99">
        <w:t>,</w:t>
      </w:r>
      <w:r w:rsidR="00492ABD" w:rsidRPr="009551D3">
        <w:t xml:space="preserve"> kurzech či seminářích. Vzniklé materiály </w:t>
      </w:r>
      <w:r w:rsidR="00A42768">
        <w:t>jsou</w:t>
      </w:r>
      <w:r w:rsidR="00492ABD" w:rsidRPr="009551D3">
        <w:t xml:space="preserve"> </w:t>
      </w:r>
      <w:r w:rsidR="00492ABD">
        <w:t xml:space="preserve">umístěny ke stažení zdarma </w:t>
      </w:r>
      <w:r w:rsidR="00492ABD" w:rsidRPr="009551D3">
        <w:t xml:space="preserve">na webových stránkách </w:t>
      </w:r>
      <w:hyperlink r:id="rId10" w:history="1">
        <w:r w:rsidR="00492ABD" w:rsidRPr="00420C03">
          <w:rPr>
            <w:rStyle w:val="Hypertextovodkaz"/>
            <w:color w:val="auto"/>
            <w:u w:val="none"/>
          </w:rPr>
          <w:t>http://realita.tytozvladnes.cz</w:t>
        </w:r>
      </w:hyperlink>
      <w:r w:rsidR="00C302B2">
        <w:t>;</w:t>
      </w:r>
    </w:p>
    <w:p w:rsidR="00492ABD" w:rsidRPr="00E72653" w:rsidRDefault="00492ABD" w:rsidP="00E72653">
      <w:pPr>
        <w:pStyle w:val="Normlnweb"/>
        <w:spacing w:before="0" w:after="0"/>
        <w:ind w:left="708"/>
        <w:jc w:val="both"/>
      </w:pPr>
    </w:p>
    <w:p w:rsidR="00370510" w:rsidRPr="00E72653" w:rsidRDefault="00953B01" w:rsidP="00E72653">
      <w:pPr>
        <w:jc w:val="both"/>
        <w:rPr>
          <w:b/>
        </w:rPr>
      </w:pPr>
      <w:r>
        <w:rPr>
          <w:b/>
        </w:rPr>
        <w:t>4</w:t>
      </w:r>
      <w:r w:rsidR="00E72653">
        <w:rPr>
          <w:b/>
        </w:rPr>
        <w:t>) pr</w:t>
      </w:r>
      <w:r w:rsidR="00DC1C08" w:rsidRPr="00E72653">
        <w:rPr>
          <w:b/>
        </w:rPr>
        <w:t>aktick</w:t>
      </w:r>
      <w:r w:rsidR="00E72653">
        <w:rPr>
          <w:b/>
        </w:rPr>
        <w:t>á</w:t>
      </w:r>
      <w:r w:rsidR="00DC1C08" w:rsidRPr="00E72653">
        <w:rPr>
          <w:b/>
        </w:rPr>
        <w:t xml:space="preserve"> cvičení </w:t>
      </w:r>
      <w:r w:rsidR="007B530D" w:rsidRPr="00E72653">
        <w:rPr>
          <w:b/>
        </w:rPr>
        <w:t>nebo projektov</w:t>
      </w:r>
      <w:r w:rsidR="00E72653">
        <w:rPr>
          <w:b/>
        </w:rPr>
        <w:t>é</w:t>
      </w:r>
      <w:r w:rsidR="007B530D" w:rsidRPr="00E72653">
        <w:rPr>
          <w:b/>
        </w:rPr>
        <w:t xml:space="preserve"> dn</w:t>
      </w:r>
      <w:r w:rsidR="00367D58">
        <w:rPr>
          <w:b/>
        </w:rPr>
        <w:t>y</w:t>
      </w:r>
      <w:r w:rsidR="007B530D" w:rsidRPr="00E72653">
        <w:rPr>
          <w:b/>
        </w:rPr>
        <w:t xml:space="preserve"> </w:t>
      </w:r>
    </w:p>
    <w:p w:rsidR="00370510" w:rsidRDefault="00367D58" w:rsidP="000A1DEF">
      <w:pPr>
        <w:pStyle w:val="Odstavecseseznamem"/>
        <w:spacing w:after="0"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v</w:t>
      </w:r>
      <w:r w:rsidR="00DC1C08">
        <w:rPr>
          <w:rFonts w:ascii="Times New Roman" w:eastAsia="Times New Roman" w:hAnsi="Times New Roman" w:cs="Times New Roman"/>
          <w:sz w:val="24"/>
          <w:szCs w:val="24"/>
          <w:lang w:eastAsia="cs-CZ"/>
        </w:rPr>
        <w:t xml:space="preserve">e spolupráci s odborníky z jednotlivých HZS </w:t>
      </w:r>
      <w:r w:rsidR="00DC1C08" w:rsidRPr="003F3AE2">
        <w:rPr>
          <w:rFonts w:ascii="Times New Roman" w:eastAsia="Times New Roman" w:hAnsi="Times New Roman" w:cs="Times New Roman"/>
          <w:sz w:val="24"/>
          <w:szCs w:val="24"/>
          <w:lang w:eastAsia="cs-CZ"/>
        </w:rPr>
        <w:t>kra</w:t>
      </w:r>
      <w:r w:rsidR="003F3AE2" w:rsidRPr="003F3AE2">
        <w:rPr>
          <w:rFonts w:ascii="Times New Roman" w:eastAsia="Times New Roman" w:hAnsi="Times New Roman" w:cs="Times New Roman"/>
          <w:sz w:val="24"/>
          <w:szCs w:val="24"/>
          <w:lang w:eastAsia="cs-CZ"/>
        </w:rPr>
        <w:t>jů</w:t>
      </w:r>
      <w:r w:rsidR="00DC1C08" w:rsidRPr="003F3AE2">
        <w:rPr>
          <w:rFonts w:ascii="Times New Roman" w:eastAsia="Times New Roman" w:hAnsi="Times New Roman" w:cs="Times New Roman"/>
          <w:sz w:val="24"/>
          <w:szCs w:val="24"/>
          <w:lang w:eastAsia="cs-CZ"/>
        </w:rPr>
        <w:t xml:space="preserve"> je </w:t>
      </w:r>
      <w:r w:rsidR="00DC1C08">
        <w:rPr>
          <w:rFonts w:ascii="Times New Roman" w:eastAsia="Times New Roman" w:hAnsi="Times New Roman" w:cs="Times New Roman"/>
          <w:sz w:val="24"/>
          <w:szCs w:val="24"/>
          <w:lang w:eastAsia="cs-CZ"/>
        </w:rPr>
        <w:t xml:space="preserve">možné zorganizovat praktická cvičení </w:t>
      </w:r>
      <w:r w:rsidR="007B530D">
        <w:rPr>
          <w:rFonts w:ascii="Times New Roman" w:eastAsia="Times New Roman" w:hAnsi="Times New Roman" w:cs="Times New Roman"/>
          <w:sz w:val="24"/>
          <w:szCs w:val="24"/>
          <w:lang w:eastAsia="cs-CZ"/>
        </w:rPr>
        <w:t xml:space="preserve">nebo projektové dny </w:t>
      </w:r>
      <w:r w:rsidR="00DC1C08">
        <w:rPr>
          <w:rFonts w:ascii="Times New Roman" w:eastAsia="Times New Roman" w:hAnsi="Times New Roman" w:cs="Times New Roman"/>
          <w:sz w:val="24"/>
          <w:szCs w:val="24"/>
          <w:lang w:eastAsia="cs-CZ"/>
        </w:rPr>
        <w:t>přímo ve ško</w:t>
      </w:r>
      <w:r w:rsidR="00A42768">
        <w:rPr>
          <w:rFonts w:ascii="Times New Roman" w:eastAsia="Times New Roman" w:hAnsi="Times New Roman" w:cs="Times New Roman"/>
          <w:sz w:val="24"/>
          <w:szCs w:val="24"/>
          <w:lang w:eastAsia="cs-CZ"/>
        </w:rPr>
        <w:t>le, na školním hřišti a podobně</w:t>
      </w:r>
      <w:r w:rsidR="00C302B2">
        <w:rPr>
          <w:rFonts w:ascii="Times New Roman" w:eastAsia="Times New Roman" w:hAnsi="Times New Roman" w:cs="Times New Roman"/>
          <w:sz w:val="24"/>
          <w:szCs w:val="24"/>
          <w:lang w:eastAsia="cs-CZ"/>
        </w:rPr>
        <w:t>;</w:t>
      </w:r>
    </w:p>
    <w:p w:rsidR="00D52F91" w:rsidRPr="00367D58" w:rsidRDefault="00953B01" w:rsidP="00367D58">
      <w:pPr>
        <w:jc w:val="both"/>
        <w:rPr>
          <w:b/>
        </w:rPr>
      </w:pPr>
      <w:r>
        <w:rPr>
          <w:b/>
        </w:rPr>
        <w:t>5</w:t>
      </w:r>
      <w:r w:rsidR="00367D58">
        <w:rPr>
          <w:b/>
        </w:rPr>
        <w:t xml:space="preserve">) </w:t>
      </w:r>
      <w:r w:rsidR="00D52F91" w:rsidRPr="00367D58">
        <w:rPr>
          <w:b/>
        </w:rPr>
        <w:t>pohybově-vědomostní soutěže</w:t>
      </w:r>
    </w:p>
    <w:p w:rsidR="00D52F91" w:rsidRDefault="00367D58" w:rsidP="00D52F91">
      <w:pPr>
        <w:pStyle w:val="Odstavecseseznamem"/>
        <w:spacing w:after="0" w:line="240" w:lineRule="auto"/>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j</w:t>
      </w:r>
      <w:r w:rsidR="00D52F91">
        <w:rPr>
          <w:rFonts w:ascii="Times New Roman" w:eastAsia="Times New Roman" w:hAnsi="Times New Roman" w:cs="Times New Roman"/>
          <w:sz w:val="24"/>
          <w:szCs w:val="24"/>
          <w:lang w:eastAsia="cs-CZ"/>
        </w:rPr>
        <w:t xml:space="preserve">ednotlivé HZS krajů pořádají každoročně různé </w:t>
      </w:r>
      <w:r w:rsidR="00D52F91" w:rsidRPr="003F3AE2">
        <w:rPr>
          <w:rFonts w:ascii="Times New Roman" w:eastAsia="Times New Roman" w:hAnsi="Times New Roman" w:cs="Times New Roman"/>
          <w:sz w:val="24"/>
          <w:szCs w:val="24"/>
          <w:lang w:eastAsia="cs-CZ"/>
        </w:rPr>
        <w:t xml:space="preserve">typy </w:t>
      </w:r>
      <w:r w:rsidR="00A42768">
        <w:rPr>
          <w:rFonts w:ascii="Times New Roman" w:eastAsia="Times New Roman" w:hAnsi="Times New Roman" w:cs="Times New Roman"/>
          <w:sz w:val="24"/>
          <w:szCs w:val="24"/>
          <w:lang w:eastAsia="cs-CZ"/>
        </w:rPr>
        <w:t>soutěží, zejména vědomostní a</w:t>
      </w:r>
      <w:r w:rsidR="00D52F91">
        <w:rPr>
          <w:rFonts w:ascii="Times New Roman" w:eastAsia="Times New Roman" w:hAnsi="Times New Roman" w:cs="Times New Roman"/>
          <w:sz w:val="24"/>
          <w:szCs w:val="24"/>
          <w:lang w:eastAsia="cs-CZ"/>
        </w:rPr>
        <w:t xml:space="preserve"> pohybově-vědomostní</w:t>
      </w:r>
      <w:r>
        <w:rPr>
          <w:rFonts w:ascii="Times New Roman" w:eastAsia="Times New Roman" w:hAnsi="Times New Roman" w:cs="Times New Roman"/>
          <w:sz w:val="24"/>
          <w:szCs w:val="24"/>
          <w:lang w:eastAsia="cs-CZ"/>
        </w:rPr>
        <w:t xml:space="preserve">. Zde si studenti mohou zábavnou formou ověřit své znalosti a dovednosti z problematiky OČMU. </w:t>
      </w:r>
      <w:r w:rsidR="00D52F91">
        <w:rPr>
          <w:rFonts w:ascii="Times New Roman" w:eastAsia="Times New Roman" w:hAnsi="Times New Roman" w:cs="Times New Roman"/>
          <w:sz w:val="24"/>
          <w:szCs w:val="24"/>
          <w:lang w:eastAsia="cs-CZ"/>
        </w:rPr>
        <w:t xml:space="preserve">Konkrétní informace jsou </w:t>
      </w:r>
      <w:r w:rsidR="00D52F91" w:rsidRPr="003F3AE2">
        <w:rPr>
          <w:rFonts w:ascii="Times New Roman" w:eastAsia="Times New Roman" w:hAnsi="Times New Roman" w:cs="Times New Roman"/>
          <w:sz w:val="24"/>
          <w:szCs w:val="24"/>
          <w:lang w:eastAsia="cs-CZ"/>
        </w:rPr>
        <w:t xml:space="preserve">zveřejňovány na </w:t>
      </w:r>
      <w:r w:rsidR="00D52F91">
        <w:rPr>
          <w:rFonts w:ascii="Times New Roman" w:eastAsia="Times New Roman" w:hAnsi="Times New Roman" w:cs="Times New Roman"/>
          <w:sz w:val="24"/>
          <w:szCs w:val="24"/>
          <w:lang w:eastAsia="cs-CZ"/>
        </w:rPr>
        <w:t>webových s</w:t>
      </w:r>
      <w:r w:rsidR="00A42768">
        <w:rPr>
          <w:rFonts w:ascii="Times New Roman" w:eastAsia="Times New Roman" w:hAnsi="Times New Roman" w:cs="Times New Roman"/>
          <w:sz w:val="24"/>
          <w:szCs w:val="24"/>
          <w:lang w:eastAsia="cs-CZ"/>
        </w:rPr>
        <w:t>tránkách jednotlivých HZS krajů</w:t>
      </w:r>
      <w:r w:rsidR="00C302B2">
        <w:rPr>
          <w:rFonts w:ascii="Times New Roman" w:eastAsia="Times New Roman" w:hAnsi="Times New Roman" w:cs="Times New Roman"/>
          <w:sz w:val="24"/>
          <w:szCs w:val="24"/>
          <w:lang w:eastAsia="cs-CZ"/>
        </w:rPr>
        <w:t>;</w:t>
      </w:r>
    </w:p>
    <w:p w:rsidR="00D52F91" w:rsidRPr="00367D58" w:rsidRDefault="00953B01" w:rsidP="00367D58">
      <w:pPr>
        <w:jc w:val="both"/>
        <w:rPr>
          <w:b/>
        </w:rPr>
      </w:pPr>
      <w:r>
        <w:rPr>
          <w:b/>
        </w:rPr>
        <w:t>6</w:t>
      </w:r>
      <w:r w:rsidR="00367D58">
        <w:rPr>
          <w:b/>
        </w:rPr>
        <w:t xml:space="preserve">) </w:t>
      </w:r>
      <w:r w:rsidR="00D52F91" w:rsidRPr="00367D58">
        <w:rPr>
          <w:b/>
        </w:rPr>
        <w:t xml:space="preserve">exkurze školních kolektivů na </w:t>
      </w:r>
      <w:r w:rsidR="00367D58">
        <w:rPr>
          <w:b/>
        </w:rPr>
        <w:t xml:space="preserve">požárních </w:t>
      </w:r>
      <w:r w:rsidR="00D52F91" w:rsidRPr="00367D58">
        <w:rPr>
          <w:b/>
        </w:rPr>
        <w:t>stanicích hasičských záchranných sborů krajů</w:t>
      </w:r>
    </w:p>
    <w:p w:rsidR="00D52F91" w:rsidRDefault="00367D58" w:rsidP="00D52F91">
      <w:pPr>
        <w:pStyle w:val="Odstavecseseznamem"/>
        <w:spacing w:after="0" w:line="240" w:lineRule="auto"/>
        <w:jc w:val="both"/>
        <w:rPr>
          <w:rFonts w:ascii="Times New Roman" w:eastAsia="Times New Roman" w:hAnsi="Times New Roman" w:cs="Times New Roman"/>
          <w:sz w:val="24"/>
          <w:szCs w:val="24"/>
          <w:lang w:eastAsia="cs-CZ"/>
        </w:rPr>
      </w:pPr>
      <w:r>
        <w:rPr>
          <w:rFonts w:ascii="Times New Roman" w:hAnsi="Times New Roman" w:cs="Times New Roman"/>
          <w:sz w:val="24"/>
          <w:szCs w:val="24"/>
        </w:rPr>
        <w:t>n</w:t>
      </w:r>
      <w:r w:rsidR="00420C03">
        <w:rPr>
          <w:rFonts w:ascii="Times New Roman" w:hAnsi="Times New Roman" w:cs="Times New Roman"/>
          <w:sz w:val="24"/>
          <w:szCs w:val="24"/>
        </w:rPr>
        <w:t>ávštěvníci v</w:t>
      </w:r>
      <w:r w:rsidR="00D52F91">
        <w:rPr>
          <w:rFonts w:ascii="Times New Roman" w:hAnsi="Times New Roman" w:cs="Times New Roman"/>
          <w:sz w:val="24"/>
          <w:szCs w:val="24"/>
        </w:rPr>
        <w:t xml:space="preserve"> průběhu exkurze prochází v doprovodu profesionálních hasičů jednotlivé části </w:t>
      </w:r>
      <w:r>
        <w:rPr>
          <w:rFonts w:ascii="Times New Roman" w:hAnsi="Times New Roman" w:cs="Times New Roman"/>
          <w:sz w:val="24"/>
          <w:szCs w:val="24"/>
        </w:rPr>
        <w:t xml:space="preserve">požární </w:t>
      </w:r>
      <w:r w:rsidR="00D52F91">
        <w:rPr>
          <w:rFonts w:ascii="Times New Roman" w:hAnsi="Times New Roman" w:cs="Times New Roman"/>
          <w:sz w:val="24"/>
          <w:szCs w:val="24"/>
        </w:rPr>
        <w:t>stanice od techniky až po zázemí, seznámí se s výstrojí a výzbrojí, s prací hasiče a dozví se důležité informace</w:t>
      </w:r>
      <w:r w:rsidR="00D52F91" w:rsidRPr="003F3AE2">
        <w:rPr>
          <w:rFonts w:ascii="Times New Roman" w:hAnsi="Times New Roman" w:cs="Times New Roman"/>
          <w:sz w:val="24"/>
          <w:szCs w:val="24"/>
        </w:rPr>
        <w:t xml:space="preserve"> o p</w:t>
      </w:r>
      <w:r w:rsidR="00D52F91">
        <w:rPr>
          <w:rFonts w:ascii="Times New Roman" w:hAnsi="Times New Roman" w:cs="Times New Roman"/>
          <w:sz w:val="24"/>
          <w:szCs w:val="24"/>
        </w:rPr>
        <w:t xml:space="preserve">ožární </w:t>
      </w:r>
      <w:r w:rsidR="00452528">
        <w:rPr>
          <w:rFonts w:ascii="Times New Roman" w:hAnsi="Times New Roman" w:cs="Times New Roman"/>
          <w:sz w:val="24"/>
          <w:szCs w:val="24"/>
        </w:rPr>
        <w:t>prevenci</w:t>
      </w:r>
      <w:r>
        <w:rPr>
          <w:rFonts w:ascii="Times New Roman" w:hAnsi="Times New Roman" w:cs="Times New Roman"/>
          <w:sz w:val="24"/>
          <w:szCs w:val="24"/>
        </w:rPr>
        <w:t>,</w:t>
      </w:r>
      <w:r w:rsidR="00452528">
        <w:rPr>
          <w:rFonts w:ascii="Times New Roman" w:hAnsi="Times New Roman" w:cs="Times New Roman"/>
          <w:sz w:val="24"/>
          <w:szCs w:val="24"/>
        </w:rPr>
        <w:t xml:space="preserve"> ochraně obyvatelstva</w:t>
      </w:r>
      <w:r>
        <w:rPr>
          <w:rFonts w:ascii="Times New Roman" w:hAnsi="Times New Roman" w:cs="Times New Roman"/>
          <w:sz w:val="24"/>
          <w:szCs w:val="24"/>
        </w:rPr>
        <w:t xml:space="preserve">, linkách tísňového volání </w:t>
      </w:r>
      <w:proofErr w:type="spellStart"/>
      <w:r>
        <w:rPr>
          <w:rFonts w:ascii="Times New Roman" w:hAnsi="Times New Roman" w:cs="Times New Roman"/>
          <w:sz w:val="24"/>
          <w:szCs w:val="24"/>
        </w:rPr>
        <w:t>apod</w:t>
      </w:r>
      <w:proofErr w:type="spellEnd"/>
      <w:r w:rsidR="00C302B2">
        <w:rPr>
          <w:rFonts w:ascii="Times New Roman" w:hAnsi="Times New Roman" w:cs="Times New Roman"/>
          <w:sz w:val="24"/>
          <w:szCs w:val="24"/>
        </w:rPr>
        <w:t>;</w:t>
      </w:r>
    </w:p>
    <w:p w:rsidR="00370510" w:rsidRPr="00367D58" w:rsidRDefault="00953B01" w:rsidP="00367D58">
      <w:pPr>
        <w:jc w:val="both"/>
        <w:rPr>
          <w:b/>
        </w:rPr>
      </w:pPr>
      <w:r>
        <w:rPr>
          <w:b/>
        </w:rPr>
        <w:t>7</w:t>
      </w:r>
      <w:r w:rsidR="00367D58">
        <w:rPr>
          <w:b/>
        </w:rPr>
        <w:t xml:space="preserve">) </w:t>
      </w:r>
      <w:r w:rsidR="00DC1C08" w:rsidRPr="00367D58">
        <w:rPr>
          <w:b/>
        </w:rPr>
        <w:t xml:space="preserve">besedy pro studenty </w:t>
      </w:r>
    </w:p>
    <w:p w:rsidR="00C302B2" w:rsidRPr="00367D58" w:rsidRDefault="00367D58" w:rsidP="00367D58">
      <w:pPr>
        <w:pStyle w:val="Odstavecseseznamem"/>
        <w:spacing w:after="0" w:line="240" w:lineRule="auto"/>
        <w:jc w:val="both"/>
        <w:rPr>
          <w:rFonts w:ascii="Times New Roman" w:eastAsia="Times New Roman" w:hAnsi="Times New Roman" w:cs="Times New Roman"/>
          <w:sz w:val="24"/>
          <w:szCs w:val="24"/>
          <w:lang w:eastAsia="cs-CZ"/>
        </w:rPr>
      </w:pPr>
      <w:r>
        <w:rPr>
          <w:rFonts w:ascii="Times New Roman" w:hAnsi="Times New Roman" w:cs="Times New Roman"/>
          <w:sz w:val="24"/>
          <w:szCs w:val="24"/>
        </w:rPr>
        <w:t>t</w:t>
      </w:r>
      <w:r w:rsidR="00DC1C08">
        <w:rPr>
          <w:rFonts w:ascii="Times New Roman" w:hAnsi="Times New Roman" w:cs="Times New Roman"/>
          <w:sz w:val="24"/>
          <w:szCs w:val="24"/>
        </w:rPr>
        <w:t xml:space="preserve">yto přednášky či besedy </w:t>
      </w:r>
      <w:r w:rsidR="00C302B2">
        <w:rPr>
          <w:rFonts w:ascii="Times New Roman" w:hAnsi="Times New Roman" w:cs="Times New Roman"/>
          <w:sz w:val="24"/>
          <w:szCs w:val="24"/>
        </w:rPr>
        <w:t>vedou</w:t>
      </w:r>
      <w:r w:rsidR="00DC1C08">
        <w:rPr>
          <w:rFonts w:ascii="Times New Roman" w:hAnsi="Times New Roman" w:cs="Times New Roman"/>
          <w:sz w:val="24"/>
          <w:szCs w:val="24"/>
        </w:rPr>
        <w:t xml:space="preserve"> profesionální hasiči. Nejedná se o náhradu výkladu </w:t>
      </w:r>
      <w:r w:rsidR="00E172EB">
        <w:rPr>
          <w:rFonts w:ascii="Times New Roman" w:hAnsi="Times New Roman" w:cs="Times New Roman"/>
          <w:sz w:val="24"/>
          <w:szCs w:val="24"/>
        </w:rPr>
        <w:t>pedagoga</w:t>
      </w:r>
      <w:r w:rsidR="00DC1C08">
        <w:rPr>
          <w:rFonts w:ascii="Times New Roman" w:hAnsi="Times New Roman" w:cs="Times New Roman"/>
          <w:sz w:val="24"/>
          <w:szCs w:val="24"/>
        </w:rPr>
        <w:t>, ale jejich smyslem je obohatit či zpestřit výuku, zaujmout posluchače informacemi z praxe, zážitky či problémy samotných hasičů, které zaž</w:t>
      </w:r>
      <w:r w:rsidR="00E172EB">
        <w:rPr>
          <w:rFonts w:ascii="Times New Roman" w:hAnsi="Times New Roman" w:cs="Times New Roman"/>
          <w:sz w:val="24"/>
          <w:szCs w:val="24"/>
        </w:rPr>
        <w:t>ívají při výkonu svého povolání</w:t>
      </w:r>
      <w:r w:rsidR="00C302B2" w:rsidRPr="00C302B2">
        <w:rPr>
          <w:rFonts w:ascii="Times New Roman" w:hAnsi="Times New Roman" w:cs="Times New Roman"/>
          <w:sz w:val="24"/>
          <w:szCs w:val="24"/>
        </w:rPr>
        <w:t xml:space="preserve"> </w:t>
      </w:r>
      <w:r w:rsidR="00C302B2">
        <w:rPr>
          <w:rFonts w:ascii="Times New Roman" w:hAnsi="Times New Roman" w:cs="Times New Roman"/>
          <w:sz w:val="24"/>
          <w:szCs w:val="24"/>
        </w:rPr>
        <w:t>a v neposlední řadě předat důležité informace</w:t>
      </w:r>
      <w:r w:rsidR="00C302B2" w:rsidRPr="003F3AE2">
        <w:rPr>
          <w:rFonts w:ascii="Times New Roman" w:hAnsi="Times New Roman" w:cs="Times New Roman"/>
          <w:sz w:val="24"/>
          <w:szCs w:val="24"/>
        </w:rPr>
        <w:t xml:space="preserve"> </w:t>
      </w:r>
      <w:r>
        <w:rPr>
          <w:rFonts w:ascii="Times New Roman" w:eastAsia="Times New Roman" w:hAnsi="Times New Roman" w:cs="Times New Roman"/>
          <w:sz w:val="24"/>
          <w:szCs w:val="24"/>
          <w:lang w:eastAsia="cs-CZ"/>
        </w:rPr>
        <w:t>z problematiky OČMU.</w:t>
      </w:r>
    </w:p>
    <w:p w:rsidR="00953B01" w:rsidRDefault="00953B01" w:rsidP="00953B01">
      <w:pPr>
        <w:pStyle w:val="Normlnweb"/>
        <w:spacing w:before="0" w:after="0"/>
        <w:jc w:val="both"/>
        <w:rPr>
          <w:b/>
        </w:rPr>
      </w:pPr>
      <w:r>
        <w:rPr>
          <w:b/>
        </w:rPr>
        <w:t>8</w:t>
      </w:r>
      <w:r>
        <w:rPr>
          <w:b/>
        </w:rPr>
        <w:t>) akreditovaný vzdělávací program</w:t>
      </w:r>
    </w:p>
    <w:p w:rsidR="00953B01" w:rsidRDefault="00953B01" w:rsidP="00953B01">
      <w:pPr>
        <w:ind w:left="708"/>
        <w:jc w:val="both"/>
      </w:pPr>
      <w:r>
        <w:t xml:space="preserve">pro pedagogy středních škol, kteří chtějí </w:t>
      </w:r>
      <w:r w:rsidRPr="00462D5E">
        <w:t>získ</w:t>
      </w:r>
      <w:r>
        <w:t>at</w:t>
      </w:r>
      <w:r w:rsidRPr="00462D5E">
        <w:t xml:space="preserve"> základní odborné vzdělání z oblasti </w:t>
      </w:r>
      <w:r>
        <w:t xml:space="preserve">výuky </w:t>
      </w:r>
      <w:r w:rsidRPr="00462D5E">
        <w:rPr>
          <w:bCs/>
        </w:rPr>
        <w:t>OČMU</w:t>
      </w:r>
      <w:r>
        <w:t xml:space="preserve"> je </w:t>
      </w:r>
      <w:r>
        <w:rPr>
          <w:bCs/>
        </w:rPr>
        <w:t>organizován</w:t>
      </w:r>
      <w:r w:rsidRPr="00462D5E">
        <w:t xml:space="preserve"> </w:t>
      </w:r>
      <w:r>
        <w:rPr>
          <w:b/>
        </w:rPr>
        <w:t>akreditovaný vzdělávací program (</w:t>
      </w:r>
      <w:r w:rsidRPr="00462D5E">
        <w:t>akreditován M</w:t>
      </w:r>
      <w:r>
        <w:t xml:space="preserve">ŠMT </w:t>
      </w:r>
      <w:r w:rsidRPr="00462D5E">
        <w:t xml:space="preserve">v rámci systému dalšího vzdělávání pedagogických </w:t>
      </w:r>
      <w:r>
        <w:t xml:space="preserve">pracovníků), který </w:t>
      </w:r>
      <w:r w:rsidRPr="00FC41CC">
        <w:rPr>
          <w:b/>
        </w:rPr>
        <w:t>probíhá minimálně jednou ročně v každém kraji ČR</w:t>
      </w:r>
      <w:r w:rsidRPr="00462D5E">
        <w:t xml:space="preserve"> a </w:t>
      </w:r>
      <w:r w:rsidRPr="0057096C">
        <w:t>je</w:t>
      </w:r>
      <w:r w:rsidRPr="005B4465">
        <w:rPr>
          <w:b/>
        </w:rPr>
        <w:t xml:space="preserve"> </w:t>
      </w:r>
      <w:r>
        <w:rPr>
          <w:b/>
        </w:rPr>
        <w:t xml:space="preserve">pořádán </w:t>
      </w:r>
      <w:r w:rsidRPr="00462D5E">
        <w:rPr>
          <w:b/>
        </w:rPr>
        <w:t>zdarma.</w:t>
      </w:r>
      <w:r w:rsidRPr="00462D5E">
        <w:t xml:space="preserve"> </w:t>
      </w:r>
      <w:r>
        <w:t>Účastníci programu se zde blíže</w:t>
      </w:r>
      <w:r w:rsidRPr="00B379A6">
        <w:t xml:space="preserve"> </w:t>
      </w:r>
      <w:r>
        <w:t>seznámí s</w:t>
      </w:r>
      <w:r w:rsidRPr="00B379A6">
        <w:t xml:space="preserve"> problematik</w:t>
      </w:r>
      <w:r>
        <w:t>o</w:t>
      </w:r>
      <w:r w:rsidRPr="00B379A6">
        <w:t xml:space="preserve">u OČMU, </w:t>
      </w:r>
      <w:r>
        <w:t xml:space="preserve">s </w:t>
      </w:r>
      <w:r w:rsidRPr="00B379A6">
        <w:t>její</w:t>
      </w:r>
      <w:r>
        <w:t>m</w:t>
      </w:r>
      <w:r w:rsidRPr="00B379A6">
        <w:t xml:space="preserve"> konkrétní</w:t>
      </w:r>
      <w:r>
        <w:t>m</w:t>
      </w:r>
      <w:r w:rsidRPr="00B379A6">
        <w:t xml:space="preserve"> zařazení</w:t>
      </w:r>
      <w:r>
        <w:t>m</w:t>
      </w:r>
      <w:r w:rsidRPr="00B379A6">
        <w:t xml:space="preserve"> </w:t>
      </w:r>
      <w:r>
        <w:t>v rámcových vzdělávacích programech.</w:t>
      </w:r>
      <w:r w:rsidRPr="00B379A6">
        <w:t xml:space="preserve"> </w:t>
      </w:r>
      <w:r>
        <w:t xml:space="preserve">Získají podrobný přehled o </w:t>
      </w:r>
      <w:r w:rsidRPr="00B379A6">
        <w:t>vhodn</w:t>
      </w:r>
      <w:r>
        <w:t>ých</w:t>
      </w:r>
      <w:r w:rsidRPr="00B379A6">
        <w:t xml:space="preserve"> </w:t>
      </w:r>
      <w:hyperlink r:id="rId11" w:tooltip="Podklady a učebnice" w:history="1">
        <w:r w:rsidRPr="00B379A6">
          <w:rPr>
            <w:rStyle w:val="Hypertextovodkaz"/>
            <w:color w:val="auto"/>
            <w:u w:val="none"/>
          </w:rPr>
          <w:t>publikac</w:t>
        </w:r>
        <w:r>
          <w:rPr>
            <w:rStyle w:val="Hypertextovodkaz"/>
            <w:color w:val="auto"/>
            <w:u w:val="none"/>
          </w:rPr>
          <w:t>ích,</w:t>
        </w:r>
        <w:r w:rsidRPr="00B379A6">
          <w:rPr>
            <w:rStyle w:val="Hypertextovodkaz"/>
            <w:color w:val="auto"/>
            <w:u w:val="none"/>
          </w:rPr>
          <w:t xml:space="preserve"> učebnic</w:t>
        </w:r>
        <w:r>
          <w:rPr>
            <w:rStyle w:val="Hypertextovodkaz"/>
            <w:color w:val="auto"/>
            <w:u w:val="none"/>
          </w:rPr>
          <w:t xml:space="preserve">ích, a </w:t>
        </w:r>
        <w:r>
          <w:t xml:space="preserve">dostupných pomůckách k výuce, seznámí se s </w:t>
        </w:r>
        <w:r w:rsidRPr="00D65A92">
          <w:t>metodick</w:t>
        </w:r>
        <w:r>
          <w:t>ými</w:t>
        </w:r>
        <w:r w:rsidRPr="00D65A92">
          <w:t xml:space="preserve"> příručk</w:t>
        </w:r>
        <w:r>
          <w:t>ami</w:t>
        </w:r>
        <w:r w:rsidRPr="00D65A92">
          <w:t>.</w:t>
        </w:r>
        <w:r>
          <w:rPr>
            <w:rStyle w:val="Hypertextovodkaz"/>
            <w:color w:val="auto"/>
            <w:u w:val="none"/>
          </w:rPr>
          <w:t xml:space="preserve"> </w:t>
        </w:r>
      </w:hyperlink>
      <w:r>
        <w:rPr>
          <w:rStyle w:val="Hypertextovodkaz"/>
          <w:color w:val="auto"/>
          <w:u w:val="none"/>
        </w:rPr>
        <w:t>Program také p</w:t>
      </w:r>
      <w:r w:rsidRPr="00B379A6">
        <w:t xml:space="preserve">ředstaví příklady dobré praxe </w:t>
      </w:r>
      <w:r w:rsidRPr="00D65A92">
        <w:t xml:space="preserve">a účastníci </w:t>
      </w:r>
      <w:r>
        <w:t>se</w:t>
      </w:r>
      <w:r w:rsidRPr="00D65A92">
        <w:t xml:space="preserve"> seznám</w:t>
      </w:r>
      <w:r>
        <w:t>í</w:t>
      </w:r>
      <w:r w:rsidRPr="00D65A92">
        <w:t xml:space="preserve"> s</w:t>
      </w:r>
      <w:r>
        <w:t xml:space="preserve"> důležitými </w:t>
      </w:r>
      <w:r w:rsidRPr="00D65A92">
        <w:t>informacemi</w:t>
      </w:r>
      <w:r>
        <w:t xml:space="preserve"> z oblasti ochrany obyvatelstva, požární prevence a IZS</w:t>
      </w:r>
      <w:r w:rsidRPr="00D65A92">
        <w:t xml:space="preserve">, </w:t>
      </w:r>
      <w:r>
        <w:t xml:space="preserve">například </w:t>
      </w:r>
      <w:r w:rsidRPr="00D65A92">
        <w:t>jak se z</w:t>
      </w:r>
      <w:r>
        <w:t>achovat při povodních, nebo jiných mimořádných událostech, které nejvíce ohrožují</w:t>
      </w:r>
      <w:r w:rsidRPr="00D65A92">
        <w:t xml:space="preserve"> daný region.</w:t>
      </w:r>
      <w:r w:rsidRPr="00B379A6">
        <w:t xml:space="preserve"> </w:t>
      </w:r>
      <w:r w:rsidRPr="0057096C">
        <w:rPr>
          <w:rStyle w:val="Hypertextovodkaz"/>
          <w:bCs/>
          <w:color w:val="auto"/>
          <w:u w:val="none"/>
        </w:rPr>
        <w:t xml:space="preserve">Vzdělávací program </w:t>
      </w:r>
      <w:r>
        <w:rPr>
          <w:rStyle w:val="Hypertextovodkaz"/>
          <w:bCs/>
          <w:color w:val="auto"/>
          <w:u w:val="none"/>
        </w:rPr>
        <w:t xml:space="preserve">má </w:t>
      </w:r>
      <w:r w:rsidRPr="0057096C">
        <w:rPr>
          <w:rStyle w:val="Hypertextovodkaz"/>
          <w:bCs/>
          <w:color w:val="auto"/>
          <w:u w:val="none"/>
        </w:rPr>
        <w:t>formu výkladu a semináře</w:t>
      </w:r>
      <w:r>
        <w:rPr>
          <w:rStyle w:val="Hypertextovodkaz"/>
          <w:bCs/>
          <w:color w:val="auto"/>
          <w:u w:val="none"/>
        </w:rPr>
        <w:t xml:space="preserve"> s praktickými ukázkami. J</w:t>
      </w:r>
      <w:r w:rsidRPr="0057096C">
        <w:rPr>
          <w:rStyle w:val="Hypertextovodkaz"/>
          <w:bCs/>
          <w:color w:val="auto"/>
          <w:u w:val="none"/>
        </w:rPr>
        <w:t>e rozvržen do </w:t>
      </w:r>
      <w:r>
        <w:rPr>
          <w:rStyle w:val="Hypertextovodkaz"/>
          <w:bCs/>
          <w:color w:val="auto"/>
          <w:u w:val="none"/>
        </w:rPr>
        <w:t>7</w:t>
      </w:r>
      <w:r w:rsidRPr="0057096C">
        <w:rPr>
          <w:rStyle w:val="Hypertextovodkaz"/>
          <w:bCs/>
          <w:color w:val="auto"/>
          <w:u w:val="none"/>
        </w:rPr>
        <w:t> vyučovacích hodin</w:t>
      </w:r>
      <w:r>
        <w:rPr>
          <w:rStyle w:val="Hypertextovodkaz"/>
          <w:bCs/>
          <w:color w:val="auto"/>
          <w:u w:val="none"/>
        </w:rPr>
        <w:t xml:space="preserve"> a</w:t>
      </w:r>
      <w:r w:rsidRPr="00B379A6">
        <w:t xml:space="preserve"> </w:t>
      </w:r>
      <w:r>
        <w:t>a</w:t>
      </w:r>
      <w:r w:rsidRPr="00B379A6">
        <w:t xml:space="preserve">bsolventi kurzu </w:t>
      </w:r>
      <w:r>
        <w:t xml:space="preserve">na závěr </w:t>
      </w:r>
      <w:r w:rsidRPr="00B379A6">
        <w:t xml:space="preserve">obdrží </w:t>
      </w:r>
      <w:hyperlink r:id="rId12" w:tooltip="osvedceni_vzor.pdf" w:history="1">
        <w:r w:rsidRPr="00B379A6">
          <w:rPr>
            <w:rStyle w:val="Hypertextovodkaz"/>
            <w:color w:val="auto"/>
            <w:u w:val="none"/>
          </w:rPr>
          <w:t>osvědčení</w:t>
        </w:r>
      </w:hyperlink>
      <w:r>
        <w:t>.</w:t>
      </w:r>
    </w:p>
    <w:p w:rsidR="00BF26E2" w:rsidRPr="00140B53" w:rsidRDefault="001977C7" w:rsidP="00140B53">
      <w:pPr>
        <w:jc w:val="both"/>
      </w:pPr>
      <w:r w:rsidRPr="00140B53">
        <w:t xml:space="preserve">  </w:t>
      </w:r>
      <w:r w:rsidR="00065F9F" w:rsidRPr="00140B53">
        <w:t xml:space="preserve">  </w:t>
      </w:r>
    </w:p>
    <w:p w:rsidR="000522C2" w:rsidRDefault="000522C2" w:rsidP="000522C2">
      <w:pPr>
        <w:jc w:val="both"/>
      </w:pPr>
      <w:r w:rsidRPr="00174652">
        <w:lastRenderedPageBreak/>
        <w:t xml:space="preserve">Účelem podpory a spolupráce </w:t>
      </w:r>
      <w:r w:rsidR="00140B53">
        <w:t>HZS ČR</w:t>
      </w:r>
      <w:r>
        <w:t xml:space="preserve"> </w:t>
      </w:r>
      <w:r w:rsidRPr="00174652">
        <w:t xml:space="preserve">se středními školami je doplnění již probíhající výuky, její zpestření a posílení jejího významu. </w:t>
      </w:r>
      <w:r>
        <w:t>A</w:t>
      </w:r>
      <w:r w:rsidRPr="00174652">
        <w:t xml:space="preserve">ktivity podporující výuku mají pouze </w:t>
      </w:r>
      <w:r w:rsidRPr="000522C2">
        <w:t xml:space="preserve">obohacující </w:t>
      </w:r>
      <w:r w:rsidRPr="00174652">
        <w:t xml:space="preserve">charakter a </w:t>
      </w:r>
      <w:r w:rsidRPr="000522C2">
        <w:t>nejsou zde proto, aby nahrazovali</w:t>
      </w:r>
      <w:r w:rsidRPr="00174652">
        <w:t xml:space="preserve"> </w:t>
      </w:r>
      <w:r w:rsidR="00953B01">
        <w:t>úlohu</w:t>
      </w:r>
      <w:r w:rsidRPr="00174652">
        <w:t xml:space="preserve"> </w:t>
      </w:r>
      <w:r w:rsidR="00140B53">
        <w:t>pedagoga</w:t>
      </w:r>
      <w:r w:rsidRPr="00174652">
        <w:t>.</w:t>
      </w:r>
    </w:p>
    <w:p w:rsidR="000522C2" w:rsidRDefault="000522C2" w:rsidP="000A1DEF">
      <w:pPr>
        <w:jc w:val="both"/>
      </w:pPr>
    </w:p>
    <w:p w:rsidR="00BF26E2" w:rsidRPr="00462D5E" w:rsidRDefault="00BF26E2" w:rsidP="000A1DEF">
      <w:pPr>
        <w:jc w:val="both"/>
      </w:pPr>
      <w:r w:rsidRPr="000522C2">
        <w:t xml:space="preserve">V případě zájmu </w:t>
      </w:r>
      <w:r w:rsidR="00C437EE" w:rsidRPr="000522C2">
        <w:t xml:space="preserve">o nabízené aktivity </w:t>
      </w:r>
      <w:r w:rsidR="000522C2">
        <w:t xml:space="preserve">či </w:t>
      </w:r>
      <w:r w:rsidR="00AF5ACB">
        <w:t xml:space="preserve">k </w:t>
      </w:r>
      <w:r w:rsidR="000522C2">
        <w:t xml:space="preserve">zodpovězení dotazů na činnosti vztahující se k výchově a vzdělávání v OČMU je možné </w:t>
      </w:r>
      <w:r w:rsidRPr="000522C2">
        <w:t>kontakt</w:t>
      </w:r>
      <w:r w:rsidR="000522C2">
        <w:t xml:space="preserve">ovat </w:t>
      </w:r>
      <w:r w:rsidR="00140B53">
        <w:t>HZS</w:t>
      </w:r>
      <w:r w:rsidR="000522C2">
        <w:t xml:space="preserve"> příslušného</w:t>
      </w:r>
      <w:r w:rsidRPr="000522C2">
        <w:t xml:space="preserve"> kraj</w:t>
      </w:r>
      <w:r w:rsidR="00C437EE" w:rsidRPr="000522C2">
        <w:t>e</w:t>
      </w:r>
      <w:r w:rsidRPr="000522C2">
        <w:t xml:space="preserve"> </w:t>
      </w:r>
      <w:r w:rsidRPr="000522C2">
        <w:rPr>
          <w:bCs/>
          <w:i/>
          <w:iCs/>
        </w:rPr>
        <w:t>–</w:t>
      </w:r>
      <w:r w:rsidRPr="000522C2">
        <w:t xml:space="preserve"> koordinátor</w:t>
      </w:r>
      <w:r w:rsidR="00C437EE" w:rsidRPr="000522C2">
        <w:t>a</w:t>
      </w:r>
      <w:r w:rsidRPr="000522C2">
        <w:t xml:space="preserve"> preventivně výchovné činnosti</w:t>
      </w:r>
      <w:r w:rsidR="00AF5ACB">
        <w:t>, nebo celostátní koordinátorku</w:t>
      </w:r>
      <w:r w:rsidR="00367D58">
        <w:t xml:space="preserve"> </w:t>
      </w:r>
      <w:r w:rsidR="00367D58" w:rsidRPr="000522C2">
        <w:t>preventivně výchovné činnosti</w:t>
      </w:r>
      <w:r w:rsidRPr="000522C2">
        <w:t>.</w:t>
      </w:r>
      <w:r w:rsidRPr="00462D5E">
        <w:t xml:space="preserve"> Kontakty jsou zveřejněny na webových stránkách HZS ČR (http://www.hzscr.cz/clanek/podpora-vyuky-ze-strany-hasicskeho-zachranneho-sboru-cr.aspx).</w:t>
      </w:r>
    </w:p>
    <w:p w:rsidR="00C437EE" w:rsidRDefault="00C437EE" w:rsidP="000A1DEF">
      <w:pPr>
        <w:pStyle w:val="Odstavecseseznamem"/>
        <w:spacing w:after="0" w:line="240" w:lineRule="auto"/>
        <w:ind w:left="0"/>
        <w:jc w:val="both"/>
        <w:rPr>
          <w:rFonts w:ascii="Times New Roman" w:eastAsia="Times New Roman" w:hAnsi="Times New Roman" w:cs="Times New Roman"/>
          <w:b/>
          <w:sz w:val="24"/>
          <w:szCs w:val="24"/>
          <w:lang w:eastAsia="cs-CZ"/>
        </w:rPr>
      </w:pPr>
    </w:p>
    <w:p w:rsidR="00AF5ACB" w:rsidRDefault="00CC5893" w:rsidP="000A1DEF">
      <w:pPr>
        <w:pStyle w:val="Normlnweb"/>
        <w:spacing w:before="0" w:after="0"/>
        <w:rPr>
          <w:color w:val="000000"/>
        </w:rPr>
      </w:pPr>
      <w:r w:rsidRPr="00C437EE">
        <w:t>Autor:</w:t>
      </w:r>
      <w:r w:rsidR="00C437EE" w:rsidRPr="00C437EE">
        <w:t xml:space="preserve"> </w:t>
      </w:r>
      <w:r w:rsidRPr="00C437EE">
        <w:rPr>
          <w:color w:val="000000"/>
        </w:rPr>
        <w:t>kpt. Mgr. Martina Talichová</w:t>
      </w:r>
      <w:r w:rsidRPr="00C437EE">
        <w:rPr>
          <w:color w:val="000000"/>
        </w:rPr>
        <w:br/>
      </w:r>
      <w:r w:rsidR="00AF5ACB">
        <w:t xml:space="preserve">celostátní </w:t>
      </w:r>
      <w:r w:rsidR="00AF5ACB" w:rsidRPr="000522C2">
        <w:t>koordinátor</w:t>
      </w:r>
      <w:r w:rsidR="00AF5ACB">
        <w:t>ka</w:t>
      </w:r>
      <w:r w:rsidR="00AF5ACB" w:rsidRPr="000522C2">
        <w:t xml:space="preserve"> preventivně výchovné činnosti</w:t>
      </w:r>
    </w:p>
    <w:p w:rsidR="00CC5893" w:rsidRPr="00C437EE" w:rsidRDefault="00CC5893" w:rsidP="000A1DEF">
      <w:pPr>
        <w:pStyle w:val="Normlnweb"/>
        <w:spacing w:before="0" w:after="0"/>
        <w:rPr>
          <w:b/>
        </w:rPr>
      </w:pPr>
      <w:r>
        <w:rPr>
          <w:color w:val="000000"/>
        </w:rPr>
        <w:t>Odbor ochrany obyvatelstva a krizového řízení - oddělení instruktáží a školení</w:t>
      </w:r>
      <w:r>
        <w:rPr>
          <w:color w:val="000000"/>
        </w:rPr>
        <w:br/>
        <w:t xml:space="preserve">E-mail: </w:t>
      </w:r>
      <w:hyperlink r:id="rId13" w:history="1">
        <w:r>
          <w:rPr>
            <w:rStyle w:val="Hypertextovodkaz"/>
          </w:rPr>
          <w:t>martina.talichova@grh.izscr.cz</w:t>
        </w:r>
      </w:hyperlink>
    </w:p>
    <w:p w:rsidR="0054390F" w:rsidRDefault="00CC5893" w:rsidP="00F9345B">
      <w:pPr>
        <w:pStyle w:val="Normlnweb"/>
        <w:spacing w:before="0" w:after="0"/>
        <w:rPr>
          <w:color w:val="FF0000"/>
        </w:rPr>
      </w:pPr>
      <w:r>
        <w:rPr>
          <w:color w:val="000000"/>
          <w:u w:val="single"/>
        </w:rPr>
        <w:t>www. hzscr.cz</w:t>
      </w:r>
    </w:p>
    <w:sectPr w:rsidR="0054390F" w:rsidSect="00953B01">
      <w:footerReference w:type="default" r:id="rId14"/>
      <w:pgSz w:w="11906" w:h="16838"/>
      <w:pgMar w:top="851" w:right="1133" w:bottom="993" w:left="1276" w:header="0" w:footer="0" w:gutter="0"/>
      <w:cols w:space="708"/>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32BA" w:rsidRDefault="001A32BA" w:rsidP="000A1DEF">
      <w:r>
        <w:separator/>
      </w:r>
    </w:p>
  </w:endnote>
  <w:endnote w:type="continuationSeparator" w:id="0">
    <w:p w:rsidR="001A32BA" w:rsidRDefault="001A32BA" w:rsidP="000A1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Liberation Sans">
    <w:altName w:val="Arial"/>
    <w:charset w:val="EE"/>
    <w:family w:val="swiss"/>
    <w:pitch w:val="variable"/>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1DEF" w:rsidRDefault="000A1DEF">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32BA" w:rsidRDefault="001A32BA" w:rsidP="000A1DEF">
      <w:r>
        <w:separator/>
      </w:r>
    </w:p>
  </w:footnote>
  <w:footnote w:type="continuationSeparator" w:id="0">
    <w:p w:rsidR="001A32BA" w:rsidRDefault="001A32BA" w:rsidP="000A1D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5C09C0"/>
    <w:multiLevelType w:val="multilevel"/>
    <w:tmpl w:val="E12CDF64"/>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080" w:hanging="360"/>
      </w:pPr>
      <w:rPr>
        <w:rFonts w:hint="default"/>
        <w:strike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 w15:restartNumberingAfterBreak="0">
    <w:nsid w:val="49F63783"/>
    <w:multiLevelType w:val="multilevel"/>
    <w:tmpl w:val="B2169DD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564975C3"/>
    <w:multiLevelType w:val="hybridMultilevel"/>
    <w:tmpl w:val="296C6B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5604170"/>
    <w:multiLevelType w:val="multilevel"/>
    <w:tmpl w:val="4DE81980"/>
    <w:lvl w:ilvl="0">
      <w:start w:val="1"/>
      <w:numFmt w:val="lowerLetter"/>
      <w:lvlText w:val="%1)"/>
      <w:lvlJc w:val="left"/>
      <w:pPr>
        <w:ind w:left="720" w:hanging="360"/>
      </w:pPr>
      <w:rPr>
        <w:rFonts w:ascii="Times New Roman" w:eastAsia="Times New Roman" w:hAnsi="Times New Roman" w:cs="Times New Roman"/>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3"/>
  </w:num>
  <w:num w:numId="2">
    <w:abstractNumId w:val="1"/>
  </w:num>
  <w:num w:numId="3">
    <w:abstractNumId w:val="2"/>
  </w:num>
  <w:num w:numId="4">
    <w:abstractNumId w:val="3"/>
    <w:lvlOverride w:ilvl="0">
      <w:startOverride w:val="1"/>
    </w:lvlOverride>
    <w:lvlOverride w:ilvl="1"/>
    <w:lvlOverride w:ilvl="2"/>
    <w:lvlOverride w:ilvl="3"/>
    <w:lvlOverride w:ilvl="4"/>
    <w:lvlOverride w:ilvl="5"/>
    <w:lvlOverride w:ilvl="6"/>
    <w:lvlOverride w:ilvl="7"/>
    <w:lvlOverride w:ilvl="8"/>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510"/>
    <w:rsid w:val="00042974"/>
    <w:rsid w:val="000522C2"/>
    <w:rsid w:val="00065F9F"/>
    <w:rsid w:val="000A1DEF"/>
    <w:rsid w:val="000D1808"/>
    <w:rsid w:val="000D4F99"/>
    <w:rsid w:val="00140B53"/>
    <w:rsid w:val="001977C7"/>
    <w:rsid w:val="001A32BA"/>
    <w:rsid w:val="001B677C"/>
    <w:rsid w:val="001C005D"/>
    <w:rsid w:val="002462AF"/>
    <w:rsid w:val="00320239"/>
    <w:rsid w:val="00367D58"/>
    <w:rsid w:val="00370510"/>
    <w:rsid w:val="003867CB"/>
    <w:rsid w:val="00391802"/>
    <w:rsid w:val="00392116"/>
    <w:rsid w:val="003B5B34"/>
    <w:rsid w:val="003D32BB"/>
    <w:rsid w:val="003F3AE2"/>
    <w:rsid w:val="00420C03"/>
    <w:rsid w:val="00452528"/>
    <w:rsid w:val="00462D5E"/>
    <w:rsid w:val="004915D0"/>
    <w:rsid w:val="00492ABD"/>
    <w:rsid w:val="004D3293"/>
    <w:rsid w:val="004D528B"/>
    <w:rsid w:val="0052470A"/>
    <w:rsid w:val="005249D9"/>
    <w:rsid w:val="0054390F"/>
    <w:rsid w:val="00557A1C"/>
    <w:rsid w:val="00561161"/>
    <w:rsid w:val="0057096C"/>
    <w:rsid w:val="005868E8"/>
    <w:rsid w:val="005B4465"/>
    <w:rsid w:val="005B6F45"/>
    <w:rsid w:val="005D4F3D"/>
    <w:rsid w:val="005D6AFC"/>
    <w:rsid w:val="00612AD7"/>
    <w:rsid w:val="00660945"/>
    <w:rsid w:val="006926E3"/>
    <w:rsid w:val="006C4401"/>
    <w:rsid w:val="00722011"/>
    <w:rsid w:val="00723799"/>
    <w:rsid w:val="00761B08"/>
    <w:rsid w:val="00795ED1"/>
    <w:rsid w:val="007B530D"/>
    <w:rsid w:val="007C0AC3"/>
    <w:rsid w:val="007C708B"/>
    <w:rsid w:val="007D5C12"/>
    <w:rsid w:val="007F5A27"/>
    <w:rsid w:val="00806FE8"/>
    <w:rsid w:val="00840168"/>
    <w:rsid w:val="00857910"/>
    <w:rsid w:val="008627AE"/>
    <w:rsid w:val="00872EE5"/>
    <w:rsid w:val="00887361"/>
    <w:rsid w:val="00895AD9"/>
    <w:rsid w:val="008A3B71"/>
    <w:rsid w:val="009077F2"/>
    <w:rsid w:val="00953B01"/>
    <w:rsid w:val="0097083C"/>
    <w:rsid w:val="009E604F"/>
    <w:rsid w:val="00A138AF"/>
    <w:rsid w:val="00A14196"/>
    <w:rsid w:val="00A40A16"/>
    <w:rsid w:val="00A42768"/>
    <w:rsid w:val="00A76855"/>
    <w:rsid w:val="00A97598"/>
    <w:rsid w:val="00AB179E"/>
    <w:rsid w:val="00AE524A"/>
    <w:rsid w:val="00AF5ACB"/>
    <w:rsid w:val="00B379A6"/>
    <w:rsid w:val="00BB13CC"/>
    <w:rsid w:val="00BF26E2"/>
    <w:rsid w:val="00C302B2"/>
    <w:rsid w:val="00C37AF6"/>
    <w:rsid w:val="00C437EE"/>
    <w:rsid w:val="00C4679E"/>
    <w:rsid w:val="00C67378"/>
    <w:rsid w:val="00C87601"/>
    <w:rsid w:val="00CB7D6E"/>
    <w:rsid w:val="00CC5893"/>
    <w:rsid w:val="00CF7799"/>
    <w:rsid w:val="00D31992"/>
    <w:rsid w:val="00D52F91"/>
    <w:rsid w:val="00D65A92"/>
    <w:rsid w:val="00DB484A"/>
    <w:rsid w:val="00DC1C08"/>
    <w:rsid w:val="00DD3A0E"/>
    <w:rsid w:val="00DE23FD"/>
    <w:rsid w:val="00DF21D7"/>
    <w:rsid w:val="00E14F73"/>
    <w:rsid w:val="00E172EB"/>
    <w:rsid w:val="00E51B09"/>
    <w:rsid w:val="00E72653"/>
    <w:rsid w:val="00E8770A"/>
    <w:rsid w:val="00EE3102"/>
    <w:rsid w:val="00EE6CAD"/>
    <w:rsid w:val="00EF6134"/>
    <w:rsid w:val="00F06936"/>
    <w:rsid w:val="00F34A33"/>
    <w:rsid w:val="00F734D5"/>
    <w:rsid w:val="00F9345B"/>
    <w:rsid w:val="00FB39BA"/>
    <w:rsid w:val="00FD4DFF"/>
    <w:rsid w:val="00FF1DD2"/>
    <w:rsid w:val="00FF44D0"/>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AF9855-7BC6-4280-9023-0F76487D5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cs-CZ"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60F99"/>
    <w:pPr>
      <w:spacing w:line="240" w:lineRule="auto"/>
    </w:pPr>
    <w:rPr>
      <w:rFonts w:ascii="Times New Roman" w:eastAsia="Times New Roman" w:hAnsi="Times New Roman" w:cs="Times New Roman"/>
      <w:sz w:val="24"/>
      <w:szCs w:val="24"/>
      <w:lang w:eastAsia="cs-CZ"/>
    </w:rPr>
  </w:style>
  <w:style w:type="paragraph" w:styleId="Nadpis1">
    <w:name w:val="heading 1"/>
    <w:basedOn w:val="Nadpis"/>
    <w:pPr>
      <w:outlineLvl w:val="0"/>
    </w:pPr>
  </w:style>
  <w:style w:type="paragraph" w:styleId="Nadpis2">
    <w:name w:val="heading 2"/>
    <w:basedOn w:val="Nadpis"/>
    <w:pPr>
      <w:outlineLvl w:val="1"/>
    </w:pPr>
  </w:style>
  <w:style w:type="paragraph" w:styleId="Nadpis3">
    <w:name w:val="heading 3"/>
    <w:basedOn w:val="Nadpis"/>
    <w:pPr>
      <w:outlineLvl w:val="2"/>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Internetovodkaz">
    <w:name w:val="Internetový odkaz"/>
    <w:basedOn w:val="Standardnpsmoodstavce"/>
    <w:uiPriority w:val="99"/>
    <w:unhideWhenUsed/>
    <w:rsid w:val="00FE306F"/>
    <w:rPr>
      <w:color w:val="0000FF"/>
      <w:u w:val="single"/>
    </w:rPr>
  </w:style>
  <w:style w:type="character" w:customStyle="1" w:styleId="TextbublinyChar">
    <w:name w:val="Text bubliny Char"/>
    <w:basedOn w:val="Standardnpsmoodstavce"/>
    <w:link w:val="Textbubliny"/>
    <w:uiPriority w:val="99"/>
    <w:semiHidden/>
    <w:qFormat/>
    <w:rsid w:val="00715786"/>
    <w:rPr>
      <w:rFonts w:ascii="Segoe UI" w:eastAsia="Times New Roman" w:hAnsi="Segoe UI" w:cs="Segoe UI"/>
      <w:sz w:val="18"/>
      <w:szCs w:val="18"/>
      <w:lang w:eastAsia="cs-CZ"/>
    </w:rPr>
  </w:style>
  <w:style w:type="character" w:styleId="Siln">
    <w:name w:val="Strong"/>
    <w:basedOn w:val="Standardnpsmoodstavce"/>
    <w:uiPriority w:val="22"/>
    <w:qFormat/>
    <w:rsid w:val="00C84C02"/>
    <w:rPr>
      <w:b/>
      <w:bCs/>
    </w:rPr>
  </w:style>
  <w:style w:type="character" w:customStyle="1" w:styleId="ListLabel1">
    <w:name w:val="ListLabel 1"/>
    <w:qFormat/>
    <w:rPr>
      <w:rFonts w:ascii="Times New Roman" w:eastAsia="Times New Roman" w:hAnsi="Times New Roman" w:cs="Times New Roman"/>
      <w:sz w:val="24"/>
    </w:rPr>
  </w:style>
  <w:style w:type="character" w:customStyle="1" w:styleId="ListLabel2">
    <w:name w:val="ListLabel 2"/>
    <w:qFormat/>
    <w:rPr>
      <w:rFonts w:cs="Courier New"/>
    </w:rPr>
  </w:style>
  <w:style w:type="character" w:customStyle="1" w:styleId="ListLabel3">
    <w:name w:val="ListLabel 3"/>
    <w:qFormat/>
    <w:rPr>
      <w:sz w:val="20"/>
    </w:rPr>
  </w:style>
  <w:style w:type="paragraph" w:customStyle="1" w:styleId="Nadpis">
    <w:name w:val="Nadpis"/>
    <w:basedOn w:val="Normln"/>
    <w:next w:val="Tlotextu"/>
    <w:qFormat/>
    <w:pPr>
      <w:keepNext/>
      <w:spacing w:before="240" w:after="120"/>
    </w:pPr>
    <w:rPr>
      <w:rFonts w:ascii="Liberation Sans" w:eastAsia="Microsoft YaHei" w:hAnsi="Liberation Sans" w:cs="Arial"/>
      <w:sz w:val="28"/>
      <w:szCs w:val="28"/>
    </w:rPr>
  </w:style>
  <w:style w:type="paragraph" w:customStyle="1" w:styleId="Tlotextu">
    <w:name w:val="Tělo textu"/>
    <w:basedOn w:val="Normln"/>
    <w:pPr>
      <w:spacing w:after="140" w:line="288" w:lineRule="auto"/>
    </w:pPr>
  </w:style>
  <w:style w:type="paragraph" w:styleId="Seznam">
    <w:name w:val="List"/>
    <w:basedOn w:val="Tlotextu"/>
    <w:rPr>
      <w:rFonts w:cs="Arial"/>
    </w:rPr>
  </w:style>
  <w:style w:type="paragraph" w:customStyle="1" w:styleId="Popisek">
    <w:name w:val="Popisek"/>
    <w:basedOn w:val="Normln"/>
    <w:pPr>
      <w:suppressLineNumbers/>
      <w:spacing w:before="120" w:after="120"/>
    </w:pPr>
    <w:rPr>
      <w:rFonts w:cs="Arial"/>
      <w:i/>
      <w:iCs/>
    </w:rPr>
  </w:style>
  <w:style w:type="paragraph" w:customStyle="1" w:styleId="Rejstk">
    <w:name w:val="Rejstřík"/>
    <w:basedOn w:val="Normln"/>
    <w:qFormat/>
    <w:pPr>
      <w:suppressLineNumbers/>
    </w:pPr>
    <w:rPr>
      <w:rFonts w:cs="Arial"/>
    </w:rPr>
  </w:style>
  <w:style w:type="paragraph" w:styleId="Normlnweb">
    <w:name w:val="Normal (Web)"/>
    <w:basedOn w:val="Normln"/>
    <w:uiPriority w:val="99"/>
    <w:qFormat/>
    <w:rsid w:val="00260F99"/>
    <w:pPr>
      <w:spacing w:before="75" w:after="75"/>
    </w:pPr>
  </w:style>
  <w:style w:type="paragraph" w:styleId="Odstavecseseznamem">
    <w:name w:val="List Paragraph"/>
    <w:basedOn w:val="Normln"/>
    <w:uiPriority w:val="34"/>
    <w:qFormat/>
    <w:rsid w:val="00FE306F"/>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Odstavecseseznamem1">
    <w:name w:val="Odstavec se seznamem1"/>
    <w:basedOn w:val="Normln"/>
    <w:qFormat/>
    <w:rsid w:val="0049106C"/>
    <w:pPr>
      <w:ind w:left="720"/>
      <w:contextualSpacing/>
    </w:pPr>
  </w:style>
  <w:style w:type="paragraph" w:styleId="Textbubliny">
    <w:name w:val="Balloon Text"/>
    <w:basedOn w:val="Normln"/>
    <w:link w:val="TextbublinyChar"/>
    <w:uiPriority w:val="99"/>
    <w:semiHidden/>
    <w:unhideWhenUsed/>
    <w:qFormat/>
    <w:rsid w:val="00715786"/>
    <w:rPr>
      <w:rFonts w:ascii="Segoe UI" w:hAnsi="Segoe UI" w:cs="Segoe UI"/>
      <w:sz w:val="18"/>
      <w:szCs w:val="18"/>
    </w:rPr>
  </w:style>
  <w:style w:type="paragraph" w:customStyle="1" w:styleId="Quotations">
    <w:name w:val="Quotations"/>
    <w:basedOn w:val="Normln"/>
    <w:qFormat/>
  </w:style>
  <w:style w:type="paragraph" w:styleId="Nzev">
    <w:name w:val="Title"/>
    <w:basedOn w:val="Nadpis"/>
  </w:style>
  <w:style w:type="paragraph" w:styleId="Podtitul">
    <w:name w:val="Subtitle"/>
    <w:basedOn w:val="Nadpis"/>
  </w:style>
  <w:style w:type="table" w:styleId="Mkatabulky">
    <w:name w:val="Table Grid"/>
    <w:basedOn w:val="Normlntabulka"/>
    <w:uiPriority w:val="39"/>
    <w:rsid w:val="00BF775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065F9F"/>
    <w:rPr>
      <w:color w:val="0563C1" w:themeColor="hyperlink"/>
      <w:u w:val="single"/>
    </w:rPr>
  </w:style>
  <w:style w:type="paragraph" w:styleId="Zkladntextodsazen">
    <w:name w:val="Body Text Indent"/>
    <w:basedOn w:val="Normln"/>
    <w:link w:val="ZkladntextodsazenChar"/>
    <w:uiPriority w:val="99"/>
    <w:unhideWhenUsed/>
    <w:rsid w:val="005868E8"/>
    <w:pPr>
      <w:spacing w:after="120"/>
      <w:ind w:left="283"/>
    </w:pPr>
  </w:style>
  <w:style w:type="character" w:customStyle="1" w:styleId="ZkladntextodsazenChar">
    <w:name w:val="Základní text odsazený Char"/>
    <w:basedOn w:val="Standardnpsmoodstavce"/>
    <w:link w:val="Zkladntextodsazen"/>
    <w:uiPriority w:val="99"/>
    <w:rsid w:val="005868E8"/>
    <w:rPr>
      <w:rFonts w:ascii="Times New Roman" w:eastAsia="Times New Roman" w:hAnsi="Times New Roman" w:cs="Times New Roman"/>
      <w:sz w:val="24"/>
      <w:szCs w:val="24"/>
      <w:lang w:eastAsia="cs-CZ"/>
    </w:rPr>
  </w:style>
  <w:style w:type="paragraph" w:styleId="Textpoznpodarou">
    <w:name w:val="footnote text"/>
    <w:basedOn w:val="Normln"/>
    <w:link w:val="TextpoznpodarouChar"/>
    <w:uiPriority w:val="99"/>
    <w:semiHidden/>
    <w:unhideWhenUsed/>
    <w:rsid w:val="000A1DEF"/>
    <w:rPr>
      <w:sz w:val="20"/>
      <w:szCs w:val="20"/>
    </w:rPr>
  </w:style>
  <w:style w:type="character" w:customStyle="1" w:styleId="TextpoznpodarouChar">
    <w:name w:val="Text pozn. pod čarou Char"/>
    <w:basedOn w:val="Standardnpsmoodstavce"/>
    <w:link w:val="Textpoznpodarou"/>
    <w:uiPriority w:val="99"/>
    <w:semiHidden/>
    <w:rsid w:val="000A1DEF"/>
    <w:rPr>
      <w:rFonts w:ascii="Times New Roman" w:eastAsia="Times New Roman" w:hAnsi="Times New Roman" w:cs="Times New Roman"/>
      <w:szCs w:val="20"/>
      <w:lang w:eastAsia="cs-CZ"/>
    </w:rPr>
  </w:style>
  <w:style w:type="character" w:styleId="Znakapoznpodarou">
    <w:name w:val="footnote reference"/>
    <w:uiPriority w:val="99"/>
    <w:semiHidden/>
    <w:unhideWhenUsed/>
    <w:rsid w:val="000A1DEF"/>
    <w:rPr>
      <w:vertAlign w:val="superscript"/>
    </w:rPr>
  </w:style>
  <w:style w:type="paragraph" w:styleId="Zkladntext2">
    <w:name w:val="Body Text 2"/>
    <w:basedOn w:val="Normln"/>
    <w:link w:val="Zkladntext2Char"/>
    <w:uiPriority w:val="99"/>
    <w:unhideWhenUsed/>
    <w:rsid w:val="000A1DEF"/>
    <w:pPr>
      <w:spacing w:after="120" w:line="480" w:lineRule="auto"/>
    </w:pPr>
    <w:rPr>
      <w:sz w:val="20"/>
      <w:szCs w:val="20"/>
    </w:rPr>
  </w:style>
  <w:style w:type="character" w:customStyle="1" w:styleId="Zkladntext2Char">
    <w:name w:val="Základní text 2 Char"/>
    <w:basedOn w:val="Standardnpsmoodstavce"/>
    <w:link w:val="Zkladntext2"/>
    <w:uiPriority w:val="99"/>
    <w:rsid w:val="000A1DEF"/>
    <w:rPr>
      <w:rFonts w:ascii="Times New Roman" w:eastAsia="Times New Roman" w:hAnsi="Times New Roman" w:cs="Times New Roman"/>
      <w:szCs w:val="20"/>
      <w:lang w:eastAsia="cs-CZ"/>
    </w:rPr>
  </w:style>
  <w:style w:type="paragraph" w:styleId="Zhlav">
    <w:name w:val="header"/>
    <w:basedOn w:val="Normln"/>
    <w:link w:val="ZhlavChar"/>
    <w:uiPriority w:val="99"/>
    <w:unhideWhenUsed/>
    <w:rsid w:val="000A1DEF"/>
    <w:pPr>
      <w:tabs>
        <w:tab w:val="center" w:pos="4536"/>
        <w:tab w:val="right" w:pos="9072"/>
      </w:tabs>
    </w:pPr>
  </w:style>
  <w:style w:type="character" w:customStyle="1" w:styleId="ZhlavChar">
    <w:name w:val="Záhlaví Char"/>
    <w:basedOn w:val="Standardnpsmoodstavce"/>
    <w:link w:val="Zhlav"/>
    <w:uiPriority w:val="99"/>
    <w:rsid w:val="000A1DEF"/>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0A1DEF"/>
    <w:pPr>
      <w:tabs>
        <w:tab w:val="center" w:pos="4536"/>
        <w:tab w:val="right" w:pos="9072"/>
      </w:tabs>
    </w:pPr>
  </w:style>
  <w:style w:type="character" w:customStyle="1" w:styleId="ZpatChar">
    <w:name w:val="Zápatí Char"/>
    <w:basedOn w:val="Standardnpsmoodstavce"/>
    <w:link w:val="Zpat"/>
    <w:uiPriority w:val="99"/>
    <w:rsid w:val="000A1DEF"/>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56768">
      <w:bodyDiv w:val="1"/>
      <w:marLeft w:val="0"/>
      <w:marRight w:val="0"/>
      <w:marTop w:val="0"/>
      <w:marBottom w:val="0"/>
      <w:divBdr>
        <w:top w:val="none" w:sz="0" w:space="0" w:color="auto"/>
        <w:left w:val="none" w:sz="0" w:space="0" w:color="auto"/>
        <w:bottom w:val="none" w:sz="0" w:space="0" w:color="auto"/>
        <w:right w:val="none" w:sz="0" w:space="0" w:color="auto"/>
      </w:divBdr>
      <w:divsChild>
        <w:div w:id="148249285">
          <w:marLeft w:val="0"/>
          <w:marRight w:val="0"/>
          <w:marTop w:val="0"/>
          <w:marBottom w:val="0"/>
          <w:divBdr>
            <w:top w:val="none" w:sz="0" w:space="0" w:color="auto"/>
            <w:left w:val="none" w:sz="0" w:space="0" w:color="auto"/>
            <w:bottom w:val="none" w:sz="0" w:space="0" w:color="auto"/>
            <w:right w:val="none" w:sz="0" w:space="0" w:color="auto"/>
          </w:divBdr>
        </w:div>
      </w:divsChild>
    </w:div>
    <w:div w:id="119424937">
      <w:bodyDiv w:val="1"/>
      <w:marLeft w:val="0"/>
      <w:marRight w:val="0"/>
      <w:marTop w:val="0"/>
      <w:marBottom w:val="0"/>
      <w:divBdr>
        <w:top w:val="none" w:sz="0" w:space="0" w:color="auto"/>
        <w:left w:val="none" w:sz="0" w:space="0" w:color="auto"/>
        <w:bottom w:val="none" w:sz="0" w:space="0" w:color="auto"/>
        <w:right w:val="none" w:sz="0" w:space="0" w:color="auto"/>
      </w:divBdr>
      <w:divsChild>
        <w:div w:id="1290280912">
          <w:marLeft w:val="0"/>
          <w:marRight w:val="0"/>
          <w:marTop w:val="0"/>
          <w:marBottom w:val="0"/>
          <w:divBdr>
            <w:top w:val="none" w:sz="0" w:space="0" w:color="auto"/>
            <w:left w:val="none" w:sz="0" w:space="0" w:color="auto"/>
            <w:bottom w:val="none" w:sz="0" w:space="0" w:color="auto"/>
            <w:right w:val="none" w:sz="0" w:space="0" w:color="auto"/>
          </w:divBdr>
          <w:divsChild>
            <w:div w:id="611058650">
              <w:marLeft w:val="0"/>
              <w:marRight w:val="0"/>
              <w:marTop w:val="0"/>
              <w:marBottom w:val="0"/>
              <w:divBdr>
                <w:top w:val="none" w:sz="0" w:space="0" w:color="auto"/>
                <w:left w:val="none" w:sz="0" w:space="0" w:color="auto"/>
                <w:bottom w:val="none" w:sz="0" w:space="0" w:color="auto"/>
                <w:right w:val="none" w:sz="0" w:space="0" w:color="auto"/>
              </w:divBdr>
              <w:divsChild>
                <w:div w:id="869219286">
                  <w:marLeft w:val="0"/>
                  <w:marRight w:val="0"/>
                  <w:marTop w:val="0"/>
                  <w:marBottom w:val="0"/>
                  <w:divBdr>
                    <w:top w:val="none" w:sz="0" w:space="0" w:color="auto"/>
                    <w:left w:val="none" w:sz="0" w:space="0" w:color="auto"/>
                    <w:bottom w:val="none" w:sz="0" w:space="0" w:color="auto"/>
                    <w:right w:val="none" w:sz="0" w:space="0" w:color="auto"/>
                  </w:divBdr>
                  <w:divsChild>
                    <w:div w:id="120425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66152">
      <w:bodyDiv w:val="1"/>
      <w:marLeft w:val="0"/>
      <w:marRight w:val="0"/>
      <w:marTop w:val="0"/>
      <w:marBottom w:val="0"/>
      <w:divBdr>
        <w:top w:val="none" w:sz="0" w:space="0" w:color="auto"/>
        <w:left w:val="none" w:sz="0" w:space="0" w:color="auto"/>
        <w:bottom w:val="none" w:sz="0" w:space="0" w:color="auto"/>
        <w:right w:val="none" w:sz="0" w:space="0" w:color="auto"/>
      </w:divBdr>
      <w:divsChild>
        <w:div w:id="1133788344">
          <w:marLeft w:val="0"/>
          <w:marRight w:val="0"/>
          <w:marTop w:val="0"/>
          <w:marBottom w:val="0"/>
          <w:divBdr>
            <w:top w:val="none" w:sz="0" w:space="0" w:color="auto"/>
            <w:left w:val="none" w:sz="0" w:space="0" w:color="auto"/>
            <w:bottom w:val="none" w:sz="0" w:space="0" w:color="auto"/>
            <w:right w:val="none" w:sz="0" w:space="0" w:color="auto"/>
          </w:divBdr>
        </w:div>
      </w:divsChild>
    </w:div>
    <w:div w:id="147092745">
      <w:bodyDiv w:val="1"/>
      <w:marLeft w:val="0"/>
      <w:marRight w:val="0"/>
      <w:marTop w:val="0"/>
      <w:marBottom w:val="0"/>
      <w:divBdr>
        <w:top w:val="none" w:sz="0" w:space="0" w:color="auto"/>
        <w:left w:val="none" w:sz="0" w:space="0" w:color="auto"/>
        <w:bottom w:val="none" w:sz="0" w:space="0" w:color="auto"/>
        <w:right w:val="none" w:sz="0" w:space="0" w:color="auto"/>
      </w:divBdr>
      <w:divsChild>
        <w:div w:id="1827013075">
          <w:marLeft w:val="0"/>
          <w:marRight w:val="0"/>
          <w:marTop w:val="0"/>
          <w:marBottom w:val="0"/>
          <w:divBdr>
            <w:top w:val="none" w:sz="0" w:space="0" w:color="auto"/>
            <w:left w:val="none" w:sz="0" w:space="0" w:color="auto"/>
            <w:bottom w:val="none" w:sz="0" w:space="0" w:color="auto"/>
            <w:right w:val="none" w:sz="0" w:space="0" w:color="auto"/>
          </w:divBdr>
          <w:divsChild>
            <w:div w:id="379092837">
              <w:marLeft w:val="0"/>
              <w:marRight w:val="0"/>
              <w:marTop w:val="0"/>
              <w:marBottom w:val="0"/>
              <w:divBdr>
                <w:top w:val="none" w:sz="0" w:space="0" w:color="auto"/>
                <w:left w:val="none" w:sz="0" w:space="0" w:color="auto"/>
                <w:bottom w:val="none" w:sz="0" w:space="0" w:color="auto"/>
                <w:right w:val="none" w:sz="0" w:space="0" w:color="auto"/>
              </w:divBdr>
              <w:divsChild>
                <w:div w:id="1837072373">
                  <w:marLeft w:val="0"/>
                  <w:marRight w:val="0"/>
                  <w:marTop w:val="0"/>
                  <w:marBottom w:val="0"/>
                  <w:divBdr>
                    <w:top w:val="none" w:sz="0" w:space="0" w:color="auto"/>
                    <w:left w:val="none" w:sz="0" w:space="0" w:color="auto"/>
                    <w:bottom w:val="none" w:sz="0" w:space="0" w:color="auto"/>
                    <w:right w:val="none" w:sz="0" w:space="0" w:color="auto"/>
                  </w:divBdr>
                  <w:divsChild>
                    <w:div w:id="677000419">
                      <w:marLeft w:val="0"/>
                      <w:marRight w:val="0"/>
                      <w:marTop w:val="0"/>
                      <w:marBottom w:val="0"/>
                      <w:divBdr>
                        <w:top w:val="none" w:sz="0" w:space="0" w:color="auto"/>
                        <w:left w:val="none" w:sz="0" w:space="0" w:color="auto"/>
                        <w:bottom w:val="none" w:sz="0" w:space="0" w:color="auto"/>
                        <w:right w:val="none" w:sz="0" w:space="0" w:color="auto"/>
                      </w:divBdr>
                      <w:divsChild>
                        <w:div w:id="158344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828713">
      <w:bodyDiv w:val="1"/>
      <w:marLeft w:val="0"/>
      <w:marRight w:val="0"/>
      <w:marTop w:val="0"/>
      <w:marBottom w:val="0"/>
      <w:divBdr>
        <w:top w:val="none" w:sz="0" w:space="0" w:color="auto"/>
        <w:left w:val="none" w:sz="0" w:space="0" w:color="auto"/>
        <w:bottom w:val="none" w:sz="0" w:space="0" w:color="auto"/>
        <w:right w:val="none" w:sz="0" w:space="0" w:color="auto"/>
      </w:divBdr>
      <w:divsChild>
        <w:div w:id="1924800688">
          <w:marLeft w:val="0"/>
          <w:marRight w:val="0"/>
          <w:marTop w:val="0"/>
          <w:marBottom w:val="0"/>
          <w:divBdr>
            <w:top w:val="none" w:sz="0" w:space="0" w:color="auto"/>
            <w:left w:val="none" w:sz="0" w:space="0" w:color="auto"/>
            <w:bottom w:val="none" w:sz="0" w:space="0" w:color="auto"/>
            <w:right w:val="none" w:sz="0" w:space="0" w:color="auto"/>
          </w:divBdr>
          <w:divsChild>
            <w:div w:id="1199704391">
              <w:marLeft w:val="0"/>
              <w:marRight w:val="0"/>
              <w:marTop w:val="0"/>
              <w:marBottom w:val="0"/>
              <w:divBdr>
                <w:top w:val="none" w:sz="0" w:space="0" w:color="auto"/>
                <w:left w:val="none" w:sz="0" w:space="0" w:color="auto"/>
                <w:bottom w:val="none" w:sz="0" w:space="0" w:color="auto"/>
                <w:right w:val="none" w:sz="0" w:space="0" w:color="auto"/>
              </w:divBdr>
              <w:divsChild>
                <w:div w:id="738402858">
                  <w:marLeft w:val="0"/>
                  <w:marRight w:val="0"/>
                  <w:marTop w:val="0"/>
                  <w:marBottom w:val="0"/>
                  <w:divBdr>
                    <w:top w:val="none" w:sz="0" w:space="0" w:color="auto"/>
                    <w:left w:val="none" w:sz="0" w:space="0" w:color="auto"/>
                    <w:bottom w:val="none" w:sz="0" w:space="0" w:color="auto"/>
                    <w:right w:val="none" w:sz="0" w:space="0" w:color="auto"/>
                  </w:divBdr>
                  <w:divsChild>
                    <w:div w:id="210326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844811">
      <w:bodyDiv w:val="1"/>
      <w:marLeft w:val="0"/>
      <w:marRight w:val="0"/>
      <w:marTop w:val="0"/>
      <w:marBottom w:val="0"/>
      <w:divBdr>
        <w:top w:val="none" w:sz="0" w:space="0" w:color="auto"/>
        <w:left w:val="none" w:sz="0" w:space="0" w:color="auto"/>
        <w:bottom w:val="none" w:sz="0" w:space="0" w:color="auto"/>
        <w:right w:val="none" w:sz="0" w:space="0" w:color="auto"/>
      </w:divBdr>
    </w:div>
    <w:div w:id="914633239">
      <w:bodyDiv w:val="1"/>
      <w:marLeft w:val="0"/>
      <w:marRight w:val="0"/>
      <w:marTop w:val="0"/>
      <w:marBottom w:val="0"/>
      <w:divBdr>
        <w:top w:val="none" w:sz="0" w:space="0" w:color="auto"/>
        <w:left w:val="none" w:sz="0" w:space="0" w:color="auto"/>
        <w:bottom w:val="none" w:sz="0" w:space="0" w:color="auto"/>
        <w:right w:val="none" w:sz="0" w:space="0" w:color="auto"/>
      </w:divBdr>
      <w:divsChild>
        <w:div w:id="1565481735">
          <w:marLeft w:val="0"/>
          <w:marRight w:val="0"/>
          <w:marTop w:val="0"/>
          <w:marBottom w:val="0"/>
          <w:divBdr>
            <w:top w:val="none" w:sz="0" w:space="0" w:color="auto"/>
            <w:left w:val="none" w:sz="0" w:space="0" w:color="auto"/>
            <w:bottom w:val="none" w:sz="0" w:space="0" w:color="auto"/>
            <w:right w:val="none" w:sz="0" w:space="0" w:color="auto"/>
          </w:divBdr>
          <w:divsChild>
            <w:div w:id="572396968">
              <w:marLeft w:val="0"/>
              <w:marRight w:val="0"/>
              <w:marTop w:val="0"/>
              <w:marBottom w:val="0"/>
              <w:divBdr>
                <w:top w:val="none" w:sz="0" w:space="0" w:color="auto"/>
                <w:left w:val="none" w:sz="0" w:space="0" w:color="auto"/>
                <w:bottom w:val="none" w:sz="0" w:space="0" w:color="auto"/>
                <w:right w:val="none" w:sz="0" w:space="0" w:color="auto"/>
              </w:divBdr>
              <w:divsChild>
                <w:div w:id="12924195">
                  <w:marLeft w:val="0"/>
                  <w:marRight w:val="0"/>
                  <w:marTop w:val="0"/>
                  <w:marBottom w:val="0"/>
                  <w:divBdr>
                    <w:top w:val="none" w:sz="0" w:space="0" w:color="auto"/>
                    <w:left w:val="none" w:sz="0" w:space="0" w:color="auto"/>
                    <w:bottom w:val="none" w:sz="0" w:space="0" w:color="auto"/>
                    <w:right w:val="none" w:sz="0" w:space="0" w:color="auto"/>
                  </w:divBdr>
                  <w:divsChild>
                    <w:div w:id="687026783">
                      <w:marLeft w:val="0"/>
                      <w:marRight w:val="0"/>
                      <w:marTop w:val="0"/>
                      <w:marBottom w:val="0"/>
                      <w:divBdr>
                        <w:top w:val="none" w:sz="0" w:space="0" w:color="auto"/>
                        <w:left w:val="none" w:sz="0" w:space="0" w:color="auto"/>
                        <w:bottom w:val="none" w:sz="0" w:space="0" w:color="auto"/>
                        <w:right w:val="none" w:sz="0" w:space="0" w:color="auto"/>
                      </w:divBdr>
                      <w:divsChild>
                        <w:div w:id="1511598954">
                          <w:marLeft w:val="0"/>
                          <w:marRight w:val="0"/>
                          <w:marTop w:val="0"/>
                          <w:marBottom w:val="0"/>
                          <w:divBdr>
                            <w:top w:val="none" w:sz="0" w:space="0" w:color="auto"/>
                            <w:left w:val="none" w:sz="0" w:space="0" w:color="auto"/>
                            <w:bottom w:val="none" w:sz="0" w:space="0" w:color="auto"/>
                            <w:right w:val="none" w:sz="0" w:space="0" w:color="auto"/>
                          </w:divBdr>
                        </w:div>
                        <w:div w:id="369653640">
                          <w:marLeft w:val="0"/>
                          <w:marRight w:val="0"/>
                          <w:marTop w:val="0"/>
                          <w:marBottom w:val="0"/>
                          <w:divBdr>
                            <w:top w:val="none" w:sz="0" w:space="0" w:color="auto"/>
                            <w:left w:val="none" w:sz="0" w:space="0" w:color="auto"/>
                            <w:bottom w:val="none" w:sz="0" w:space="0" w:color="auto"/>
                            <w:right w:val="none" w:sz="0" w:space="0" w:color="auto"/>
                          </w:divBdr>
                        </w:div>
                        <w:div w:id="1197815180">
                          <w:marLeft w:val="0"/>
                          <w:marRight w:val="0"/>
                          <w:marTop w:val="0"/>
                          <w:marBottom w:val="0"/>
                          <w:divBdr>
                            <w:top w:val="none" w:sz="0" w:space="0" w:color="auto"/>
                            <w:left w:val="none" w:sz="0" w:space="0" w:color="auto"/>
                            <w:bottom w:val="none" w:sz="0" w:space="0" w:color="auto"/>
                            <w:right w:val="none" w:sz="0" w:space="0" w:color="auto"/>
                          </w:divBdr>
                        </w:div>
                        <w:div w:id="1400904383">
                          <w:marLeft w:val="0"/>
                          <w:marRight w:val="0"/>
                          <w:marTop w:val="0"/>
                          <w:marBottom w:val="0"/>
                          <w:divBdr>
                            <w:top w:val="none" w:sz="0" w:space="0" w:color="auto"/>
                            <w:left w:val="none" w:sz="0" w:space="0" w:color="auto"/>
                            <w:bottom w:val="none" w:sz="0" w:space="0" w:color="auto"/>
                            <w:right w:val="none" w:sz="0" w:space="0" w:color="auto"/>
                          </w:divBdr>
                        </w:div>
                        <w:div w:id="509636405">
                          <w:marLeft w:val="0"/>
                          <w:marRight w:val="0"/>
                          <w:marTop w:val="0"/>
                          <w:marBottom w:val="0"/>
                          <w:divBdr>
                            <w:top w:val="none" w:sz="0" w:space="0" w:color="auto"/>
                            <w:left w:val="none" w:sz="0" w:space="0" w:color="auto"/>
                            <w:bottom w:val="none" w:sz="0" w:space="0" w:color="auto"/>
                            <w:right w:val="none" w:sz="0" w:space="0" w:color="auto"/>
                          </w:divBdr>
                        </w:div>
                        <w:div w:id="196152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7877973">
      <w:bodyDiv w:val="1"/>
      <w:marLeft w:val="0"/>
      <w:marRight w:val="0"/>
      <w:marTop w:val="0"/>
      <w:marBottom w:val="0"/>
      <w:divBdr>
        <w:top w:val="none" w:sz="0" w:space="0" w:color="auto"/>
        <w:left w:val="none" w:sz="0" w:space="0" w:color="auto"/>
        <w:bottom w:val="none" w:sz="0" w:space="0" w:color="auto"/>
        <w:right w:val="none" w:sz="0" w:space="0" w:color="auto"/>
      </w:divBdr>
      <w:divsChild>
        <w:div w:id="2137290732">
          <w:marLeft w:val="0"/>
          <w:marRight w:val="0"/>
          <w:marTop w:val="0"/>
          <w:marBottom w:val="0"/>
          <w:divBdr>
            <w:top w:val="none" w:sz="0" w:space="0" w:color="auto"/>
            <w:left w:val="none" w:sz="0" w:space="0" w:color="auto"/>
            <w:bottom w:val="none" w:sz="0" w:space="0" w:color="auto"/>
            <w:right w:val="none" w:sz="0" w:space="0" w:color="auto"/>
          </w:divBdr>
        </w:div>
      </w:divsChild>
    </w:div>
    <w:div w:id="1526865686">
      <w:bodyDiv w:val="1"/>
      <w:marLeft w:val="0"/>
      <w:marRight w:val="0"/>
      <w:marTop w:val="0"/>
      <w:marBottom w:val="0"/>
      <w:divBdr>
        <w:top w:val="none" w:sz="0" w:space="0" w:color="auto"/>
        <w:left w:val="none" w:sz="0" w:space="0" w:color="auto"/>
        <w:bottom w:val="none" w:sz="0" w:space="0" w:color="auto"/>
        <w:right w:val="none" w:sz="0" w:space="0" w:color="auto"/>
      </w:divBdr>
      <w:divsChild>
        <w:div w:id="294605625">
          <w:marLeft w:val="0"/>
          <w:marRight w:val="0"/>
          <w:marTop w:val="0"/>
          <w:marBottom w:val="0"/>
          <w:divBdr>
            <w:top w:val="none" w:sz="0" w:space="0" w:color="auto"/>
            <w:left w:val="none" w:sz="0" w:space="0" w:color="auto"/>
            <w:bottom w:val="none" w:sz="0" w:space="0" w:color="auto"/>
            <w:right w:val="none" w:sz="0" w:space="0" w:color="auto"/>
          </w:divBdr>
          <w:divsChild>
            <w:div w:id="225386121">
              <w:marLeft w:val="0"/>
              <w:marRight w:val="0"/>
              <w:marTop w:val="0"/>
              <w:marBottom w:val="0"/>
              <w:divBdr>
                <w:top w:val="none" w:sz="0" w:space="0" w:color="auto"/>
                <w:left w:val="none" w:sz="0" w:space="0" w:color="auto"/>
                <w:bottom w:val="none" w:sz="0" w:space="0" w:color="auto"/>
                <w:right w:val="none" w:sz="0" w:space="0" w:color="auto"/>
              </w:divBdr>
              <w:divsChild>
                <w:div w:id="902065313">
                  <w:marLeft w:val="0"/>
                  <w:marRight w:val="0"/>
                  <w:marTop w:val="0"/>
                  <w:marBottom w:val="0"/>
                  <w:divBdr>
                    <w:top w:val="none" w:sz="0" w:space="0" w:color="auto"/>
                    <w:left w:val="none" w:sz="0" w:space="0" w:color="auto"/>
                    <w:bottom w:val="none" w:sz="0" w:space="0" w:color="auto"/>
                    <w:right w:val="none" w:sz="0" w:space="0" w:color="auto"/>
                  </w:divBdr>
                  <w:divsChild>
                    <w:div w:id="739671240">
                      <w:marLeft w:val="0"/>
                      <w:marRight w:val="0"/>
                      <w:marTop w:val="0"/>
                      <w:marBottom w:val="0"/>
                      <w:divBdr>
                        <w:top w:val="none" w:sz="0" w:space="0" w:color="auto"/>
                        <w:left w:val="none" w:sz="0" w:space="0" w:color="auto"/>
                        <w:bottom w:val="none" w:sz="0" w:space="0" w:color="auto"/>
                        <w:right w:val="none" w:sz="0" w:space="0" w:color="auto"/>
                      </w:divBdr>
                      <w:divsChild>
                        <w:div w:id="133986827">
                          <w:marLeft w:val="0"/>
                          <w:marRight w:val="0"/>
                          <w:marTop w:val="0"/>
                          <w:marBottom w:val="0"/>
                          <w:divBdr>
                            <w:top w:val="none" w:sz="0" w:space="0" w:color="auto"/>
                            <w:left w:val="none" w:sz="0" w:space="0" w:color="auto"/>
                            <w:bottom w:val="none" w:sz="0" w:space="0" w:color="auto"/>
                            <w:right w:val="none" w:sz="0" w:space="0" w:color="auto"/>
                          </w:divBdr>
                          <w:divsChild>
                            <w:div w:id="1920021061">
                              <w:marLeft w:val="0"/>
                              <w:marRight w:val="0"/>
                              <w:marTop w:val="0"/>
                              <w:marBottom w:val="0"/>
                              <w:divBdr>
                                <w:top w:val="none" w:sz="0" w:space="0" w:color="auto"/>
                                <w:left w:val="none" w:sz="0" w:space="0" w:color="auto"/>
                                <w:bottom w:val="none" w:sz="0" w:space="0" w:color="auto"/>
                                <w:right w:val="none" w:sz="0" w:space="0" w:color="auto"/>
                              </w:divBdr>
                              <w:divsChild>
                                <w:div w:id="40634698">
                                  <w:marLeft w:val="0"/>
                                  <w:marRight w:val="0"/>
                                  <w:marTop w:val="0"/>
                                  <w:marBottom w:val="0"/>
                                  <w:divBdr>
                                    <w:top w:val="none" w:sz="0" w:space="0" w:color="auto"/>
                                    <w:left w:val="none" w:sz="0" w:space="0" w:color="auto"/>
                                    <w:bottom w:val="none" w:sz="0" w:space="0" w:color="auto"/>
                                    <w:right w:val="none" w:sz="0" w:space="0" w:color="auto"/>
                                  </w:divBdr>
                                  <w:divsChild>
                                    <w:div w:id="884759285">
                                      <w:marLeft w:val="0"/>
                                      <w:marRight w:val="0"/>
                                      <w:marTop w:val="0"/>
                                      <w:marBottom w:val="0"/>
                                      <w:divBdr>
                                        <w:top w:val="none" w:sz="0" w:space="0" w:color="auto"/>
                                        <w:left w:val="none" w:sz="0" w:space="0" w:color="auto"/>
                                        <w:bottom w:val="none" w:sz="0" w:space="0" w:color="auto"/>
                                        <w:right w:val="none" w:sz="0" w:space="0" w:color="auto"/>
                                      </w:divBdr>
                                    </w:div>
                                  </w:divsChild>
                                </w:div>
                                <w:div w:id="1901210370">
                                  <w:marLeft w:val="0"/>
                                  <w:marRight w:val="0"/>
                                  <w:marTop w:val="0"/>
                                  <w:marBottom w:val="0"/>
                                  <w:divBdr>
                                    <w:top w:val="none" w:sz="0" w:space="0" w:color="auto"/>
                                    <w:left w:val="none" w:sz="0" w:space="0" w:color="auto"/>
                                    <w:bottom w:val="none" w:sz="0" w:space="0" w:color="auto"/>
                                    <w:right w:val="none" w:sz="0" w:space="0" w:color="auto"/>
                                  </w:divBdr>
                                </w:div>
                                <w:div w:id="201141581">
                                  <w:marLeft w:val="0"/>
                                  <w:marRight w:val="0"/>
                                  <w:marTop w:val="0"/>
                                  <w:marBottom w:val="0"/>
                                  <w:divBdr>
                                    <w:top w:val="none" w:sz="0" w:space="0" w:color="auto"/>
                                    <w:left w:val="none" w:sz="0" w:space="0" w:color="auto"/>
                                    <w:bottom w:val="none" w:sz="0" w:space="0" w:color="auto"/>
                                    <w:right w:val="none" w:sz="0" w:space="0" w:color="auto"/>
                                  </w:divBdr>
                                </w:div>
                                <w:div w:id="14393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tina.talichova@grh.izscr.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zscr.cz/soubor/osvedceni-vzor-pdf.asp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zscr.cz/clanek/podklady-a-ucebnice.asp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realita.tytozvladnes.cz" TargetMode="External"/><Relationship Id="rId4" Type="http://schemas.openxmlformats.org/officeDocument/2006/relationships/settings" Target="settings.xml"/><Relationship Id="rId9" Type="http://schemas.openxmlformats.org/officeDocument/2006/relationships/hyperlink" Target="http://www.hzscr.cz/clanek/pro-ucitele.aspx" TargetMode="External"/><Relationship Id="rId14"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63298-14E0-45EB-AD91-69428FB1D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1242</Words>
  <Characters>7328</Characters>
  <Application>Microsoft Office Word</Application>
  <DocSecurity>0</DocSecurity>
  <Lines>61</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Talichová</dc:creator>
  <cp:lastModifiedBy>Martina Talichová</cp:lastModifiedBy>
  <cp:revision>4</cp:revision>
  <cp:lastPrinted>2020-03-30T06:58:00Z</cp:lastPrinted>
  <dcterms:created xsi:type="dcterms:W3CDTF">2020-04-23T11:30:00Z</dcterms:created>
  <dcterms:modified xsi:type="dcterms:W3CDTF">2020-07-21T07:06:00Z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